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13486CC3" w:rsidR="00C94293" w:rsidRPr="008769E2" w:rsidRDefault="002C32B7" w:rsidP="00A05D0B">
      <w:pPr>
        <w:spacing w:after="240"/>
        <w:ind w:right="72"/>
        <w:jc w:val="right"/>
        <w:rPr>
          <w:b/>
          <w:bCs/>
          <w:i/>
          <w:iCs/>
        </w:rPr>
      </w:pPr>
      <w:r>
        <w:rPr>
          <w:b/>
          <w:bCs/>
          <w:i/>
          <w:iCs/>
        </w:rPr>
        <w:t xml:space="preserve">July </w:t>
      </w:r>
      <w:r w:rsidR="00DA4D6B">
        <w:rPr>
          <w:b/>
          <w:bCs/>
          <w:i/>
          <w:iCs/>
        </w:rPr>
        <w:t>26</w:t>
      </w:r>
      <w:r w:rsidR="00C94293" w:rsidRPr="008769E2">
        <w:rPr>
          <w:b/>
          <w:bCs/>
          <w:i/>
          <w:iCs/>
        </w:rPr>
        <w:t>, 2020</w:t>
      </w:r>
    </w:p>
    <w:p w14:paraId="166E0C35" w14:textId="42789556" w:rsidR="00C94293" w:rsidRPr="008769E2" w:rsidRDefault="00C94293" w:rsidP="00A05D0B">
      <w:pPr>
        <w:tabs>
          <w:tab w:val="right" w:pos="8640"/>
        </w:tabs>
        <w:ind w:right="72"/>
        <w:jc w:val="center"/>
        <w:rPr>
          <w:b/>
          <w:bCs/>
        </w:rPr>
      </w:pPr>
      <w:r w:rsidRPr="008769E2">
        <w:rPr>
          <w:b/>
          <w:bCs/>
        </w:rPr>
        <w:t>ASSUMPTION OF THE VIRGIN MARY</w:t>
      </w:r>
    </w:p>
    <w:p w14:paraId="16D70C6C" w14:textId="276A9A33" w:rsidR="00C94293" w:rsidRPr="008769E2" w:rsidRDefault="00C94293" w:rsidP="00A05D0B">
      <w:pPr>
        <w:tabs>
          <w:tab w:val="right" w:pos="8640"/>
        </w:tabs>
        <w:spacing w:after="60"/>
        <w:ind w:right="72"/>
        <w:jc w:val="center"/>
        <w:rPr>
          <w:b/>
          <w:bCs/>
        </w:rPr>
      </w:pPr>
      <w:r w:rsidRPr="008769E2">
        <w:rPr>
          <w:b/>
          <w:bCs/>
        </w:rPr>
        <w:t>UKRAINIAN ORTHODOX CHURCH</w:t>
      </w:r>
    </w:p>
    <w:p w14:paraId="5304436E" w14:textId="55515A5F" w:rsidR="00C94293" w:rsidRPr="008769E2" w:rsidRDefault="00C94293" w:rsidP="00A05D0B">
      <w:pPr>
        <w:spacing w:after="60"/>
        <w:ind w:right="72"/>
        <w:jc w:val="center"/>
        <w:rPr>
          <w:b/>
          <w:bCs/>
        </w:rPr>
      </w:pPr>
      <w:r w:rsidRPr="008769E2">
        <w:rPr>
          <w:b/>
          <w:bCs/>
        </w:rPr>
        <w:t>ECUMENICAL PATRIARCHATE OF CONSTANTINOPLE AND NEW ROME</w:t>
      </w:r>
    </w:p>
    <w:p w14:paraId="659BB5A4" w14:textId="2D04D670" w:rsidR="00C94293" w:rsidRPr="008769E2" w:rsidRDefault="00C94293" w:rsidP="00A05D0B">
      <w:pPr>
        <w:ind w:right="72"/>
        <w:jc w:val="center"/>
      </w:pPr>
      <w:r w:rsidRPr="008769E2">
        <w:rPr>
          <w:b/>
          <w:bCs/>
        </w:rPr>
        <w:t>1301 Newport Avenue</w:t>
      </w:r>
    </w:p>
    <w:p w14:paraId="219436E3" w14:textId="2612D613" w:rsidR="00C94293" w:rsidRPr="008769E2" w:rsidRDefault="00C94293" w:rsidP="00A05D0B">
      <w:pPr>
        <w:spacing w:after="120"/>
        <w:ind w:right="72"/>
        <w:jc w:val="center"/>
        <w:rPr>
          <w:b/>
          <w:bCs/>
        </w:rPr>
      </w:pPr>
      <w:r w:rsidRPr="008769E2">
        <w:rPr>
          <w:b/>
          <w:bCs/>
        </w:rPr>
        <w:t>Northampton, Pennsylvania 18067</w:t>
      </w:r>
    </w:p>
    <w:p w14:paraId="4E0A61EE" w14:textId="66DBB007" w:rsidR="00C94293" w:rsidRPr="008769E2" w:rsidRDefault="00C94293" w:rsidP="00A05D0B">
      <w:pPr>
        <w:ind w:right="72"/>
        <w:jc w:val="center"/>
        <w:rPr>
          <w:b/>
          <w:bCs/>
        </w:rPr>
      </w:pPr>
      <w:r w:rsidRPr="008769E2">
        <w:rPr>
          <w:b/>
          <w:bCs/>
        </w:rPr>
        <w:t>Rev. Fr. Oleg Kravchenko, Rector</w:t>
      </w:r>
    </w:p>
    <w:p w14:paraId="7F5BBB87" w14:textId="14FCDF4D" w:rsidR="00C94293" w:rsidRPr="008769E2" w:rsidRDefault="00C94293" w:rsidP="00A05D0B">
      <w:pPr>
        <w:spacing w:after="120"/>
        <w:ind w:right="72"/>
        <w:jc w:val="center"/>
        <w:rPr>
          <w:b/>
          <w:bCs/>
        </w:rPr>
      </w:pPr>
      <w:r w:rsidRPr="008769E2">
        <w:rPr>
          <w:b/>
          <w:bCs/>
        </w:rPr>
        <w:t>Protodeacon Mikhail Sawarynski, Attached</w:t>
      </w:r>
    </w:p>
    <w:p w14:paraId="45B8D95A" w14:textId="7FA86615" w:rsidR="007D047A" w:rsidRPr="008769E2" w:rsidRDefault="007D047A" w:rsidP="0024648A">
      <w:pPr>
        <w:tabs>
          <w:tab w:val="left" w:pos="1530"/>
        </w:tabs>
      </w:pPr>
      <w:r w:rsidRPr="008769E2">
        <w:rPr>
          <w:b/>
          <w:bCs/>
        </w:rPr>
        <w:t>Websites:</w:t>
      </w:r>
      <w:r w:rsidRPr="008769E2">
        <w:rPr>
          <w:b/>
          <w:bCs/>
        </w:rPr>
        <w:tab/>
      </w:r>
      <w:r w:rsidRPr="008769E2">
        <w:t>holyassumption.org</w:t>
      </w:r>
      <w:r w:rsidR="00501E04" w:rsidRPr="008769E2">
        <w:t xml:space="preserve"> </w:t>
      </w:r>
      <w:r w:rsidR="0024648A" w:rsidRPr="008769E2">
        <w:rPr>
          <w:b/>
          <w:bCs/>
          <w:i/>
          <w:iCs/>
        </w:rPr>
        <w:t>and</w:t>
      </w:r>
      <w:r w:rsidR="0024648A" w:rsidRPr="008769E2">
        <w:t xml:space="preserve"> </w:t>
      </w:r>
      <w:r w:rsidRPr="008769E2">
        <w:t>ukrainianorthodoxchurchusa.org</w:t>
      </w:r>
    </w:p>
    <w:p w14:paraId="7B06C77C" w14:textId="34453F5D" w:rsidR="007D047A" w:rsidRPr="008769E2" w:rsidRDefault="007D047A" w:rsidP="00DB6026">
      <w:pPr>
        <w:tabs>
          <w:tab w:val="left" w:pos="1530"/>
        </w:tabs>
        <w:spacing w:after="60"/>
      </w:pPr>
      <w:r w:rsidRPr="008769E2">
        <w:rPr>
          <w:b/>
          <w:bCs/>
        </w:rPr>
        <w:t>Facebook:</w:t>
      </w:r>
      <w:r w:rsidRPr="008769E2">
        <w:rPr>
          <w:b/>
          <w:bCs/>
        </w:rPr>
        <w:tab/>
      </w:r>
      <w:r w:rsidRPr="008769E2">
        <w:t>Assumption of the Virgin Mary Ukrainian Orthodox Church</w:t>
      </w:r>
    </w:p>
    <w:p w14:paraId="5F9C958B" w14:textId="4A0E261E" w:rsidR="009B4DD0" w:rsidRPr="008769E2" w:rsidRDefault="009B4DD0" w:rsidP="00DB6026">
      <w:pPr>
        <w:tabs>
          <w:tab w:val="left" w:pos="1530"/>
        </w:tabs>
        <w:spacing w:after="60"/>
      </w:pPr>
      <w:r w:rsidRPr="008769E2">
        <w:rPr>
          <w:b/>
        </w:rPr>
        <w:t>YouTube:</w:t>
      </w:r>
      <w:r w:rsidRPr="008769E2">
        <w:tab/>
        <w:t>AVM UOC</w:t>
      </w:r>
      <w:r w:rsidR="00A27F83" w:rsidRPr="008769E2">
        <w:t xml:space="preserve"> church</w:t>
      </w:r>
    </w:p>
    <w:p w14:paraId="100E8BBF" w14:textId="7FF765DE" w:rsidR="007D047A" w:rsidRPr="008769E2" w:rsidRDefault="007D047A" w:rsidP="00DB6026">
      <w:pPr>
        <w:tabs>
          <w:tab w:val="left" w:pos="1530"/>
        </w:tabs>
      </w:pPr>
      <w:r w:rsidRPr="008769E2">
        <w:rPr>
          <w:b/>
          <w:bCs/>
        </w:rPr>
        <w:t>Contacts:</w:t>
      </w:r>
      <w:r w:rsidRPr="008769E2">
        <w:rPr>
          <w:b/>
          <w:bCs/>
        </w:rPr>
        <w:tab/>
        <w:t xml:space="preserve">Fr. Oleg Kravchenko </w:t>
      </w:r>
      <w:r w:rsidRPr="008769E2">
        <w:t>-</w:t>
      </w:r>
      <w:r w:rsidRPr="008769E2">
        <w:rPr>
          <w:b/>
          <w:bCs/>
        </w:rPr>
        <w:t xml:space="preserve"> </w:t>
      </w:r>
      <w:r w:rsidRPr="008769E2">
        <w:t>(732) 507-2274</w:t>
      </w:r>
    </w:p>
    <w:p w14:paraId="40785259" w14:textId="44F2340A" w:rsidR="007D047A" w:rsidRPr="008769E2" w:rsidRDefault="007D047A" w:rsidP="00DB6026">
      <w:pPr>
        <w:tabs>
          <w:tab w:val="left" w:pos="1530"/>
        </w:tabs>
        <w:spacing w:after="40"/>
      </w:pPr>
      <w:r w:rsidRPr="008769E2">
        <w:tab/>
        <w:t>Email: olegkravchenko2212@gmail.com</w:t>
      </w:r>
    </w:p>
    <w:p w14:paraId="257F46B3" w14:textId="33C13B2B" w:rsidR="007D047A" w:rsidRPr="008769E2" w:rsidRDefault="007D047A" w:rsidP="00DB6026">
      <w:pPr>
        <w:tabs>
          <w:tab w:val="left" w:pos="1530"/>
        </w:tabs>
      </w:pPr>
      <w:r w:rsidRPr="008769E2">
        <w:rPr>
          <w:b/>
          <w:bCs/>
        </w:rPr>
        <w:tab/>
        <w:t xml:space="preserve">Protodeacon Mikhail </w:t>
      </w:r>
      <w:r w:rsidRPr="008769E2">
        <w:t>– (H) (610) 262-3876)</w:t>
      </w:r>
    </w:p>
    <w:p w14:paraId="1707B239" w14:textId="1F753509" w:rsidR="007D047A" w:rsidRPr="008769E2" w:rsidRDefault="007D047A" w:rsidP="00DB6026">
      <w:pPr>
        <w:tabs>
          <w:tab w:val="left" w:pos="1530"/>
        </w:tabs>
        <w:spacing w:after="40"/>
      </w:pPr>
      <w:r w:rsidRPr="008769E2">
        <w:tab/>
        <w:t>Email: pravoslavni@rcn.com</w:t>
      </w:r>
    </w:p>
    <w:p w14:paraId="1D55A9E7" w14:textId="127724D3" w:rsidR="007D047A" w:rsidRPr="008769E2" w:rsidRDefault="007D047A" w:rsidP="00DB6026">
      <w:pPr>
        <w:tabs>
          <w:tab w:val="left" w:pos="1530"/>
        </w:tabs>
      </w:pPr>
      <w:r w:rsidRPr="008769E2">
        <w:tab/>
      </w:r>
      <w:r w:rsidR="00A05D0B" w:rsidRPr="008769E2">
        <w:rPr>
          <w:b/>
          <w:bCs/>
        </w:rPr>
        <w:t>Office</w:t>
      </w:r>
      <w:r w:rsidR="00AC0C5B" w:rsidRPr="008769E2">
        <w:rPr>
          <w:b/>
          <w:bCs/>
        </w:rPr>
        <w:t xml:space="preserve"> </w:t>
      </w:r>
      <w:r w:rsidR="001A4516" w:rsidRPr="008769E2">
        <w:t>–</w:t>
      </w:r>
      <w:r w:rsidR="00931368" w:rsidRPr="008769E2">
        <w:t xml:space="preserve"> </w:t>
      </w:r>
      <w:r w:rsidR="001A4516" w:rsidRPr="008769E2">
        <w:t>(610) 262-2882</w:t>
      </w:r>
    </w:p>
    <w:p w14:paraId="61E01B4B" w14:textId="70E67243" w:rsidR="007D047A" w:rsidRPr="008769E2" w:rsidRDefault="007D047A" w:rsidP="00DB6026">
      <w:pPr>
        <w:tabs>
          <w:tab w:val="left" w:pos="1530"/>
        </w:tabs>
        <w:spacing w:after="40"/>
      </w:pPr>
      <w:r w:rsidRPr="008769E2">
        <w:tab/>
        <w:t>Email: avmuoc@gmail.com</w:t>
      </w:r>
    </w:p>
    <w:p w14:paraId="0B033624" w14:textId="7E9FFD8E" w:rsidR="007D047A" w:rsidRPr="008769E2" w:rsidRDefault="007D047A" w:rsidP="00DB6026">
      <w:pPr>
        <w:tabs>
          <w:tab w:val="left" w:pos="1530"/>
        </w:tabs>
      </w:pPr>
      <w:r w:rsidRPr="008769E2">
        <w:tab/>
      </w:r>
      <w:r w:rsidRPr="008769E2">
        <w:rPr>
          <w:b/>
          <w:bCs/>
        </w:rPr>
        <w:t>Webmaster, John Hnatow</w:t>
      </w:r>
    </w:p>
    <w:p w14:paraId="5ACF3D00" w14:textId="57A56277" w:rsidR="007D047A" w:rsidRPr="008769E2" w:rsidRDefault="007D047A" w:rsidP="00DB6026">
      <w:pPr>
        <w:tabs>
          <w:tab w:val="left" w:pos="1530"/>
        </w:tabs>
      </w:pPr>
      <w:r w:rsidRPr="008769E2">
        <w:tab/>
        <w:t>Email: john.hnatow@gmail.com</w:t>
      </w:r>
    </w:p>
    <w:p w14:paraId="07B95979" w14:textId="480BD720" w:rsidR="00C94293" w:rsidRPr="008769E2" w:rsidRDefault="00C94293" w:rsidP="00612D67">
      <w:pPr>
        <w:pBdr>
          <w:bottom w:val="double" w:sz="4" w:space="1" w:color="auto"/>
        </w:pBdr>
        <w:ind w:right="-18"/>
        <w:rPr>
          <w:b/>
          <w:bCs/>
        </w:rPr>
      </w:pPr>
    </w:p>
    <w:p w14:paraId="6F1421B5" w14:textId="77777777" w:rsidR="00DA4D6B" w:rsidRPr="00CA5157" w:rsidRDefault="00DA4D6B" w:rsidP="00DA4D6B">
      <w:pPr>
        <w:tabs>
          <w:tab w:val="left" w:pos="1985"/>
          <w:tab w:val="left" w:pos="7797"/>
        </w:tabs>
        <w:ind w:left="1985" w:right="72" w:hanging="1985"/>
        <w:jc w:val="both"/>
        <w:rPr>
          <w:b/>
          <w:bCs/>
          <w:color w:val="000000" w:themeColor="text1"/>
          <w:sz w:val="22"/>
          <w:szCs w:val="22"/>
          <w:lang w:val="uk-UA"/>
        </w:rPr>
      </w:pPr>
      <w:r w:rsidRPr="00CA5157">
        <w:rPr>
          <w:b/>
          <w:bCs/>
          <w:color w:val="000000" w:themeColor="text1"/>
          <w:sz w:val="22"/>
          <w:szCs w:val="22"/>
        </w:rPr>
        <w:t xml:space="preserve">Sun. </w:t>
      </w:r>
      <w:r w:rsidRPr="00CA5157">
        <w:rPr>
          <w:b/>
          <w:bCs/>
          <w:color w:val="000000" w:themeColor="text1"/>
          <w:sz w:val="22"/>
          <w:szCs w:val="22"/>
          <w:lang w:val="uk-UA"/>
        </w:rPr>
        <w:t>26</w:t>
      </w:r>
      <w:r w:rsidRPr="00CA5157">
        <w:rPr>
          <w:b/>
          <w:bCs/>
          <w:color w:val="000000" w:themeColor="text1"/>
          <w:sz w:val="22"/>
          <w:szCs w:val="22"/>
        </w:rPr>
        <w:t xml:space="preserve"> July</w:t>
      </w:r>
      <w:r w:rsidRPr="00CA5157">
        <w:rPr>
          <w:b/>
          <w:bCs/>
          <w:color w:val="000000" w:themeColor="text1"/>
          <w:sz w:val="22"/>
          <w:szCs w:val="22"/>
        </w:rPr>
        <w:tab/>
        <w:t>(July 13th)</w:t>
      </w:r>
      <w:r w:rsidRPr="00CA5157">
        <w:rPr>
          <w:b/>
          <w:bCs/>
          <w:color w:val="000000" w:themeColor="text1"/>
          <w:sz w:val="22"/>
          <w:szCs w:val="22"/>
          <w:lang w:val="uk-UA"/>
        </w:rPr>
        <w:t xml:space="preserve"> </w:t>
      </w:r>
      <w:r w:rsidRPr="00CA5157">
        <w:rPr>
          <w:b/>
          <w:bCs/>
          <w:color w:val="000000" w:themeColor="text1"/>
          <w:sz w:val="22"/>
          <w:szCs w:val="22"/>
        </w:rPr>
        <w:t>SEVENTH SUNDAY AFTER PENTECOST. TONE 6.</w:t>
      </w:r>
      <w:r w:rsidRPr="00CA5157">
        <w:rPr>
          <w:b/>
          <w:bCs/>
          <w:color w:val="000000" w:themeColor="text1"/>
          <w:sz w:val="22"/>
          <w:szCs w:val="22"/>
          <w:lang w:val="uk-UA"/>
        </w:rPr>
        <w:t xml:space="preserve"> </w:t>
      </w:r>
      <w:r w:rsidRPr="00CA5157">
        <w:rPr>
          <w:b/>
          <w:bCs/>
          <w:color w:val="000000" w:themeColor="text1"/>
          <w:sz w:val="22"/>
          <w:szCs w:val="22"/>
        </w:rPr>
        <w:t>COMMEMORATION of the HOLY FATHERS of the FIRST SIX ECUMENICAL</w:t>
      </w:r>
      <w:r w:rsidRPr="00CA5157">
        <w:rPr>
          <w:b/>
          <w:bCs/>
          <w:color w:val="000000" w:themeColor="text1"/>
          <w:sz w:val="22"/>
          <w:szCs w:val="22"/>
          <w:lang w:val="uk-UA"/>
        </w:rPr>
        <w:t xml:space="preserve"> </w:t>
      </w:r>
      <w:r w:rsidRPr="00CA5157">
        <w:rPr>
          <w:b/>
          <w:bCs/>
          <w:color w:val="000000" w:themeColor="text1"/>
          <w:sz w:val="22"/>
          <w:szCs w:val="22"/>
        </w:rPr>
        <w:t>COUNCILS. Synaxis of ARCHANGEL GABRIEL. St. STEPHEN of St. Sabbas Monastery (794). JULIAN, Bishop of Constantinople (1st C.) Martyrs SERAPION (193) and MARCINIAN (258)</w:t>
      </w:r>
    </w:p>
    <w:p w14:paraId="725E04E7" w14:textId="77777777" w:rsidR="00DA4D6B" w:rsidRPr="00CA5157" w:rsidRDefault="00DA4D6B" w:rsidP="00DA4D6B">
      <w:pPr>
        <w:tabs>
          <w:tab w:val="left" w:pos="1985"/>
          <w:tab w:val="left" w:pos="5103"/>
        </w:tabs>
        <w:ind w:left="1985" w:right="72"/>
        <w:jc w:val="both"/>
        <w:rPr>
          <w:b/>
          <w:bCs/>
          <w:color w:val="000000" w:themeColor="text1"/>
          <w:sz w:val="22"/>
          <w:szCs w:val="22"/>
          <w:lang w:val="uk-UA"/>
        </w:rPr>
      </w:pPr>
      <w:r w:rsidRPr="00CA5157">
        <w:rPr>
          <w:b/>
          <w:bCs/>
          <w:color w:val="000000" w:themeColor="text1"/>
          <w:sz w:val="22"/>
          <w:szCs w:val="22"/>
        </w:rPr>
        <w:t>Romans 15:1-7</w:t>
      </w:r>
      <w:r w:rsidRPr="00CA5157">
        <w:rPr>
          <w:b/>
          <w:bCs/>
          <w:color w:val="000000" w:themeColor="text1"/>
          <w:sz w:val="22"/>
          <w:szCs w:val="22"/>
          <w:lang w:val="uk-UA"/>
        </w:rPr>
        <w:tab/>
      </w:r>
      <w:r w:rsidRPr="00CA5157">
        <w:rPr>
          <w:b/>
          <w:bCs/>
          <w:color w:val="000000" w:themeColor="text1"/>
          <w:sz w:val="22"/>
          <w:szCs w:val="22"/>
        </w:rPr>
        <w:t>Matthew 9:27-35</w:t>
      </w:r>
    </w:p>
    <w:p w14:paraId="1BEEFE57" w14:textId="77777777" w:rsidR="00DA4D6B" w:rsidRPr="00CA5157" w:rsidRDefault="00DA4D6B" w:rsidP="00DA4D6B">
      <w:pPr>
        <w:tabs>
          <w:tab w:val="left" w:pos="1985"/>
          <w:tab w:val="left" w:pos="5103"/>
        </w:tabs>
        <w:ind w:left="1985" w:right="72"/>
        <w:jc w:val="both"/>
        <w:rPr>
          <w:b/>
          <w:bCs/>
          <w:color w:val="000000" w:themeColor="text1"/>
          <w:sz w:val="22"/>
          <w:szCs w:val="22"/>
          <w:lang w:val="uk-UA"/>
        </w:rPr>
      </w:pPr>
      <w:r w:rsidRPr="00CA5157">
        <w:rPr>
          <w:b/>
          <w:bCs/>
          <w:color w:val="000000" w:themeColor="text1"/>
          <w:sz w:val="22"/>
          <w:szCs w:val="22"/>
          <w:lang w:val="uk-UA"/>
        </w:rPr>
        <w:t>Hebrews 13:7-16</w:t>
      </w:r>
      <w:r w:rsidRPr="00CA5157">
        <w:rPr>
          <w:b/>
          <w:bCs/>
          <w:color w:val="000000" w:themeColor="text1"/>
          <w:sz w:val="22"/>
          <w:szCs w:val="22"/>
          <w:lang w:val="uk-UA"/>
        </w:rPr>
        <w:tab/>
        <w:t>John 17:1-13</w:t>
      </w:r>
    </w:p>
    <w:p w14:paraId="00E381AE" w14:textId="77777777" w:rsidR="002C32B7" w:rsidRPr="00C95691" w:rsidRDefault="002C32B7" w:rsidP="002C32B7">
      <w:pPr>
        <w:pBdr>
          <w:bottom w:val="double" w:sz="4" w:space="1" w:color="auto"/>
        </w:pBdr>
        <w:tabs>
          <w:tab w:val="left" w:pos="1985"/>
        </w:tabs>
        <w:ind w:left="1985" w:right="72" w:hanging="1985"/>
        <w:rPr>
          <w:b/>
          <w:bCs/>
          <w:sz w:val="2"/>
          <w:szCs w:val="2"/>
        </w:rPr>
      </w:pPr>
    </w:p>
    <w:p w14:paraId="23618A12" w14:textId="77777777" w:rsidR="006C700A" w:rsidRDefault="006C700A" w:rsidP="006C700A">
      <w:pPr>
        <w:tabs>
          <w:tab w:val="left" w:pos="0"/>
          <w:tab w:val="left" w:pos="3690"/>
          <w:tab w:val="left" w:pos="5760"/>
        </w:tabs>
        <w:spacing w:after="120"/>
        <w:ind w:right="72"/>
        <w:jc w:val="center"/>
        <w:rPr>
          <w:b/>
          <w:bCs/>
          <w:iCs/>
          <w:smallCaps/>
          <w:sz w:val="22"/>
          <w:szCs w:val="22"/>
        </w:rPr>
      </w:pPr>
    </w:p>
    <w:p w14:paraId="52F43A06" w14:textId="77777777" w:rsidR="00DA4D6B" w:rsidRPr="00F96AA0" w:rsidRDefault="00DA4D6B" w:rsidP="00DA4D6B">
      <w:pPr>
        <w:tabs>
          <w:tab w:val="left" w:pos="0"/>
          <w:tab w:val="left" w:pos="3690"/>
          <w:tab w:val="left" w:pos="5760"/>
        </w:tabs>
        <w:spacing w:after="120"/>
        <w:ind w:right="72"/>
        <w:jc w:val="center"/>
        <w:rPr>
          <w:b/>
          <w:bCs/>
          <w:iCs/>
          <w:smallCaps/>
          <w:color w:val="000000" w:themeColor="text1"/>
          <w:sz w:val="28"/>
          <w:szCs w:val="28"/>
          <w:lang w:val="uk-UA"/>
        </w:rPr>
      </w:pPr>
      <w:r w:rsidRPr="00F96AA0">
        <w:rPr>
          <w:b/>
          <w:sz w:val="28"/>
          <w:szCs w:val="28"/>
        </w:rPr>
        <w:t>Sponsored in loving memory of Mary Lee Leszczuk by the Ost family</w:t>
      </w:r>
      <w:r w:rsidRPr="00F96AA0">
        <w:rPr>
          <w:b/>
          <w:bCs/>
          <w:iCs/>
          <w:smallCaps/>
          <w:color w:val="000000" w:themeColor="text1"/>
          <w:sz w:val="28"/>
          <w:szCs w:val="28"/>
        </w:rPr>
        <w:t xml:space="preserve"> </w:t>
      </w:r>
    </w:p>
    <w:p w14:paraId="7E62EAAB" w14:textId="77777777" w:rsidR="00DA4D6B" w:rsidRPr="00CA5157" w:rsidRDefault="00DA4D6B" w:rsidP="00DA4D6B">
      <w:pPr>
        <w:tabs>
          <w:tab w:val="left" w:pos="0"/>
          <w:tab w:val="left" w:pos="3690"/>
          <w:tab w:val="left" w:pos="5760"/>
        </w:tabs>
        <w:spacing w:after="120"/>
        <w:ind w:right="72"/>
        <w:jc w:val="center"/>
        <w:rPr>
          <w:b/>
          <w:bCs/>
          <w:color w:val="000000" w:themeColor="text1"/>
          <w:sz w:val="22"/>
          <w:szCs w:val="22"/>
        </w:rPr>
      </w:pPr>
      <w:r w:rsidRPr="00CA5157">
        <w:rPr>
          <w:b/>
          <w:bCs/>
          <w:iCs/>
          <w:smallCaps/>
          <w:color w:val="000000" w:themeColor="text1"/>
          <w:sz w:val="22"/>
          <w:szCs w:val="22"/>
        </w:rPr>
        <w:t xml:space="preserve">Liturgical Meneion &amp; Scripture Readings For The Eight Week After Pentecost </w:t>
      </w:r>
    </w:p>
    <w:p w14:paraId="33D190F1" w14:textId="77777777" w:rsidR="00DA4D6B" w:rsidRPr="00CA5157" w:rsidRDefault="00DA4D6B" w:rsidP="00DA4D6B">
      <w:pPr>
        <w:widowControl/>
        <w:tabs>
          <w:tab w:val="left" w:pos="1985"/>
        </w:tabs>
        <w:overflowPunct/>
        <w:autoSpaceDE w:val="0"/>
        <w:autoSpaceDN w:val="0"/>
        <w:ind w:left="1985" w:right="72" w:hanging="1985"/>
        <w:jc w:val="both"/>
        <w:rPr>
          <w:rFonts w:eastAsiaTheme="minorHAnsi"/>
          <w:color w:val="000000" w:themeColor="text1"/>
          <w:kern w:val="0"/>
          <w:sz w:val="22"/>
          <w:szCs w:val="22"/>
        </w:rPr>
      </w:pPr>
      <w:r w:rsidRPr="00CA5157">
        <w:rPr>
          <w:b/>
          <w:bCs/>
          <w:color w:val="000000" w:themeColor="text1"/>
          <w:sz w:val="22"/>
          <w:szCs w:val="22"/>
        </w:rPr>
        <w:t xml:space="preserve">Mon. </w:t>
      </w:r>
      <w:r w:rsidRPr="00CA5157">
        <w:rPr>
          <w:b/>
          <w:bCs/>
          <w:color w:val="000000" w:themeColor="text1"/>
          <w:sz w:val="22"/>
          <w:szCs w:val="22"/>
          <w:lang w:val="uk-UA"/>
        </w:rPr>
        <w:t>27</w:t>
      </w:r>
      <w:r w:rsidRPr="00CA5157">
        <w:rPr>
          <w:b/>
          <w:bCs/>
          <w:color w:val="000000" w:themeColor="text1"/>
          <w:sz w:val="22"/>
          <w:szCs w:val="22"/>
        </w:rPr>
        <w:t xml:space="preserve"> July</w:t>
      </w:r>
      <w:r w:rsidRPr="00CA5157">
        <w:rPr>
          <w:b/>
          <w:bCs/>
          <w:color w:val="000000" w:themeColor="text1"/>
          <w:sz w:val="22"/>
          <w:szCs w:val="22"/>
        </w:rPr>
        <w:tab/>
      </w:r>
      <w:r w:rsidRPr="00CA5157">
        <w:rPr>
          <w:rFonts w:eastAsiaTheme="minorHAnsi"/>
          <w:color w:val="000000" w:themeColor="text1"/>
          <w:kern w:val="0"/>
          <w:sz w:val="22"/>
          <w:szCs w:val="22"/>
        </w:rPr>
        <w:t xml:space="preserve">Apostle Aquila of the Seventy, and St. Priscilla (1st c.). Martyr Justus at Rome (1st c.). Ven. Ellius (Hellius) of Egypt (4th c.). </w:t>
      </w:r>
    </w:p>
    <w:p w14:paraId="09B239E8" w14:textId="77777777" w:rsidR="00DA4D6B" w:rsidRPr="00CA5157" w:rsidRDefault="00DA4D6B" w:rsidP="00DA4D6B">
      <w:pPr>
        <w:widowControl/>
        <w:tabs>
          <w:tab w:val="left" w:pos="1985"/>
          <w:tab w:val="left" w:pos="5103"/>
        </w:tabs>
        <w:overflowPunct/>
        <w:autoSpaceDE w:val="0"/>
        <w:autoSpaceDN w:val="0"/>
        <w:spacing w:after="60"/>
        <w:ind w:left="1985" w:right="72"/>
        <w:jc w:val="both"/>
        <w:rPr>
          <w:rFonts w:eastAsiaTheme="minorHAnsi"/>
          <w:b/>
          <w:color w:val="000000" w:themeColor="text1"/>
          <w:kern w:val="0"/>
          <w:sz w:val="22"/>
          <w:szCs w:val="22"/>
        </w:rPr>
      </w:pPr>
      <w:r w:rsidRPr="00CA5157">
        <w:rPr>
          <w:rFonts w:eastAsiaTheme="minorHAnsi"/>
          <w:b/>
          <w:color w:val="000000" w:themeColor="text1"/>
          <w:kern w:val="0"/>
          <w:sz w:val="22"/>
          <w:szCs w:val="22"/>
        </w:rPr>
        <w:t>1 Cor. 9:13-18</w:t>
      </w:r>
      <w:r w:rsidRPr="00CA5157">
        <w:rPr>
          <w:rFonts w:eastAsiaTheme="minorHAnsi"/>
          <w:b/>
          <w:color w:val="000000" w:themeColor="text1"/>
          <w:kern w:val="0"/>
          <w:sz w:val="22"/>
          <w:szCs w:val="22"/>
        </w:rPr>
        <w:tab/>
        <w:t xml:space="preserve">Mt. 16:1-6 </w:t>
      </w:r>
    </w:p>
    <w:p w14:paraId="15643048" w14:textId="77777777" w:rsidR="00DA4D6B" w:rsidRPr="00F96AA0" w:rsidRDefault="00DA4D6B" w:rsidP="00DA4D6B">
      <w:pPr>
        <w:widowControl/>
        <w:tabs>
          <w:tab w:val="left" w:pos="1985"/>
        </w:tabs>
        <w:overflowPunct/>
        <w:autoSpaceDE w:val="0"/>
        <w:autoSpaceDN w:val="0"/>
        <w:ind w:left="1985" w:right="72" w:hanging="1985"/>
        <w:jc w:val="both"/>
        <w:rPr>
          <w:rFonts w:eastAsiaTheme="minorHAnsi"/>
          <w:b/>
          <w:color w:val="000000" w:themeColor="text1"/>
          <w:kern w:val="0"/>
          <w:sz w:val="22"/>
          <w:szCs w:val="22"/>
        </w:rPr>
      </w:pPr>
      <w:r w:rsidRPr="00CA5157">
        <w:rPr>
          <w:b/>
          <w:color w:val="000000" w:themeColor="text1"/>
          <w:sz w:val="22"/>
          <w:szCs w:val="22"/>
        </w:rPr>
        <w:t>Tue. 2</w:t>
      </w:r>
      <w:r w:rsidRPr="00CA5157">
        <w:rPr>
          <w:b/>
          <w:color w:val="000000" w:themeColor="text1"/>
          <w:sz w:val="22"/>
          <w:szCs w:val="22"/>
          <w:lang w:val="uk-UA"/>
        </w:rPr>
        <w:t>8</w:t>
      </w:r>
      <w:r w:rsidRPr="00CA5157">
        <w:rPr>
          <w:b/>
          <w:bCs/>
          <w:color w:val="000000" w:themeColor="text1"/>
          <w:sz w:val="22"/>
          <w:szCs w:val="22"/>
        </w:rPr>
        <w:t xml:space="preserve"> July</w:t>
      </w:r>
      <w:r w:rsidRPr="00CA5157">
        <w:rPr>
          <w:b/>
          <w:color w:val="000000" w:themeColor="text1"/>
          <w:sz w:val="22"/>
          <w:szCs w:val="22"/>
        </w:rPr>
        <w:tab/>
      </w:r>
      <w:r w:rsidRPr="00F96AA0">
        <w:rPr>
          <w:rFonts w:eastAsiaTheme="minorHAnsi"/>
          <w:b/>
          <w:color w:val="000000" w:themeColor="text1"/>
          <w:kern w:val="0"/>
          <w:sz w:val="22"/>
          <w:szCs w:val="22"/>
        </w:rPr>
        <w:t>Celebration of the Baptism of Rus-Ukraine (988). Holy Equal-to-the-Apostles Great Prince Volodymyr, enlightener of the Kyiv Rus (1015).</w:t>
      </w:r>
    </w:p>
    <w:p w14:paraId="3F9CFA12" w14:textId="77777777" w:rsidR="00DA4D6B" w:rsidRPr="00CA5157" w:rsidRDefault="00DA4D6B" w:rsidP="00DA4D6B">
      <w:pPr>
        <w:widowControl/>
        <w:tabs>
          <w:tab w:val="left" w:pos="1985"/>
          <w:tab w:val="left" w:pos="5103"/>
        </w:tabs>
        <w:overflowPunct/>
        <w:autoSpaceDE w:val="0"/>
        <w:autoSpaceDN w:val="0"/>
        <w:ind w:left="1985" w:right="72"/>
        <w:jc w:val="both"/>
        <w:rPr>
          <w:rFonts w:eastAsiaTheme="minorHAnsi"/>
          <w:b/>
          <w:color w:val="000000" w:themeColor="text1"/>
          <w:kern w:val="0"/>
          <w:sz w:val="22"/>
          <w:szCs w:val="22"/>
        </w:rPr>
      </w:pPr>
      <w:r w:rsidRPr="00CA5157">
        <w:rPr>
          <w:rFonts w:eastAsiaTheme="minorHAnsi"/>
          <w:b/>
          <w:color w:val="000000" w:themeColor="text1"/>
          <w:kern w:val="0"/>
          <w:sz w:val="22"/>
          <w:szCs w:val="22"/>
        </w:rPr>
        <w:lastRenderedPageBreak/>
        <w:t>Acts. 19:1-8</w:t>
      </w:r>
      <w:r w:rsidRPr="00CA5157">
        <w:rPr>
          <w:rFonts w:eastAsiaTheme="minorHAnsi"/>
          <w:b/>
          <w:color w:val="000000" w:themeColor="text1"/>
          <w:kern w:val="0"/>
          <w:sz w:val="22"/>
          <w:szCs w:val="22"/>
        </w:rPr>
        <w:tab/>
        <w:t>Mt. 28:16-20</w:t>
      </w:r>
    </w:p>
    <w:p w14:paraId="04325C0F" w14:textId="77777777" w:rsidR="00DA4D6B" w:rsidRPr="00CA5157" w:rsidRDefault="00DA4D6B" w:rsidP="00DA4D6B">
      <w:pPr>
        <w:widowControl/>
        <w:tabs>
          <w:tab w:val="left" w:pos="1985"/>
          <w:tab w:val="left" w:pos="5103"/>
        </w:tabs>
        <w:overflowPunct/>
        <w:autoSpaceDE w:val="0"/>
        <w:autoSpaceDN w:val="0"/>
        <w:ind w:left="1985" w:right="72"/>
        <w:jc w:val="both"/>
        <w:rPr>
          <w:rFonts w:eastAsiaTheme="minorHAnsi"/>
          <w:b/>
          <w:bCs/>
          <w:color w:val="000000" w:themeColor="text1"/>
          <w:kern w:val="0"/>
          <w:sz w:val="22"/>
          <w:szCs w:val="22"/>
        </w:rPr>
      </w:pPr>
      <w:r w:rsidRPr="00CA5157">
        <w:rPr>
          <w:rFonts w:eastAsiaTheme="minorHAnsi"/>
          <w:b/>
          <w:color w:val="000000" w:themeColor="text1"/>
          <w:kern w:val="0"/>
          <w:sz w:val="22"/>
          <w:szCs w:val="22"/>
        </w:rPr>
        <w:t>Gal. 1:11-19</w:t>
      </w:r>
      <w:r w:rsidRPr="00CA5157">
        <w:rPr>
          <w:rFonts w:eastAsiaTheme="minorHAnsi"/>
          <w:b/>
          <w:color w:val="000000" w:themeColor="text1"/>
          <w:kern w:val="0"/>
          <w:sz w:val="22"/>
          <w:szCs w:val="22"/>
        </w:rPr>
        <w:tab/>
        <w:t>Jn. 10:1-9</w:t>
      </w:r>
      <w:r w:rsidRPr="00CA5157">
        <w:rPr>
          <w:rFonts w:eastAsiaTheme="minorHAnsi"/>
          <w:b/>
          <w:bCs/>
          <w:color w:val="000000" w:themeColor="text1"/>
          <w:kern w:val="0"/>
          <w:sz w:val="22"/>
          <w:szCs w:val="22"/>
        </w:rPr>
        <w:t xml:space="preserve"> </w:t>
      </w:r>
    </w:p>
    <w:p w14:paraId="1B0264EC" w14:textId="77777777" w:rsidR="00DA4D6B" w:rsidRPr="00CA5157" w:rsidRDefault="00DA4D6B" w:rsidP="00DA4D6B">
      <w:pPr>
        <w:pStyle w:val="NormalWeb"/>
        <w:spacing w:before="0" w:beforeAutospacing="0" w:after="120" w:afterAutospacing="0"/>
        <w:ind w:left="1985" w:hanging="1985"/>
        <w:rPr>
          <w:color w:val="000000" w:themeColor="text1"/>
          <w:sz w:val="22"/>
          <w:szCs w:val="22"/>
          <w:lang w:val="en-US"/>
        </w:rPr>
      </w:pPr>
      <w:r w:rsidRPr="00CA5157">
        <w:rPr>
          <w:b/>
          <w:bCs/>
          <w:i/>
          <w:iCs/>
          <w:color w:val="000000" w:themeColor="text1"/>
          <w:sz w:val="22"/>
          <w:szCs w:val="22"/>
          <w:lang w:val="en-US"/>
        </w:rPr>
        <w:t>9:00 AM</w:t>
      </w:r>
      <w:r w:rsidRPr="00CA5157">
        <w:rPr>
          <w:b/>
          <w:bCs/>
          <w:i/>
          <w:iCs/>
          <w:color w:val="000000" w:themeColor="text1"/>
          <w:sz w:val="22"/>
          <w:szCs w:val="22"/>
          <w:lang w:val="en-US"/>
        </w:rPr>
        <w:tab/>
      </w:r>
      <w:r w:rsidRPr="00CA5157">
        <w:rPr>
          <w:b/>
          <w:bCs/>
          <w:i/>
          <w:iCs/>
          <w:smallCaps/>
          <w:color w:val="000000" w:themeColor="text1"/>
          <w:sz w:val="22"/>
          <w:szCs w:val="22"/>
          <w:lang w:val="en-US"/>
        </w:rPr>
        <w:t>Divine Liturgy (restriction of 30 people; also available Online)</w:t>
      </w:r>
      <w:r w:rsidRPr="00CA5157">
        <w:rPr>
          <w:color w:val="000000" w:themeColor="text1"/>
          <w:sz w:val="22"/>
          <w:szCs w:val="22"/>
          <w:lang w:val="en-US"/>
        </w:rPr>
        <w:t xml:space="preserve"> </w:t>
      </w:r>
    </w:p>
    <w:p w14:paraId="45E6716C" w14:textId="77777777" w:rsidR="00DA4D6B" w:rsidRPr="00CA5157" w:rsidRDefault="00DA4D6B" w:rsidP="00DA4D6B">
      <w:pPr>
        <w:widowControl/>
        <w:tabs>
          <w:tab w:val="left" w:pos="1985"/>
        </w:tabs>
        <w:overflowPunct/>
        <w:autoSpaceDE w:val="0"/>
        <w:autoSpaceDN w:val="0"/>
        <w:ind w:left="1985" w:right="72" w:hanging="1985"/>
        <w:jc w:val="both"/>
        <w:rPr>
          <w:rFonts w:eastAsiaTheme="minorHAnsi"/>
          <w:bCs/>
          <w:color w:val="000000" w:themeColor="text1"/>
          <w:kern w:val="0"/>
          <w:sz w:val="22"/>
          <w:szCs w:val="22"/>
        </w:rPr>
      </w:pPr>
      <w:r w:rsidRPr="00CA5157">
        <w:rPr>
          <w:b/>
          <w:bCs/>
          <w:color w:val="000000" w:themeColor="text1"/>
          <w:sz w:val="22"/>
          <w:szCs w:val="22"/>
        </w:rPr>
        <w:t>Wed. 2</w:t>
      </w:r>
      <w:r w:rsidRPr="00CA5157">
        <w:rPr>
          <w:b/>
          <w:bCs/>
          <w:color w:val="000000" w:themeColor="text1"/>
          <w:sz w:val="22"/>
          <w:szCs w:val="22"/>
          <w:lang w:val="uk-UA"/>
        </w:rPr>
        <w:t>9</w:t>
      </w:r>
      <w:r w:rsidRPr="00CA5157">
        <w:rPr>
          <w:b/>
          <w:bCs/>
          <w:color w:val="000000" w:themeColor="text1"/>
          <w:sz w:val="22"/>
          <w:szCs w:val="22"/>
        </w:rPr>
        <w:t xml:space="preserve"> July</w:t>
      </w:r>
      <w:r w:rsidRPr="00CA5157">
        <w:rPr>
          <w:b/>
          <w:bCs/>
          <w:color w:val="000000" w:themeColor="text1"/>
          <w:sz w:val="22"/>
          <w:szCs w:val="22"/>
        </w:rPr>
        <w:tab/>
        <w:t xml:space="preserve">(Fast Day) </w:t>
      </w:r>
      <w:r w:rsidRPr="00CA5157">
        <w:rPr>
          <w:rFonts w:eastAsiaTheme="minorHAnsi"/>
          <w:bCs/>
          <w:color w:val="000000" w:themeColor="text1"/>
          <w:kern w:val="0"/>
          <w:sz w:val="22"/>
          <w:szCs w:val="22"/>
        </w:rPr>
        <w:t>Hieromartyr Athenogenes, bishop of Heracleopolis, and his ten</w:t>
      </w:r>
      <w:r w:rsidRPr="00CA5157">
        <w:rPr>
          <w:rFonts w:eastAsiaTheme="minorHAnsi"/>
          <w:bCs/>
          <w:color w:val="000000" w:themeColor="text1"/>
          <w:kern w:val="0"/>
          <w:sz w:val="22"/>
          <w:szCs w:val="22"/>
          <w:lang w:val="uk-UA"/>
        </w:rPr>
        <w:t xml:space="preserve"> </w:t>
      </w:r>
      <w:r w:rsidRPr="00CA5157">
        <w:rPr>
          <w:rFonts w:eastAsiaTheme="minorHAnsi"/>
          <w:bCs/>
          <w:color w:val="000000" w:themeColor="text1"/>
          <w:kern w:val="0"/>
          <w:sz w:val="22"/>
          <w:szCs w:val="22"/>
        </w:rPr>
        <w:t>disciples (311). Martyrs Paul and two sisters, Chionia and Alevtina,</w:t>
      </w:r>
      <w:r w:rsidRPr="00CA5157">
        <w:rPr>
          <w:rFonts w:eastAsiaTheme="minorHAnsi"/>
          <w:bCs/>
          <w:color w:val="000000" w:themeColor="text1"/>
          <w:kern w:val="0"/>
          <w:sz w:val="22"/>
          <w:szCs w:val="22"/>
          <w:lang w:val="uk-UA"/>
        </w:rPr>
        <w:t xml:space="preserve"> </w:t>
      </w:r>
      <w:r w:rsidRPr="00CA5157">
        <w:rPr>
          <w:rFonts w:eastAsiaTheme="minorHAnsi"/>
          <w:bCs/>
          <w:color w:val="000000" w:themeColor="text1"/>
          <w:kern w:val="0"/>
          <w:sz w:val="22"/>
          <w:szCs w:val="22"/>
        </w:rPr>
        <w:t xml:space="preserve">(308). </w:t>
      </w:r>
    </w:p>
    <w:p w14:paraId="349A2536" w14:textId="77777777" w:rsidR="00DA4D6B" w:rsidRPr="00CA5157" w:rsidRDefault="00DA4D6B" w:rsidP="00DA4D6B">
      <w:pPr>
        <w:widowControl/>
        <w:tabs>
          <w:tab w:val="left" w:pos="1985"/>
          <w:tab w:val="left" w:pos="5103"/>
        </w:tabs>
        <w:overflowPunct/>
        <w:autoSpaceDE w:val="0"/>
        <w:autoSpaceDN w:val="0"/>
        <w:spacing w:after="60"/>
        <w:ind w:left="1985" w:right="72"/>
        <w:jc w:val="both"/>
        <w:rPr>
          <w:rFonts w:eastAsiaTheme="minorHAnsi"/>
          <w:b/>
          <w:bCs/>
          <w:color w:val="000000" w:themeColor="text1"/>
          <w:kern w:val="0"/>
          <w:sz w:val="22"/>
          <w:szCs w:val="22"/>
        </w:rPr>
      </w:pPr>
      <w:r w:rsidRPr="00CA5157">
        <w:rPr>
          <w:rFonts w:eastAsiaTheme="minorHAnsi"/>
          <w:b/>
          <w:bCs/>
          <w:color w:val="000000" w:themeColor="text1"/>
          <w:kern w:val="0"/>
          <w:sz w:val="22"/>
          <w:szCs w:val="22"/>
        </w:rPr>
        <w:t>1 Cor. 10:12-22</w:t>
      </w:r>
      <w:r w:rsidRPr="00CA5157">
        <w:rPr>
          <w:rFonts w:eastAsiaTheme="minorHAnsi"/>
          <w:b/>
          <w:bCs/>
          <w:color w:val="000000" w:themeColor="text1"/>
          <w:kern w:val="0"/>
          <w:sz w:val="22"/>
          <w:szCs w:val="22"/>
          <w:lang w:val="uk-UA"/>
        </w:rPr>
        <w:tab/>
      </w:r>
      <w:r w:rsidRPr="00CA5157">
        <w:rPr>
          <w:rFonts w:eastAsiaTheme="minorHAnsi"/>
          <w:b/>
          <w:bCs/>
          <w:color w:val="000000" w:themeColor="text1"/>
          <w:kern w:val="0"/>
          <w:sz w:val="22"/>
          <w:szCs w:val="22"/>
        </w:rPr>
        <w:t xml:space="preserve">Mt. 16:20-24 </w:t>
      </w:r>
    </w:p>
    <w:p w14:paraId="18924E74" w14:textId="77777777" w:rsidR="00DA4D6B" w:rsidRPr="00CA5157" w:rsidRDefault="00DA4D6B" w:rsidP="00DA4D6B">
      <w:pPr>
        <w:widowControl/>
        <w:tabs>
          <w:tab w:val="left" w:pos="1985"/>
        </w:tabs>
        <w:overflowPunct/>
        <w:autoSpaceDE w:val="0"/>
        <w:autoSpaceDN w:val="0"/>
        <w:ind w:left="1985" w:right="72" w:hanging="1985"/>
        <w:jc w:val="both"/>
        <w:rPr>
          <w:rFonts w:eastAsiaTheme="minorHAnsi"/>
          <w:b/>
          <w:bCs/>
          <w:color w:val="000000" w:themeColor="text1"/>
          <w:kern w:val="0"/>
          <w:sz w:val="22"/>
          <w:szCs w:val="22"/>
        </w:rPr>
      </w:pPr>
      <w:r w:rsidRPr="00CA5157">
        <w:rPr>
          <w:b/>
          <w:bCs/>
          <w:color w:val="000000" w:themeColor="text1"/>
          <w:sz w:val="22"/>
          <w:szCs w:val="22"/>
        </w:rPr>
        <w:t xml:space="preserve">Thu. </w:t>
      </w:r>
      <w:r w:rsidRPr="00CA5157">
        <w:rPr>
          <w:b/>
          <w:bCs/>
          <w:color w:val="000000" w:themeColor="text1"/>
          <w:sz w:val="22"/>
          <w:szCs w:val="22"/>
          <w:lang w:val="uk-UA"/>
        </w:rPr>
        <w:t>30</w:t>
      </w:r>
      <w:r w:rsidRPr="00CA5157">
        <w:rPr>
          <w:b/>
          <w:bCs/>
          <w:color w:val="000000" w:themeColor="text1"/>
          <w:sz w:val="22"/>
          <w:szCs w:val="22"/>
        </w:rPr>
        <w:t xml:space="preserve"> July</w:t>
      </w:r>
      <w:r w:rsidRPr="00CA5157">
        <w:rPr>
          <w:b/>
          <w:bCs/>
          <w:color w:val="000000" w:themeColor="text1"/>
          <w:sz w:val="22"/>
          <w:szCs w:val="22"/>
        </w:rPr>
        <w:tab/>
      </w:r>
      <w:r w:rsidRPr="00CA5157">
        <w:rPr>
          <w:rFonts w:eastAsiaTheme="minorHAnsi"/>
          <w:bCs/>
          <w:color w:val="000000" w:themeColor="text1"/>
          <w:kern w:val="0"/>
          <w:sz w:val="22"/>
          <w:szCs w:val="22"/>
        </w:rPr>
        <w:t>Great-martyr Marina (Margaret) of Antioch in Pisidia (4th c.).</w:t>
      </w:r>
      <w:r w:rsidRPr="00CA5157">
        <w:rPr>
          <w:rFonts w:eastAsiaTheme="minorHAnsi"/>
          <w:bCs/>
          <w:color w:val="000000" w:themeColor="text1"/>
          <w:kern w:val="0"/>
          <w:sz w:val="22"/>
          <w:szCs w:val="22"/>
          <w:lang w:val="uk-UA"/>
        </w:rPr>
        <w:t xml:space="preserve"> </w:t>
      </w:r>
      <w:r w:rsidRPr="00CA5157">
        <w:rPr>
          <w:rFonts w:eastAsiaTheme="minorHAnsi"/>
          <w:bCs/>
          <w:color w:val="000000" w:themeColor="text1"/>
          <w:kern w:val="0"/>
          <w:sz w:val="22"/>
          <w:szCs w:val="22"/>
        </w:rPr>
        <w:t>Translation of the relics of Venerable Lazarus, (1054).</w:t>
      </w:r>
    </w:p>
    <w:p w14:paraId="3FD876B5" w14:textId="77777777" w:rsidR="00DA4D6B" w:rsidRPr="00CA5157" w:rsidRDefault="00DA4D6B" w:rsidP="00DA4D6B">
      <w:pPr>
        <w:widowControl/>
        <w:tabs>
          <w:tab w:val="left" w:pos="1985"/>
          <w:tab w:val="left" w:pos="5103"/>
        </w:tabs>
        <w:overflowPunct/>
        <w:autoSpaceDE w:val="0"/>
        <w:autoSpaceDN w:val="0"/>
        <w:ind w:left="1985" w:right="72"/>
        <w:jc w:val="both"/>
        <w:rPr>
          <w:rFonts w:eastAsiaTheme="minorHAnsi"/>
          <w:b/>
          <w:bCs/>
          <w:color w:val="000000" w:themeColor="text1"/>
          <w:kern w:val="0"/>
          <w:sz w:val="22"/>
          <w:szCs w:val="22"/>
          <w:lang w:val="uk-UA"/>
        </w:rPr>
      </w:pPr>
      <w:r w:rsidRPr="00CA5157">
        <w:rPr>
          <w:rFonts w:eastAsiaTheme="minorHAnsi"/>
          <w:b/>
          <w:bCs/>
          <w:color w:val="000000" w:themeColor="text1"/>
          <w:kern w:val="0"/>
          <w:sz w:val="22"/>
          <w:szCs w:val="22"/>
        </w:rPr>
        <w:t>1 Cor. 10:28–11:7</w:t>
      </w:r>
      <w:r w:rsidRPr="00CA5157">
        <w:rPr>
          <w:rFonts w:eastAsiaTheme="minorHAnsi"/>
          <w:b/>
          <w:bCs/>
          <w:color w:val="000000" w:themeColor="text1"/>
          <w:kern w:val="0"/>
          <w:sz w:val="22"/>
          <w:szCs w:val="22"/>
          <w:lang w:val="uk-UA"/>
        </w:rPr>
        <w:tab/>
      </w:r>
      <w:r w:rsidRPr="00CA5157">
        <w:rPr>
          <w:rFonts w:eastAsiaTheme="minorHAnsi"/>
          <w:b/>
          <w:bCs/>
          <w:color w:val="000000" w:themeColor="text1"/>
          <w:kern w:val="0"/>
          <w:sz w:val="22"/>
          <w:szCs w:val="22"/>
        </w:rPr>
        <w:t xml:space="preserve">Mt. 16:24-28 </w:t>
      </w:r>
    </w:p>
    <w:p w14:paraId="6E4ECAED" w14:textId="77777777" w:rsidR="00DA4D6B" w:rsidRPr="00CA5157" w:rsidRDefault="00DA4D6B" w:rsidP="00DA4D6B">
      <w:pPr>
        <w:widowControl/>
        <w:tabs>
          <w:tab w:val="left" w:pos="1985"/>
        </w:tabs>
        <w:overflowPunct/>
        <w:autoSpaceDE w:val="0"/>
        <w:autoSpaceDN w:val="0"/>
        <w:ind w:left="1985" w:right="72" w:hanging="1985"/>
        <w:jc w:val="both"/>
        <w:rPr>
          <w:bCs/>
          <w:color w:val="000000" w:themeColor="text1"/>
          <w:sz w:val="22"/>
          <w:szCs w:val="22"/>
        </w:rPr>
      </w:pPr>
      <w:r w:rsidRPr="00CA5157">
        <w:rPr>
          <w:b/>
          <w:bCs/>
          <w:color w:val="000000" w:themeColor="text1"/>
          <w:sz w:val="22"/>
          <w:szCs w:val="22"/>
        </w:rPr>
        <w:t xml:space="preserve">Fri. </w:t>
      </w:r>
      <w:r w:rsidRPr="00CA5157">
        <w:rPr>
          <w:b/>
          <w:bCs/>
          <w:color w:val="000000" w:themeColor="text1"/>
          <w:sz w:val="22"/>
          <w:szCs w:val="22"/>
          <w:lang w:val="uk-UA"/>
        </w:rPr>
        <w:t>31</w:t>
      </w:r>
      <w:r w:rsidRPr="00CA5157">
        <w:rPr>
          <w:b/>
          <w:bCs/>
          <w:color w:val="000000" w:themeColor="text1"/>
          <w:sz w:val="22"/>
          <w:szCs w:val="22"/>
        </w:rPr>
        <w:t xml:space="preserve"> July</w:t>
      </w:r>
      <w:r w:rsidRPr="00CA5157">
        <w:rPr>
          <w:b/>
          <w:bCs/>
          <w:color w:val="000000" w:themeColor="text1"/>
          <w:sz w:val="22"/>
          <w:szCs w:val="22"/>
        </w:rPr>
        <w:tab/>
        <w:t xml:space="preserve">(Fast Day) </w:t>
      </w:r>
      <w:r w:rsidRPr="00CA5157">
        <w:rPr>
          <w:bCs/>
          <w:color w:val="000000" w:themeColor="text1"/>
          <w:sz w:val="22"/>
          <w:szCs w:val="22"/>
        </w:rPr>
        <w:t>Ven. Pambo, hermit of Egypt (386). Ven. John the</w:t>
      </w:r>
      <w:r w:rsidRPr="00CA5157">
        <w:rPr>
          <w:bCs/>
          <w:color w:val="000000" w:themeColor="text1"/>
          <w:sz w:val="22"/>
          <w:szCs w:val="22"/>
          <w:lang w:val="uk-UA"/>
        </w:rPr>
        <w:t xml:space="preserve"> </w:t>
      </w:r>
      <w:r w:rsidRPr="00CA5157">
        <w:rPr>
          <w:bCs/>
          <w:color w:val="000000" w:themeColor="text1"/>
          <w:sz w:val="22"/>
          <w:szCs w:val="22"/>
        </w:rPr>
        <w:t>Long-suffering of the Kyiv Caves (1160). Ven. Pambo, recluse</w:t>
      </w:r>
      <w:r w:rsidRPr="00CA5157">
        <w:rPr>
          <w:bCs/>
          <w:color w:val="000000" w:themeColor="text1"/>
          <w:sz w:val="22"/>
          <w:szCs w:val="22"/>
          <w:lang w:val="uk-UA"/>
        </w:rPr>
        <w:t xml:space="preserve"> </w:t>
      </w:r>
      <w:r w:rsidRPr="00CA5157">
        <w:rPr>
          <w:bCs/>
          <w:color w:val="000000" w:themeColor="text1"/>
          <w:sz w:val="22"/>
          <w:szCs w:val="22"/>
        </w:rPr>
        <w:t>of the Kyiv Caves (1241).</w:t>
      </w:r>
    </w:p>
    <w:p w14:paraId="5FCBE9BF" w14:textId="77777777" w:rsidR="00DA4D6B" w:rsidRPr="00CA5157" w:rsidRDefault="00DA4D6B" w:rsidP="00DA4D6B">
      <w:pPr>
        <w:widowControl/>
        <w:tabs>
          <w:tab w:val="left" w:pos="1985"/>
          <w:tab w:val="left" w:pos="5103"/>
        </w:tabs>
        <w:overflowPunct/>
        <w:autoSpaceDE w:val="0"/>
        <w:autoSpaceDN w:val="0"/>
        <w:spacing w:after="60"/>
        <w:ind w:left="1985" w:right="72"/>
        <w:jc w:val="both"/>
        <w:rPr>
          <w:b/>
          <w:bCs/>
          <w:color w:val="000000" w:themeColor="text1"/>
          <w:sz w:val="22"/>
          <w:szCs w:val="22"/>
        </w:rPr>
      </w:pPr>
      <w:r w:rsidRPr="00CA5157">
        <w:rPr>
          <w:b/>
          <w:bCs/>
          <w:color w:val="000000" w:themeColor="text1"/>
          <w:sz w:val="22"/>
          <w:szCs w:val="22"/>
        </w:rPr>
        <w:t>1 Cor. 11:8-22</w:t>
      </w:r>
      <w:r w:rsidRPr="00CA5157">
        <w:rPr>
          <w:b/>
          <w:bCs/>
          <w:color w:val="000000" w:themeColor="text1"/>
          <w:sz w:val="22"/>
          <w:szCs w:val="22"/>
          <w:lang w:val="uk-UA"/>
        </w:rPr>
        <w:tab/>
      </w:r>
      <w:r w:rsidRPr="00CA5157">
        <w:rPr>
          <w:b/>
          <w:bCs/>
          <w:color w:val="000000" w:themeColor="text1"/>
          <w:sz w:val="22"/>
          <w:szCs w:val="22"/>
        </w:rPr>
        <w:t xml:space="preserve">Mt. 17:10-18 </w:t>
      </w:r>
    </w:p>
    <w:p w14:paraId="2CD323C6" w14:textId="77777777" w:rsidR="00DA4D6B" w:rsidRPr="00CA5157" w:rsidRDefault="00DA4D6B" w:rsidP="00DA4D6B">
      <w:pPr>
        <w:widowControl/>
        <w:tabs>
          <w:tab w:val="left" w:pos="1985"/>
        </w:tabs>
        <w:overflowPunct/>
        <w:autoSpaceDE w:val="0"/>
        <w:autoSpaceDN w:val="0"/>
        <w:ind w:left="1985" w:right="72" w:hanging="1985"/>
        <w:jc w:val="both"/>
        <w:rPr>
          <w:rFonts w:eastAsiaTheme="minorHAnsi"/>
          <w:bCs/>
          <w:color w:val="000000" w:themeColor="text1"/>
          <w:kern w:val="0"/>
          <w:sz w:val="22"/>
          <w:szCs w:val="22"/>
        </w:rPr>
      </w:pPr>
      <w:r w:rsidRPr="00CA5157">
        <w:rPr>
          <w:b/>
          <w:bCs/>
          <w:color w:val="000000" w:themeColor="text1"/>
          <w:sz w:val="22"/>
          <w:szCs w:val="22"/>
        </w:rPr>
        <w:t xml:space="preserve">Sat. </w:t>
      </w:r>
      <w:r w:rsidRPr="00CA5157">
        <w:rPr>
          <w:b/>
          <w:bCs/>
          <w:color w:val="000000" w:themeColor="text1"/>
          <w:sz w:val="22"/>
          <w:szCs w:val="22"/>
          <w:lang w:val="uk-UA"/>
        </w:rPr>
        <w:t>01</w:t>
      </w:r>
      <w:r w:rsidRPr="00CA5157">
        <w:rPr>
          <w:b/>
          <w:bCs/>
          <w:color w:val="000000" w:themeColor="text1"/>
          <w:sz w:val="22"/>
          <w:szCs w:val="22"/>
        </w:rPr>
        <w:t xml:space="preserve"> August</w:t>
      </w:r>
      <w:r w:rsidRPr="00CA5157">
        <w:rPr>
          <w:b/>
          <w:bCs/>
          <w:color w:val="000000" w:themeColor="text1"/>
          <w:sz w:val="22"/>
          <w:szCs w:val="22"/>
        </w:rPr>
        <w:tab/>
      </w:r>
      <w:r w:rsidRPr="00CA5157">
        <w:rPr>
          <w:rFonts w:eastAsiaTheme="minorHAnsi"/>
          <w:bCs/>
          <w:color w:val="000000" w:themeColor="text1"/>
          <w:kern w:val="0"/>
          <w:sz w:val="22"/>
          <w:szCs w:val="22"/>
        </w:rPr>
        <w:t>Ven. Macrina, sister of St. Basil the Great (380). Ven. Dius, abbot, of</w:t>
      </w:r>
      <w:r w:rsidRPr="00CA5157">
        <w:rPr>
          <w:rFonts w:eastAsiaTheme="minorHAnsi"/>
          <w:bCs/>
          <w:color w:val="000000" w:themeColor="text1"/>
          <w:kern w:val="0"/>
          <w:sz w:val="22"/>
          <w:szCs w:val="22"/>
          <w:lang w:val="uk-UA"/>
        </w:rPr>
        <w:t xml:space="preserve"> </w:t>
      </w:r>
      <w:r w:rsidRPr="00CA5157">
        <w:rPr>
          <w:rFonts w:eastAsiaTheme="minorHAnsi"/>
          <w:bCs/>
          <w:color w:val="000000" w:themeColor="text1"/>
          <w:kern w:val="0"/>
          <w:sz w:val="22"/>
          <w:szCs w:val="22"/>
        </w:rPr>
        <w:t>Antioch (430). Ven. Paisius of the Kyiv Caves (14th c.).</w:t>
      </w:r>
    </w:p>
    <w:p w14:paraId="3B101F2C" w14:textId="77777777" w:rsidR="00DA4D6B" w:rsidRPr="00CA5157" w:rsidRDefault="00DA4D6B" w:rsidP="00DA4D6B">
      <w:pPr>
        <w:widowControl/>
        <w:tabs>
          <w:tab w:val="left" w:pos="1985"/>
          <w:tab w:val="left" w:pos="5103"/>
        </w:tabs>
        <w:overflowPunct/>
        <w:autoSpaceDE w:val="0"/>
        <w:autoSpaceDN w:val="0"/>
        <w:ind w:left="1985" w:right="72"/>
        <w:jc w:val="both"/>
        <w:rPr>
          <w:rFonts w:eastAsiaTheme="minorHAnsi"/>
          <w:b/>
          <w:bCs/>
          <w:color w:val="000000" w:themeColor="text1"/>
          <w:kern w:val="0"/>
          <w:sz w:val="22"/>
          <w:szCs w:val="22"/>
        </w:rPr>
      </w:pPr>
      <w:r w:rsidRPr="00CA5157">
        <w:rPr>
          <w:rFonts w:eastAsiaTheme="minorHAnsi"/>
          <w:b/>
          <w:bCs/>
          <w:color w:val="000000" w:themeColor="text1"/>
          <w:kern w:val="0"/>
          <w:sz w:val="22"/>
          <w:szCs w:val="22"/>
        </w:rPr>
        <w:t>Rom. 13:1-10</w:t>
      </w:r>
      <w:r w:rsidRPr="00CA5157">
        <w:rPr>
          <w:rFonts w:eastAsiaTheme="minorHAnsi"/>
          <w:b/>
          <w:bCs/>
          <w:color w:val="000000" w:themeColor="text1"/>
          <w:kern w:val="0"/>
          <w:sz w:val="22"/>
          <w:szCs w:val="22"/>
          <w:lang w:val="uk-UA"/>
        </w:rPr>
        <w:tab/>
      </w:r>
      <w:r w:rsidRPr="00CA5157">
        <w:rPr>
          <w:rFonts w:eastAsiaTheme="minorHAnsi"/>
          <w:b/>
          <w:bCs/>
          <w:color w:val="000000" w:themeColor="text1"/>
          <w:kern w:val="0"/>
          <w:sz w:val="22"/>
          <w:szCs w:val="22"/>
        </w:rPr>
        <w:t>Mt. 12:30-37</w:t>
      </w:r>
      <w:r w:rsidRPr="00CA5157">
        <w:rPr>
          <w:rFonts w:eastAsiaTheme="minorHAnsi"/>
          <w:b/>
          <w:bCs/>
          <w:i/>
          <w:iCs/>
          <w:color w:val="000000" w:themeColor="text1"/>
          <w:kern w:val="0"/>
          <w:sz w:val="22"/>
          <w:szCs w:val="22"/>
        </w:rPr>
        <w:t xml:space="preserve"> </w:t>
      </w:r>
    </w:p>
    <w:p w14:paraId="7488B652" w14:textId="77777777" w:rsidR="00DA4D6B" w:rsidRPr="00CA5157" w:rsidRDefault="00DA4D6B" w:rsidP="00DA4D6B">
      <w:pPr>
        <w:widowControl/>
        <w:tabs>
          <w:tab w:val="left" w:pos="1985"/>
        </w:tabs>
        <w:overflowPunct/>
        <w:autoSpaceDE w:val="0"/>
        <w:autoSpaceDN w:val="0"/>
        <w:spacing w:after="60"/>
        <w:ind w:left="1985" w:right="72" w:hanging="1985"/>
        <w:jc w:val="both"/>
        <w:rPr>
          <w:b/>
          <w:bCs/>
          <w:i/>
          <w:iCs/>
          <w:color w:val="000000" w:themeColor="text1"/>
          <w:sz w:val="22"/>
          <w:szCs w:val="22"/>
        </w:rPr>
      </w:pPr>
      <w:r w:rsidRPr="00CA5157">
        <w:rPr>
          <w:b/>
          <w:bCs/>
          <w:i/>
          <w:iCs/>
          <w:color w:val="000000" w:themeColor="text1"/>
          <w:sz w:val="22"/>
          <w:szCs w:val="22"/>
        </w:rPr>
        <w:t>5:00 PM</w:t>
      </w:r>
      <w:r w:rsidRPr="00CA5157">
        <w:rPr>
          <w:b/>
          <w:bCs/>
          <w:i/>
          <w:iCs/>
          <w:color w:val="000000" w:themeColor="text1"/>
          <w:sz w:val="22"/>
          <w:szCs w:val="22"/>
        </w:rPr>
        <w:tab/>
      </w:r>
      <w:r w:rsidRPr="00CA5157">
        <w:rPr>
          <w:b/>
          <w:bCs/>
          <w:i/>
          <w:iCs/>
          <w:smallCaps/>
          <w:color w:val="000000" w:themeColor="text1"/>
          <w:sz w:val="22"/>
          <w:szCs w:val="22"/>
        </w:rPr>
        <w:t>Great Vespers</w:t>
      </w:r>
    </w:p>
    <w:p w14:paraId="3BC751BD" w14:textId="77777777" w:rsidR="00DA4D6B" w:rsidRPr="00CA5157" w:rsidRDefault="00DA4D6B" w:rsidP="00DA4D6B">
      <w:pPr>
        <w:widowControl/>
        <w:tabs>
          <w:tab w:val="left" w:pos="1985"/>
        </w:tabs>
        <w:overflowPunct/>
        <w:autoSpaceDE w:val="0"/>
        <w:autoSpaceDN w:val="0"/>
        <w:ind w:left="1985" w:right="72" w:hanging="1985"/>
        <w:jc w:val="both"/>
        <w:rPr>
          <w:b/>
          <w:bCs/>
          <w:color w:val="000000" w:themeColor="text1"/>
          <w:sz w:val="22"/>
          <w:szCs w:val="22"/>
        </w:rPr>
      </w:pPr>
      <w:r w:rsidRPr="00CA5157">
        <w:rPr>
          <w:b/>
          <w:bCs/>
          <w:color w:val="000000" w:themeColor="text1"/>
          <w:sz w:val="22"/>
          <w:szCs w:val="22"/>
        </w:rPr>
        <w:t xml:space="preserve">Sun. </w:t>
      </w:r>
      <w:r w:rsidRPr="00CA5157">
        <w:rPr>
          <w:b/>
          <w:bCs/>
          <w:color w:val="000000" w:themeColor="text1"/>
          <w:sz w:val="22"/>
          <w:szCs w:val="22"/>
          <w:lang w:val="uk-UA"/>
        </w:rPr>
        <w:t>02</w:t>
      </w:r>
      <w:r w:rsidRPr="00CA5157">
        <w:rPr>
          <w:b/>
          <w:bCs/>
          <w:color w:val="000000" w:themeColor="text1"/>
          <w:sz w:val="22"/>
          <w:szCs w:val="22"/>
        </w:rPr>
        <w:t xml:space="preserve"> August</w:t>
      </w:r>
      <w:r w:rsidRPr="00CA5157">
        <w:rPr>
          <w:b/>
          <w:bCs/>
          <w:color w:val="000000" w:themeColor="text1"/>
          <w:sz w:val="22"/>
          <w:szCs w:val="22"/>
        </w:rPr>
        <w:tab/>
        <w:t>Holy Glorious Prophet Elias (Elijah) (9th c. B.C.). Uncovering of</w:t>
      </w:r>
      <w:r w:rsidRPr="00CA5157">
        <w:rPr>
          <w:b/>
          <w:bCs/>
          <w:color w:val="000000" w:themeColor="text1"/>
          <w:sz w:val="22"/>
          <w:szCs w:val="22"/>
          <w:lang w:val="uk-UA"/>
        </w:rPr>
        <w:t xml:space="preserve"> </w:t>
      </w:r>
      <w:r w:rsidRPr="00CA5157">
        <w:rPr>
          <w:b/>
          <w:bCs/>
          <w:color w:val="000000" w:themeColor="text1"/>
          <w:sz w:val="22"/>
          <w:szCs w:val="22"/>
        </w:rPr>
        <w:t>the relics of St. Athanasius, abbot, of Brest-Lytovsk (1649).</w:t>
      </w:r>
    </w:p>
    <w:p w14:paraId="68979381" w14:textId="77777777" w:rsidR="00DA4D6B" w:rsidRPr="00CA5157" w:rsidRDefault="00DA4D6B" w:rsidP="00DA4D6B">
      <w:pPr>
        <w:widowControl/>
        <w:tabs>
          <w:tab w:val="left" w:pos="1985"/>
          <w:tab w:val="left" w:pos="5103"/>
        </w:tabs>
        <w:overflowPunct/>
        <w:autoSpaceDE w:val="0"/>
        <w:autoSpaceDN w:val="0"/>
        <w:ind w:left="1985" w:right="72"/>
        <w:jc w:val="both"/>
        <w:rPr>
          <w:b/>
          <w:bCs/>
          <w:color w:val="000000" w:themeColor="text1"/>
          <w:sz w:val="22"/>
          <w:szCs w:val="22"/>
        </w:rPr>
      </w:pPr>
      <w:r w:rsidRPr="00CA5157">
        <w:rPr>
          <w:b/>
          <w:bCs/>
          <w:color w:val="000000" w:themeColor="text1"/>
          <w:sz w:val="22"/>
          <w:szCs w:val="22"/>
        </w:rPr>
        <w:t>1 Cor. 1:10-18</w:t>
      </w:r>
      <w:r w:rsidRPr="00CA5157">
        <w:rPr>
          <w:b/>
          <w:bCs/>
          <w:color w:val="000000" w:themeColor="text1"/>
          <w:sz w:val="22"/>
          <w:szCs w:val="22"/>
          <w:lang w:val="uk-UA"/>
        </w:rPr>
        <w:tab/>
      </w:r>
      <w:r w:rsidRPr="00CA5157">
        <w:rPr>
          <w:b/>
          <w:bCs/>
          <w:color w:val="000000" w:themeColor="text1"/>
          <w:sz w:val="22"/>
          <w:szCs w:val="22"/>
        </w:rPr>
        <w:t>Mt. 14:14-22</w:t>
      </w:r>
    </w:p>
    <w:p w14:paraId="1A029F85" w14:textId="77777777" w:rsidR="00DA4D6B" w:rsidRPr="00CA5157" w:rsidRDefault="00DA4D6B" w:rsidP="00DA4D6B">
      <w:pPr>
        <w:widowControl/>
        <w:tabs>
          <w:tab w:val="left" w:pos="1985"/>
          <w:tab w:val="left" w:pos="5103"/>
        </w:tabs>
        <w:overflowPunct/>
        <w:autoSpaceDE w:val="0"/>
        <w:autoSpaceDN w:val="0"/>
        <w:ind w:left="1985" w:right="72"/>
        <w:jc w:val="both"/>
        <w:rPr>
          <w:b/>
          <w:bCs/>
          <w:color w:val="000000" w:themeColor="text1"/>
          <w:sz w:val="22"/>
          <w:szCs w:val="22"/>
        </w:rPr>
      </w:pPr>
      <w:r w:rsidRPr="00CA5157">
        <w:rPr>
          <w:b/>
          <w:bCs/>
          <w:color w:val="000000" w:themeColor="text1"/>
          <w:sz w:val="22"/>
          <w:szCs w:val="22"/>
        </w:rPr>
        <w:t>Jas. 5:10-20</w:t>
      </w:r>
      <w:r w:rsidRPr="00CA5157">
        <w:rPr>
          <w:b/>
          <w:bCs/>
          <w:color w:val="000000" w:themeColor="text1"/>
          <w:sz w:val="22"/>
          <w:szCs w:val="22"/>
          <w:lang w:val="uk-UA"/>
        </w:rPr>
        <w:tab/>
      </w:r>
      <w:r w:rsidRPr="00CA5157">
        <w:rPr>
          <w:b/>
          <w:bCs/>
          <w:color w:val="000000" w:themeColor="text1"/>
          <w:sz w:val="22"/>
          <w:szCs w:val="22"/>
        </w:rPr>
        <w:t>Lk. 4:22-30</w:t>
      </w:r>
      <w:r w:rsidRPr="00CA5157">
        <w:rPr>
          <w:b/>
          <w:bCs/>
          <w:i/>
          <w:iCs/>
          <w:color w:val="000000" w:themeColor="text1"/>
          <w:sz w:val="22"/>
          <w:szCs w:val="22"/>
        </w:rPr>
        <w:t xml:space="preserve"> </w:t>
      </w:r>
    </w:p>
    <w:p w14:paraId="71AE7B1E" w14:textId="77777777" w:rsidR="00DA4D6B" w:rsidRPr="00CA5157" w:rsidRDefault="00DA4D6B" w:rsidP="00DA4D6B">
      <w:pPr>
        <w:widowControl/>
        <w:tabs>
          <w:tab w:val="left" w:pos="1985"/>
        </w:tabs>
        <w:overflowPunct/>
        <w:autoSpaceDE w:val="0"/>
        <w:autoSpaceDN w:val="0"/>
        <w:ind w:left="1985" w:right="72" w:hanging="1985"/>
        <w:jc w:val="both"/>
        <w:rPr>
          <w:b/>
          <w:bCs/>
          <w:i/>
          <w:iCs/>
          <w:color w:val="000000" w:themeColor="text1"/>
          <w:sz w:val="22"/>
          <w:szCs w:val="22"/>
        </w:rPr>
      </w:pPr>
      <w:r w:rsidRPr="00CA5157">
        <w:rPr>
          <w:b/>
          <w:bCs/>
          <w:i/>
          <w:iCs/>
          <w:color w:val="000000" w:themeColor="text1"/>
          <w:sz w:val="22"/>
          <w:szCs w:val="22"/>
        </w:rPr>
        <w:t>8:30 AM</w:t>
      </w:r>
      <w:r w:rsidRPr="00CA5157">
        <w:rPr>
          <w:b/>
          <w:bCs/>
          <w:i/>
          <w:iCs/>
          <w:color w:val="000000" w:themeColor="text1"/>
          <w:sz w:val="22"/>
          <w:szCs w:val="22"/>
        </w:rPr>
        <w:tab/>
      </w:r>
      <w:r w:rsidRPr="00CA5157">
        <w:rPr>
          <w:b/>
          <w:bCs/>
          <w:i/>
          <w:iCs/>
          <w:smallCaps/>
          <w:color w:val="000000" w:themeColor="text1"/>
          <w:sz w:val="22"/>
          <w:szCs w:val="22"/>
        </w:rPr>
        <w:t>Third &amp; Sixth Hours</w:t>
      </w:r>
    </w:p>
    <w:p w14:paraId="4DB62AE1" w14:textId="77777777" w:rsidR="00DA4D6B" w:rsidRPr="00CA5157" w:rsidRDefault="00DA4D6B" w:rsidP="00DA4D6B">
      <w:pPr>
        <w:pStyle w:val="NormalWeb"/>
        <w:spacing w:before="0" w:beforeAutospacing="0" w:after="120" w:afterAutospacing="0"/>
        <w:ind w:left="1985" w:hanging="1985"/>
        <w:rPr>
          <w:color w:val="000000" w:themeColor="text1"/>
          <w:sz w:val="22"/>
          <w:szCs w:val="22"/>
          <w:lang w:val="en-US"/>
        </w:rPr>
      </w:pPr>
      <w:r w:rsidRPr="00CA5157">
        <w:rPr>
          <w:b/>
          <w:bCs/>
          <w:i/>
          <w:iCs/>
          <w:color w:val="000000" w:themeColor="text1"/>
          <w:sz w:val="22"/>
          <w:szCs w:val="22"/>
          <w:lang w:val="en-US"/>
        </w:rPr>
        <w:t>9:00 AM</w:t>
      </w:r>
      <w:r w:rsidRPr="00CA5157">
        <w:rPr>
          <w:b/>
          <w:bCs/>
          <w:i/>
          <w:iCs/>
          <w:color w:val="000000" w:themeColor="text1"/>
          <w:sz w:val="22"/>
          <w:szCs w:val="22"/>
          <w:lang w:val="en-US"/>
        </w:rPr>
        <w:tab/>
      </w:r>
      <w:r w:rsidRPr="00CA5157">
        <w:rPr>
          <w:b/>
          <w:bCs/>
          <w:i/>
          <w:iCs/>
          <w:smallCaps/>
          <w:color w:val="000000" w:themeColor="text1"/>
          <w:sz w:val="22"/>
          <w:szCs w:val="22"/>
          <w:lang w:val="en-US"/>
        </w:rPr>
        <w:t>Divine Liturgy (restriction of 30 people; also available Online)</w:t>
      </w:r>
      <w:r w:rsidRPr="00CA5157">
        <w:rPr>
          <w:color w:val="000000" w:themeColor="text1"/>
          <w:sz w:val="22"/>
          <w:szCs w:val="22"/>
          <w:lang w:val="en-US"/>
        </w:rPr>
        <w:t xml:space="preserve"> </w:t>
      </w:r>
    </w:p>
    <w:p w14:paraId="6097D2AD" w14:textId="77777777" w:rsidR="00DA4D6B" w:rsidRPr="00CA5157" w:rsidRDefault="00DA4D6B" w:rsidP="00DA4D6B">
      <w:pPr>
        <w:pStyle w:val="NormalWeb"/>
        <w:spacing w:before="0" w:beforeAutospacing="0" w:after="0" w:afterAutospacing="0"/>
        <w:jc w:val="both"/>
        <w:rPr>
          <w:lang w:val="en-US"/>
        </w:rPr>
      </w:pPr>
      <w:r w:rsidRPr="00CA5157">
        <w:rPr>
          <w:b/>
        </w:rPr>
        <w:t xml:space="preserve">Fathers of the First </w:t>
      </w:r>
      <w:proofErr w:type="spellStart"/>
      <w:r w:rsidRPr="00CA5157">
        <w:rPr>
          <w:b/>
        </w:rPr>
        <w:t>Six</w:t>
      </w:r>
      <w:proofErr w:type="spellEnd"/>
      <w:r w:rsidRPr="00CA5157">
        <w:rPr>
          <w:b/>
        </w:rPr>
        <w:t xml:space="preserve"> </w:t>
      </w:r>
      <w:proofErr w:type="spellStart"/>
      <w:r w:rsidRPr="00CA5157">
        <w:rPr>
          <w:b/>
        </w:rPr>
        <w:t>Councils</w:t>
      </w:r>
      <w:proofErr w:type="spellEnd"/>
      <w:r>
        <w:t>.</w:t>
      </w:r>
      <w:r w:rsidRPr="00CA5157">
        <w:t xml:space="preserve"> </w:t>
      </w:r>
      <w:proofErr w:type="spellStart"/>
      <w:r>
        <w:t>In</w:t>
      </w:r>
      <w:proofErr w:type="spellEnd"/>
      <w:r>
        <w:t xml:space="preserve"> </w:t>
      </w:r>
      <w:proofErr w:type="spellStart"/>
      <w:r>
        <w:t>the</w:t>
      </w:r>
      <w:proofErr w:type="spellEnd"/>
      <w:r>
        <w:t xml:space="preserve"> </w:t>
      </w:r>
      <w:proofErr w:type="spellStart"/>
      <w:r>
        <w:t>Ninth</w:t>
      </w:r>
      <w:proofErr w:type="spellEnd"/>
      <w:r>
        <w:t xml:space="preserve"> </w:t>
      </w:r>
      <w:proofErr w:type="spellStart"/>
      <w:r>
        <w:t>Article</w:t>
      </w:r>
      <w:proofErr w:type="spellEnd"/>
      <w:r>
        <w:t xml:space="preserve"> </w:t>
      </w:r>
      <w:proofErr w:type="spellStart"/>
      <w:r>
        <w:t>of</w:t>
      </w:r>
      <w:proofErr w:type="spellEnd"/>
      <w:r>
        <w:t xml:space="preserve"> </w:t>
      </w:r>
      <w:proofErr w:type="spellStart"/>
      <w:r>
        <w:t>the</w:t>
      </w:r>
      <w:proofErr w:type="spellEnd"/>
      <w:r>
        <w:t xml:space="preserve"> </w:t>
      </w:r>
      <w:proofErr w:type="spellStart"/>
      <w:r>
        <w:t>Nicea-Constantinople</w:t>
      </w:r>
      <w:proofErr w:type="spellEnd"/>
      <w:r>
        <w:t xml:space="preserve"> </w:t>
      </w:r>
      <w:proofErr w:type="spellStart"/>
      <w:r>
        <w:t>Symbol</w:t>
      </w:r>
      <w:proofErr w:type="spellEnd"/>
      <w:r>
        <w:t xml:space="preserve"> </w:t>
      </w:r>
      <w:proofErr w:type="spellStart"/>
      <w:r>
        <w:t>of</w:t>
      </w:r>
      <w:proofErr w:type="spellEnd"/>
      <w:r>
        <w:t xml:space="preserve"> </w:t>
      </w:r>
      <w:proofErr w:type="spellStart"/>
      <w:r>
        <w:t>Faith</w:t>
      </w:r>
      <w:proofErr w:type="spellEnd"/>
      <w:r>
        <w:t xml:space="preserve"> </w:t>
      </w:r>
      <w:proofErr w:type="spellStart"/>
      <w:r>
        <w:t>proclaimed</w:t>
      </w:r>
      <w:proofErr w:type="spellEnd"/>
      <w:r>
        <w:t xml:space="preserve"> </w:t>
      </w:r>
      <w:proofErr w:type="spellStart"/>
      <w:r>
        <w:t>by</w:t>
      </w:r>
      <w:proofErr w:type="spellEnd"/>
      <w:r>
        <w:t xml:space="preserve"> </w:t>
      </w:r>
      <w:proofErr w:type="spellStart"/>
      <w:r>
        <w:t>the</w:t>
      </w:r>
      <w:proofErr w:type="spellEnd"/>
      <w:r>
        <w:t xml:space="preserve"> </w:t>
      </w:r>
      <w:proofErr w:type="spellStart"/>
      <w:r>
        <w:t>holy</w:t>
      </w:r>
      <w:proofErr w:type="spellEnd"/>
      <w:r>
        <w:t xml:space="preserve"> </w:t>
      </w:r>
      <w:proofErr w:type="spellStart"/>
      <w:r>
        <w:t>Fathers</w:t>
      </w:r>
      <w:proofErr w:type="spellEnd"/>
      <w:r>
        <w:t xml:space="preserve"> </w:t>
      </w:r>
      <w:proofErr w:type="spellStart"/>
      <w:r>
        <w:t>of</w:t>
      </w:r>
      <w:proofErr w:type="spellEnd"/>
      <w:r>
        <w:t xml:space="preserve"> </w:t>
      </w:r>
      <w:proofErr w:type="spellStart"/>
      <w:r>
        <w:t>the</w:t>
      </w:r>
      <w:proofErr w:type="spellEnd"/>
      <w:r>
        <w:t xml:space="preserve"> </w:t>
      </w:r>
      <w:proofErr w:type="spellStart"/>
      <w:r>
        <w:t>First</w:t>
      </w:r>
      <w:proofErr w:type="spellEnd"/>
      <w:r>
        <w:t xml:space="preserve"> </w:t>
      </w:r>
      <w:proofErr w:type="spellStart"/>
      <w:r>
        <w:t>and</w:t>
      </w:r>
      <w:proofErr w:type="spellEnd"/>
      <w:r>
        <w:t xml:space="preserve"> </w:t>
      </w:r>
      <w:proofErr w:type="spellStart"/>
      <w:r>
        <w:t>Second</w:t>
      </w:r>
      <w:proofErr w:type="spellEnd"/>
      <w:r>
        <w:t xml:space="preserve"> </w:t>
      </w:r>
      <w:proofErr w:type="spellStart"/>
      <w:r>
        <w:t>Ecumenical</w:t>
      </w:r>
      <w:proofErr w:type="spellEnd"/>
      <w:r>
        <w:t xml:space="preserve"> </w:t>
      </w:r>
      <w:proofErr w:type="spellStart"/>
      <w:r>
        <w:t>Councils</w:t>
      </w:r>
      <w:proofErr w:type="spellEnd"/>
      <w:r>
        <w:t xml:space="preserve">, </w:t>
      </w:r>
      <w:proofErr w:type="spellStart"/>
      <w:r>
        <w:t>we</w:t>
      </w:r>
      <w:proofErr w:type="spellEnd"/>
      <w:r>
        <w:t xml:space="preserve"> </w:t>
      </w:r>
      <w:proofErr w:type="spellStart"/>
      <w:r>
        <w:t>confess</w:t>
      </w:r>
      <w:proofErr w:type="spellEnd"/>
      <w:r>
        <w:t xml:space="preserve"> </w:t>
      </w:r>
      <w:proofErr w:type="spellStart"/>
      <w:r>
        <w:t>our</w:t>
      </w:r>
      <w:proofErr w:type="spellEnd"/>
      <w:r>
        <w:t xml:space="preserve"> </w:t>
      </w:r>
      <w:proofErr w:type="spellStart"/>
      <w:r>
        <w:t>faith</w:t>
      </w:r>
      <w:proofErr w:type="spellEnd"/>
      <w:r>
        <w:t xml:space="preserve"> </w:t>
      </w:r>
      <w:proofErr w:type="spellStart"/>
      <w:r>
        <w:t>in</w:t>
      </w:r>
      <w:proofErr w:type="spellEnd"/>
      <w:r>
        <w:t xml:space="preserve"> “</w:t>
      </w:r>
      <w:proofErr w:type="spellStart"/>
      <w:r>
        <w:t>One</w:t>
      </w:r>
      <w:proofErr w:type="spellEnd"/>
      <w:r>
        <w:t xml:space="preserve">, </w:t>
      </w:r>
      <w:proofErr w:type="spellStart"/>
      <w:r>
        <w:t>Holy</w:t>
      </w:r>
      <w:proofErr w:type="spellEnd"/>
      <w:r>
        <w:t xml:space="preserve">, </w:t>
      </w:r>
      <w:proofErr w:type="spellStart"/>
      <w:r>
        <w:t>Catholic</w:t>
      </w:r>
      <w:proofErr w:type="spellEnd"/>
      <w:r>
        <w:t xml:space="preserve">, </w:t>
      </w:r>
      <w:proofErr w:type="spellStart"/>
      <w:r>
        <w:t>and</w:t>
      </w:r>
      <w:proofErr w:type="spellEnd"/>
      <w:r>
        <w:t xml:space="preserve"> </w:t>
      </w:r>
      <w:proofErr w:type="spellStart"/>
      <w:r>
        <w:t>Apostolic</w:t>
      </w:r>
      <w:proofErr w:type="spellEnd"/>
      <w:r>
        <w:t xml:space="preserve"> </w:t>
      </w:r>
      <w:proofErr w:type="spellStart"/>
      <w:r>
        <w:t>Church</w:t>
      </w:r>
      <w:proofErr w:type="spellEnd"/>
      <w:r>
        <w:t xml:space="preserve">.” </w:t>
      </w:r>
      <w:proofErr w:type="spellStart"/>
      <w:r>
        <w:t>By</w:t>
      </w:r>
      <w:proofErr w:type="spellEnd"/>
      <w:r>
        <w:t xml:space="preserve"> </w:t>
      </w:r>
      <w:proofErr w:type="spellStart"/>
      <w:r>
        <w:t>virtue</w:t>
      </w:r>
      <w:proofErr w:type="spellEnd"/>
      <w:r>
        <w:t xml:space="preserve"> </w:t>
      </w:r>
      <w:proofErr w:type="spellStart"/>
      <w:r>
        <w:t>of</w:t>
      </w:r>
      <w:proofErr w:type="spellEnd"/>
      <w:r>
        <w:t xml:space="preserve"> </w:t>
      </w:r>
      <w:proofErr w:type="spellStart"/>
      <w:r>
        <w:t>the</w:t>
      </w:r>
      <w:proofErr w:type="spellEnd"/>
      <w:r>
        <w:t xml:space="preserve"> </w:t>
      </w:r>
      <w:proofErr w:type="spellStart"/>
      <w:r>
        <w:t>catholic</w:t>
      </w:r>
      <w:proofErr w:type="spellEnd"/>
      <w:r>
        <w:t xml:space="preserve"> </w:t>
      </w:r>
      <w:proofErr w:type="spellStart"/>
      <w:r>
        <w:t>nature</w:t>
      </w:r>
      <w:proofErr w:type="spellEnd"/>
      <w:r>
        <w:t xml:space="preserve"> </w:t>
      </w:r>
      <w:proofErr w:type="spellStart"/>
      <w:r>
        <w:t>of</w:t>
      </w:r>
      <w:proofErr w:type="spellEnd"/>
      <w:r>
        <w:t xml:space="preserve"> </w:t>
      </w:r>
      <w:proofErr w:type="spellStart"/>
      <w:r>
        <w:t>the</w:t>
      </w:r>
      <w:proofErr w:type="spellEnd"/>
      <w:r>
        <w:t xml:space="preserve"> </w:t>
      </w:r>
      <w:proofErr w:type="spellStart"/>
      <w:r>
        <w:t>Church</w:t>
      </w:r>
      <w:proofErr w:type="spellEnd"/>
      <w:r>
        <w:t xml:space="preserve">, </w:t>
      </w:r>
      <w:proofErr w:type="spellStart"/>
      <w:r>
        <w:t>an</w:t>
      </w:r>
      <w:proofErr w:type="spellEnd"/>
      <w:r>
        <w:t xml:space="preserve"> </w:t>
      </w:r>
      <w:proofErr w:type="spellStart"/>
      <w:r>
        <w:t>Ecumenical</w:t>
      </w:r>
      <w:proofErr w:type="spellEnd"/>
      <w:r>
        <w:t xml:space="preserve"> </w:t>
      </w:r>
      <w:proofErr w:type="spellStart"/>
      <w:r>
        <w:t>Council</w:t>
      </w:r>
      <w:proofErr w:type="spellEnd"/>
      <w:r>
        <w:t xml:space="preserve"> </w:t>
      </w:r>
      <w:proofErr w:type="spellStart"/>
      <w:r>
        <w:t>is</w:t>
      </w:r>
      <w:proofErr w:type="spellEnd"/>
      <w:r>
        <w:t xml:space="preserve"> </w:t>
      </w:r>
      <w:proofErr w:type="spellStart"/>
      <w:r>
        <w:t>the</w:t>
      </w:r>
      <w:proofErr w:type="spellEnd"/>
      <w:r>
        <w:t xml:space="preserve"> </w:t>
      </w:r>
      <w:proofErr w:type="spellStart"/>
      <w:r>
        <w:t>Church’s</w:t>
      </w:r>
      <w:proofErr w:type="spellEnd"/>
      <w:r>
        <w:t xml:space="preserve"> </w:t>
      </w:r>
      <w:proofErr w:type="spellStart"/>
      <w:r>
        <w:t>supreme</w:t>
      </w:r>
      <w:proofErr w:type="spellEnd"/>
      <w:r>
        <w:t xml:space="preserve"> </w:t>
      </w:r>
      <w:proofErr w:type="spellStart"/>
      <w:r>
        <w:t>authority</w:t>
      </w:r>
      <w:proofErr w:type="spellEnd"/>
      <w:r>
        <w:t xml:space="preserve">, </w:t>
      </w:r>
      <w:proofErr w:type="spellStart"/>
      <w:r>
        <w:t>and</w:t>
      </w:r>
      <w:proofErr w:type="spellEnd"/>
      <w:r>
        <w:t xml:space="preserve"> </w:t>
      </w:r>
      <w:proofErr w:type="spellStart"/>
      <w:r>
        <w:t>possesses</w:t>
      </w:r>
      <w:proofErr w:type="spellEnd"/>
      <w:r>
        <w:t xml:space="preserve"> </w:t>
      </w:r>
      <w:proofErr w:type="spellStart"/>
      <w:r>
        <w:t>the</w:t>
      </w:r>
      <w:proofErr w:type="spellEnd"/>
      <w:r>
        <w:t xml:space="preserve"> </w:t>
      </w:r>
      <w:proofErr w:type="spellStart"/>
      <w:r>
        <w:t>competence</w:t>
      </w:r>
      <w:proofErr w:type="spellEnd"/>
      <w:r>
        <w:t xml:space="preserve"> </w:t>
      </w:r>
      <w:proofErr w:type="spellStart"/>
      <w:r>
        <w:t>to</w:t>
      </w:r>
      <w:proofErr w:type="spellEnd"/>
      <w:r>
        <w:t xml:space="preserve"> </w:t>
      </w:r>
      <w:proofErr w:type="spellStart"/>
      <w:r>
        <w:t>resolve</w:t>
      </w:r>
      <w:proofErr w:type="spellEnd"/>
      <w:r>
        <w:t xml:space="preserve"> </w:t>
      </w:r>
      <w:proofErr w:type="spellStart"/>
      <w:r>
        <w:t>major</w:t>
      </w:r>
      <w:proofErr w:type="spellEnd"/>
      <w:r>
        <w:t xml:space="preserve"> </w:t>
      </w:r>
      <w:proofErr w:type="spellStart"/>
      <w:r>
        <w:t>questions</w:t>
      </w:r>
      <w:proofErr w:type="spellEnd"/>
      <w:r>
        <w:t xml:space="preserve"> </w:t>
      </w:r>
      <w:proofErr w:type="spellStart"/>
      <w:r>
        <w:t>of</w:t>
      </w:r>
      <w:proofErr w:type="spellEnd"/>
      <w:r>
        <w:t xml:space="preserve"> </w:t>
      </w:r>
      <w:proofErr w:type="spellStart"/>
      <w:r>
        <w:t>church</w:t>
      </w:r>
      <w:proofErr w:type="spellEnd"/>
      <w:r>
        <w:t xml:space="preserve"> </w:t>
      </w:r>
      <w:proofErr w:type="spellStart"/>
      <w:r>
        <w:t>life</w:t>
      </w:r>
      <w:proofErr w:type="spellEnd"/>
      <w:r>
        <w:t xml:space="preserve">. </w:t>
      </w:r>
      <w:proofErr w:type="spellStart"/>
      <w:r>
        <w:t>An</w:t>
      </w:r>
      <w:proofErr w:type="spellEnd"/>
      <w:r>
        <w:t xml:space="preserve"> </w:t>
      </w:r>
      <w:proofErr w:type="spellStart"/>
      <w:r>
        <w:t>Ecumenical</w:t>
      </w:r>
      <w:proofErr w:type="spellEnd"/>
      <w:r>
        <w:t xml:space="preserve"> </w:t>
      </w:r>
      <w:proofErr w:type="spellStart"/>
      <w:r>
        <w:t>Council</w:t>
      </w:r>
      <w:proofErr w:type="spellEnd"/>
      <w:r>
        <w:t xml:space="preserve"> </w:t>
      </w:r>
      <w:proofErr w:type="spellStart"/>
      <w:r>
        <w:t>is</w:t>
      </w:r>
      <w:proofErr w:type="spellEnd"/>
      <w:r>
        <w:t xml:space="preserve"> </w:t>
      </w:r>
      <w:proofErr w:type="spellStart"/>
      <w:r>
        <w:t>comprised</w:t>
      </w:r>
      <w:proofErr w:type="spellEnd"/>
      <w:r>
        <w:t xml:space="preserve"> </w:t>
      </w:r>
      <w:proofErr w:type="spellStart"/>
      <w:r>
        <w:t>of</w:t>
      </w:r>
      <w:proofErr w:type="spellEnd"/>
      <w:r>
        <w:t xml:space="preserve"> </w:t>
      </w:r>
      <w:proofErr w:type="spellStart"/>
      <w:r>
        <w:t>archpastors</w:t>
      </w:r>
      <w:proofErr w:type="spellEnd"/>
      <w:r>
        <w:t xml:space="preserve"> </w:t>
      </w:r>
      <w:proofErr w:type="spellStart"/>
      <w:r>
        <w:t>and</w:t>
      </w:r>
      <w:proofErr w:type="spellEnd"/>
      <w:r>
        <w:t xml:space="preserve"> </w:t>
      </w:r>
      <w:proofErr w:type="spellStart"/>
      <w:r>
        <w:t>pastors</w:t>
      </w:r>
      <w:proofErr w:type="spellEnd"/>
      <w:r>
        <w:t xml:space="preserve"> </w:t>
      </w:r>
      <w:proofErr w:type="spellStart"/>
      <w:r>
        <w:t>of</w:t>
      </w:r>
      <w:proofErr w:type="spellEnd"/>
      <w:r>
        <w:t xml:space="preserve"> </w:t>
      </w:r>
      <w:proofErr w:type="spellStart"/>
      <w:r>
        <w:t>the</w:t>
      </w:r>
      <w:proofErr w:type="spellEnd"/>
      <w:r>
        <w:t xml:space="preserve"> </w:t>
      </w:r>
      <w:proofErr w:type="spellStart"/>
      <w:r>
        <w:t>Church</w:t>
      </w:r>
      <w:proofErr w:type="spellEnd"/>
      <w:r>
        <w:t xml:space="preserve">, </w:t>
      </w:r>
      <w:proofErr w:type="spellStart"/>
      <w:r>
        <w:t>and</w:t>
      </w:r>
      <w:proofErr w:type="spellEnd"/>
      <w:r>
        <w:t xml:space="preserve"> </w:t>
      </w:r>
      <w:proofErr w:type="spellStart"/>
      <w:r>
        <w:t>representatives</w:t>
      </w:r>
      <w:proofErr w:type="spellEnd"/>
      <w:r>
        <w:t xml:space="preserve"> </w:t>
      </w:r>
      <w:proofErr w:type="spellStart"/>
      <w:r>
        <w:t>of</w:t>
      </w:r>
      <w:proofErr w:type="spellEnd"/>
      <w:r>
        <w:t xml:space="preserve"> </w:t>
      </w:r>
      <w:proofErr w:type="spellStart"/>
      <w:r>
        <w:t>all</w:t>
      </w:r>
      <w:proofErr w:type="spellEnd"/>
      <w:r>
        <w:t xml:space="preserve"> </w:t>
      </w:r>
      <w:proofErr w:type="spellStart"/>
      <w:r>
        <w:t>the</w:t>
      </w:r>
      <w:proofErr w:type="spellEnd"/>
      <w:r>
        <w:t xml:space="preserve"> </w:t>
      </w:r>
      <w:proofErr w:type="spellStart"/>
      <w:r>
        <w:t>local</w:t>
      </w:r>
      <w:proofErr w:type="spellEnd"/>
      <w:r>
        <w:t xml:space="preserve"> </w:t>
      </w:r>
      <w:proofErr w:type="spellStart"/>
      <w:r>
        <w:t>Churches</w:t>
      </w:r>
      <w:proofErr w:type="spellEnd"/>
      <w:r>
        <w:t xml:space="preserve">, </w:t>
      </w:r>
      <w:proofErr w:type="spellStart"/>
      <w:r>
        <w:t>from</w:t>
      </w:r>
      <w:proofErr w:type="spellEnd"/>
      <w:r>
        <w:t xml:space="preserve"> </w:t>
      </w:r>
      <w:proofErr w:type="spellStart"/>
      <w:r>
        <w:t>every</w:t>
      </w:r>
      <w:proofErr w:type="spellEnd"/>
      <w:r>
        <w:t xml:space="preserve"> </w:t>
      </w:r>
      <w:proofErr w:type="spellStart"/>
      <w:r>
        <w:t>land</w:t>
      </w:r>
      <w:proofErr w:type="spellEnd"/>
      <w:r>
        <w:t xml:space="preserve"> </w:t>
      </w:r>
      <w:proofErr w:type="spellStart"/>
      <w:r>
        <w:t>of</w:t>
      </w:r>
      <w:proofErr w:type="spellEnd"/>
      <w:r>
        <w:t xml:space="preserve"> </w:t>
      </w:r>
      <w:proofErr w:type="spellStart"/>
      <w:r>
        <w:t>the</w:t>
      </w:r>
      <w:proofErr w:type="spellEnd"/>
      <w:r>
        <w:t xml:space="preserve"> “</w:t>
      </w:r>
      <w:proofErr w:type="spellStart"/>
      <w:r>
        <w:t>oikumene</w:t>
      </w:r>
      <w:proofErr w:type="spellEnd"/>
      <w:r>
        <w:t>” (</w:t>
      </w:r>
      <w:proofErr w:type="spellStart"/>
      <w:r>
        <w:t>i.e</w:t>
      </w:r>
      <w:proofErr w:type="spellEnd"/>
      <w:r>
        <w:t xml:space="preserve">. </w:t>
      </w:r>
      <w:proofErr w:type="spellStart"/>
      <w:r>
        <w:t>from</w:t>
      </w:r>
      <w:proofErr w:type="spellEnd"/>
      <w:r>
        <w:t xml:space="preserve"> </w:t>
      </w:r>
      <w:proofErr w:type="spellStart"/>
      <w:r>
        <w:t>all</w:t>
      </w:r>
      <w:proofErr w:type="spellEnd"/>
      <w:r>
        <w:t xml:space="preserve"> </w:t>
      </w:r>
      <w:proofErr w:type="spellStart"/>
      <w:r>
        <w:t>the</w:t>
      </w:r>
      <w:proofErr w:type="spellEnd"/>
      <w:r>
        <w:t xml:space="preserve"> </w:t>
      </w:r>
      <w:proofErr w:type="spellStart"/>
      <w:r>
        <w:t>whole</w:t>
      </w:r>
      <w:proofErr w:type="spellEnd"/>
      <w:r>
        <w:t xml:space="preserve"> </w:t>
      </w:r>
      <w:proofErr w:type="spellStart"/>
      <w:r>
        <w:t>inhabited</w:t>
      </w:r>
      <w:proofErr w:type="spellEnd"/>
      <w:r>
        <w:t xml:space="preserve"> </w:t>
      </w:r>
      <w:proofErr w:type="spellStart"/>
      <w:r>
        <w:t>world</w:t>
      </w:r>
      <w:proofErr w:type="spellEnd"/>
      <w:r>
        <w:t>).</w:t>
      </w:r>
      <w:r>
        <w:rPr>
          <w:lang w:val="en-US"/>
        </w:rPr>
        <w:t xml:space="preserve"> </w:t>
      </w:r>
      <w:proofErr w:type="spellStart"/>
      <w:r>
        <w:t>The</w:t>
      </w:r>
      <w:proofErr w:type="spellEnd"/>
      <w:r>
        <w:t xml:space="preserve"> </w:t>
      </w:r>
      <w:proofErr w:type="spellStart"/>
      <w:r>
        <w:t>Church</w:t>
      </w:r>
      <w:proofErr w:type="spellEnd"/>
      <w:r>
        <w:t xml:space="preserve"> </w:t>
      </w:r>
      <w:proofErr w:type="spellStart"/>
      <w:r>
        <w:t>venerates</w:t>
      </w:r>
      <w:proofErr w:type="spellEnd"/>
      <w:r>
        <w:t xml:space="preserve"> </w:t>
      </w:r>
      <w:proofErr w:type="spellStart"/>
      <w:r>
        <w:t>the</w:t>
      </w:r>
      <w:proofErr w:type="spellEnd"/>
      <w:r>
        <w:t xml:space="preserve"> </w:t>
      </w:r>
      <w:proofErr w:type="spellStart"/>
      <w:r>
        <w:t>Holy</w:t>
      </w:r>
      <w:proofErr w:type="spellEnd"/>
      <w:r>
        <w:t xml:space="preserve"> </w:t>
      </w:r>
      <w:proofErr w:type="spellStart"/>
      <w:r>
        <w:t>Fathers</w:t>
      </w:r>
      <w:proofErr w:type="spellEnd"/>
      <w:r>
        <w:t xml:space="preserve"> </w:t>
      </w:r>
      <w:proofErr w:type="spellStart"/>
      <w:r>
        <w:t>of</w:t>
      </w:r>
      <w:proofErr w:type="spellEnd"/>
      <w:r>
        <w:t xml:space="preserve"> </w:t>
      </w:r>
      <w:proofErr w:type="spellStart"/>
      <w:r>
        <w:t>the</w:t>
      </w:r>
      <w:proofErr w:type="spellEnd"/>
      <w:r>
        <w:t xml:space="preserve"> </w:t>
      </w:r>
      <w:proofErr w:type="spellStart"/>
      <w:r>
        <w:t>Ecumenical</w:t>
      </w:r>
      <w:proofErr w:type="spellEnd"/>
      <w:r>
        <w:t xml:space="preserve"> </w:t>
      </w:r>
      <w:proofErr w:type="spellStart"/>
      <w:r>
        <w:t>Councils</w:t>
      </w:r>
      <w:proofErr w:type="spellEnd"/>
      <w:r>
        <w:t xml:space="preserve"> </w:t>
      </w:r>
      <w:proofErr w:type="spellStart"/>
      <w:r>
        <w:t>because</w:t>
      </w:r>
      <w:proofErr w:type="spellEnd"/>
      <w:r>
        <w:t xml:space="preserve"> </w:t>
      </w:r>
      <w:proofErr w:type="spellStart"/>
      <w:r>
        <w:t>Christ</w:t>
      </w:r>
      <w:proofErr w:type="spellEnd"/>
      <w:r>
        <w:t xml:space="preserve"> </w:t>
      </w:r>
      <w:proofErr w:type="spellStart"/>
      <w:r>
        <w:t>has</w:t>
      </w:r>
      <w:proofErr w:type="spellEnd"/>
      <w:r>
        <w:t xml:space="preserve"> </w:t>
      </w:r>
      <w:proofErr w:type="spellStart"/>
      <w:r>
        <w:t>established</w:t>
      </w:r>
      <w:proofErr w:type="spellEnd"/>
      <w:r>
        <w:t xml:space="preserve"> </w:t>
      </w:r>
      <w:proofErr w:type="spellStart"/>
      <w:r>
        <w:t>them</w:t>
      </w:r>
      <w:proofErr w:type="spellEnd"/>
      <w:r>
        <w:t xml:space="preserve"> </w:t>
      </w:r>
      <w:proofErr w:type="spellStart"/>
      <w:r>
        <w:t>as</w:t>
      </w:r>
      <w:proofErr w:type="spellEnd"/>
      <w:r>
        <w:t xml:space="preserve"> “</w:t>
      </w:r>
      <w:proofErr w:type="spellStart"/>
      <w:r>
        <w:t>lights</w:t>
      </w:r>
      <w:proofErr w:type="spellEnd"/>
      <w:r>
        <w:t xml:space="preserve"> </w:t>
      </w:r>
      <w:proofErr w:type="spellStart"/>
      <w:r>
        <w:t>upon</w:t>
      </w:r>
      <w:proofErr w:type="spellEnd"/>
      <w:r>
        <w:t xml:space="preserve"> </w:t>
      </w:r>
      <w:proofErr w:type="spellStart"/>
      <w:r>
        <w:t>the</w:t>
      </w:r>
      <w:proofErr w:type="spellEnd"/>
      <w:r>
        <w:t xml:space="preserve"> </w:t>
      </w:r>
      <w:proofErr w:type="spellStart"/>
      <w:r>
        <w:t>earth</w:t>
      </w:r>
      <w:proofErr w:type="spellEnd"/>
      <w:r>
        <w:t xml:space="preserve">,” </w:t>
      </w:r>
      <w:proofErr w:type="spellStart"/>
      <w:r>
        <w:t>guiding</w:t>
      </w:r>
      <w:proofErr w:type="spellEnd"/>
      <w:r>
        <w:t xml:space="preserve"> </w:t>
      </w:r>
      <w:proofErr w:type="spellStart"/>
      <w:r>
        <w:t>us</w:t>
      </w:r>
      <w:proofErr w:type="spellEnd"/>
      <w:r>
        <w:t xml:space="preserve"> </w:t>
      </w:r>
      <w:proofErr w:type="spellStart"/>
      <w:r>
        <w:t>to</w:t>
      </w:r>
      <w:proofErr w:type="spellEnd"/>
      <w:r>
        <w:t xml:space="preserve"> </w:t>
      </w:r>
      <w:proofErr w:type="spellStart"/>
      <w:r>
        <w:t>the</w:t>
      </w:r>
      <w:proofErr w:type="spellEnd"/>
      <w:r>
        <w:t xml:space="preserve"> </w:t>
      </w:r>
      <w:proofErr w:type="spellStart"/>
      <w:r>
        <w:t>true</w:t>
      </w:r>
      <w:proofErr w:type="spellEnd"/>
      <w:r>
        <w:t xml:space="preserve"> </w:t>
      </w:r>
      <w:proofErr w:type="spellStart"/>
      <w:r>
        <w:t>Faith</w:t>
      </w:r>
      <w:proofErr w:type="spellEnd"/>
      <w:r>
        <w:t>. “</w:t>
      </w:r>
      <w:proofErr w:type="spellStart"/>
      <w:r>
        <w:t>Adorned</w:t>
      </w:r>
      <w:proofErr w:type="spellEnd"/>
      <w:r>
        <w:t xml:space="preserve"> </w:t>
      </w:r>
      <w:proofErr w:type="spellStart"/>
      <w:r>
        <w:t>with</w:t>
      </w:r>
      <w:proofErr w:type="spellEnd"/>
      <w:r>
        <w:t xml:space="preserve"> </w:t>
      </w:r>
      <w:proofErr w:type="spellStart"/>
      <w:r>
        <w:t>the</w:t>
      </w:r>
      <w:proofErr w:type="spellEnd"/>
      <w:r>
        <w:t xml:space="preserve"> </w:t>
      </w:r>
      <w:proofErr w:type="spellStart"/>
      <w:r>
        <w:t>robe</w:t>
      </w:r>
      <w:proofErr w:type="spellEnd"/>
      <w:r>
        <w:t xml:space="preserve"> </w:t>
      </w:r>
      <w:proofErr w:type="spellStart"/>
      <w:r>
        <w:t>of</w:t>
      </w:r>
      <w:proofErr w:type="spellEnd"/>
      <w:r>
        <w:t xml:space="preserve"> </w:t>
      </w:r>
      <w:proofErr w:type="spellStart"/>
      <w:r>
        <w:t>truth</w:t>
      </w:r>
      <w:proofErr w:type="spellEnd"/>
      <w:r>
        <w:t xml:space="preserve">,” </w:t>
      </w:r>
      <w:proofErr w:type="spellStart"/>
      <w:r>
        <w:t>the</w:t>
      </w:r>
      <w:proofErr w:type="spellEnd"/>
      <w:r>
        <w:t xml:space="preserve"> </w:t>
      </w:r>
      <w:proofErr w:type="spellStart"/>
      <w:r>
        <w:t>doctrine</w:t>
      </w:r>
      <w:proofErr w:type="spellEnd"/>
      <w:r>
        <w:t xml:space="preserve"> </w:t>
      </w:r>
      <w:proofErr w:type="spellStart"/>
      <w:r>
        <w:t>of</w:t>
      </w:r>
      <w:proofErr w:type="spellEnd"/>
      <w:r>
        <w:t xml:space="preserve"> </w:t>
      </w:r>
      <w:proofErr w:type="spellStart"/>
      <w:r>
        <w:t>the</w:t>
      </w:r>
      <w:proofErr w:type="spellEnd"/>
      <w:r>
        <w:t xml:space="preserve"> </w:t>
      </w:r>
      <w:proofErr w:type="spellStart"/>
      <w:r>
        <w:t>Fathers</w:t>
      </w:r>
      <w:proofErr w:type="spellEnd"/>
      <w:r>
        <w:t xml:space="preserve">, </w:t>
      </w:r>
      <w:proofErr w:type="spellStart"/>
      <w:r>
        <w:t>based</w:t>
      </w:r>
      <w:proofErr w:type="spellEnd"/>
      <w:r>
        <w:t xml:space="preserve"> </w:t>
      </w:r>
      <w:proofErr w:type="spellStart"/>
      <w:r>
        <w:t>upon</w:t>
      </w:r>
      <w:proofErr w:type="spellEnd"/>
      <w:r>
        <w:t xml:space="preserve"> </w:t>
      </w:r>
      <w:proofErr w:type="spellStart"/>
      <w:r>
        <w:t>the</w:t>
      </w:r>
      <w:proofErr w:type="spellEnd"/>
      <w:r>
        <w:t xml:space="preserve"> </w:t>
      </w:r>
      <w:proofErr w:type="spellStart"/>
      <w:r>
        <w:t>preaching</w:t>
      </w:r>
      <w:proofErr w:type="spellEnd"/>
      <w:r>
        <w:t xml:space="preserve"> </w:t>
      </w:r>
      <w:proofErr w:type="spellStart"/>
      <w:r>
        <w:t>of</w:t>
      </w:r>
      <w:proofErr w:type="spellEnd"/>
      <w:r>
        <w:t xml:space="preserve"> </w:t>
      </w:r>
      <w:proofErr w:type="spellStart"/>
      <w:r>
        <w:t>the</w:t>
      </w:r>
      <w:proofErr w:type="spellEnd"/>
      <w:r>
        <w:t xml:space="preserve"> </w:t>
      </w:r>
      <w:proofErr w:type="spellStart"/>
      <w:r>
        <w:t>Apostles</w:t>
      </w:r>
      <w:proofErr w:type="spellEnd"/>
      <w:r>
        <w:t xml:space="preserve">, </w:t>
      </w:r>
      <w:proofErr w:type="spellStart"/>
      <w:r>
        <w:t>has</w:t>
      </w:r>
      <w:proofErr w:type="spellEnd"/>
      <w:r>
        <w:t xml:space="preserve"> </w:t>
      </w:r>
      <w:proofErr w:type="spellStart"/>
      <w:r>
        <w:t>established</w:t>
      </w:r>
      <w:proofErr w:type="spellEnd"/>
      <w:r>
        <w:t xml:space="preserve"> </w:t>
      </w:r>
      <w:proofErr w:type="spellStart"/>
      <w:r>
        <w:t>one</w:t>
      </w:r>
      <w:proofErr w:type="spellEnd"/>
      <w:r>
        <w:t xml:space="preserve"> </w:t>
      </w:r>
      <w:proofErr w:type="spellStart"/>
      <w:r>
        <w:t>faith</w:t>
      </w:r>
      <w:proofErr w:type="spellEnd"/>
      <w:r>
        <w:t xml:space="preserve"> </w:t>
      </w:r>
      <w:proofErr w:type="spellStart"/>
      <w:r>
        <w:t>for</w:t>
      </w:r>
      <w:proofErr w:type="spellEnd"/>
      <w:r>
        <w:t xml:space="preserve"> </w:t>
      </w:r>
      <w:proofErr w:type="spellStart"/>
      <w:r>
        <w:t>the</w:t>
      </w:r>
      <w:proofErr w:type="spellEnd"/>
      <w:r>
        <w:t xml:space="preserve"> </w:t>
      </w:r>
      <w:proofErr w:type="spellStart"/>
      <w:r>
        <w:t>Church</w:t>
      </w:r>
      <w:proofErr w:type="spellEnd"/>
      <w:r>
        <w:t xml:space="preserve">. </w:t>
      </w:r>
      <w:proofErr w:type="spellStart"/>
      <w:r>
        <w:t>The</w:t>
      </w:r>
      <w:proofErr w:type="spellEnd"/>
      <w:r>
        <w:t xml:space="preserve"> </w:t>
      </w:r>
      <w:proofErr w:type="spellStart"/>
      <w:r>
        <w:t>Ecumenical</w:t>
      </w:r>
      <w:proofErr w:type="spellEnd"/>
      <w:r>
        <w:t xml:space="preserve"> </w:t>
      </w:r>
      <w:proofErr w:type="spellStart"/>
      <w:r>
        <w:t>Councils</w:t>
      </w:r>
      <w:proofErr w:type="spellEnd"/>
      <w:r>
        <w:t xml:space="preserve">, </w:t>
      </w:r>
      <w:proofErr w:type="spellStart"/>
      <w:r>
        <w:t>are</w:t>
      </w:r>
      <w:proofErr w:type="spellEnd"/>
      <w:r>
        <w:t xml:space="preserve"> </w:t>
      </w:r>
      <w:proofErr w:type="spellStart"/>
      <w:r>
        <w:t>the</w:t>
      </w:r>
      <w:proofErr w:type="spellEnd"/>
      <w:r>
        <w:t xml:space="preserve"> </w:t>
      </w:r>
      <w:proofErr w:type="spellStart"/>
      <w:r>
        <w:t>highest</w:t>
      </w:r>
      <w:proofErr w:type="spellEnd"/>
      <w:r>
        <w:t xml:space="preserve"> </w:t>
      </w:r>
      <w:proofErr w:type="spellStart"/>
      <w:r>
        <w:t>authority</w:t>
      </w:r>
      <w:proofErr w:type="spellEnd"/>
      <w:r>
        <w:t xml:space="preserve"> </w:t>
      </w:r>
      <w:proofErr w:type="spellStart"/>
      <w:r>
        <w:t>in</w:t>
      </w:r>
      <w:proofErr w:type="spellEnd"/>
      <w:r>
        <w:t xml:space="preserve"> </w:t>
      </w:r>
      <w:proofErr w:type="spellStart"/>
      <w:r>
        <w:t>the</w:t>
      </w:r>
      <w:proofErr w:type="spellEnd"/>
      <w:r>
        <w:t xml:space="preserve"> </w:t>
      </w:r>
      <w:proofErr w:type="spellStart"/>
      <w:r>
        <w:t>Church</w:t>
      </w:r>
      <w:proofErr w:type="spellEnd"/>
      <w:r>
        <w:t xml:space="preserve">. </w:t>
      </w:r>
      <w:proofErr w:type="spellStart"/>
      <w:r>
        <w:t>Such</w:t>
      </w:r>
      <w:proofErr w:type="spellEnd"/>
      <w:r>
        <w:t xml:space="preserve"> </w:t>
      </w:r>
      <w:proofErr w:type="spellStart"/>
      <w:r>
        <w:t>Councils</w:t>
      </w:r>
      <w:proofErr w:type="spellEnd"/>
      <w:r>
        <w:t xml:space="preserve">, </w:t>
      </w:r>
      <w:proofErr w:type="spellStart"/>
      <w:r>
        <w:t>guided</w:t>
      </w:r>
      <w:proofErr w:type="spellEnd"/>
      <w:r>
        <w:t xml:space="preserve"> </w:t>
      </w:r>
      <w:proofErr w:type="spellStart"/>
      <w:r>
        <w:t>by</w:t>
      </w:r>
      <w:proofErr w:type="spellEnd"/>
      <w:r>
        <w:t xml:space="preserve"> </w:t>
      </w:r>
      <w:proofErr w:type="spellStart"/>
      <w:r>
        <w:t>the</w:t>
      </w:r>
      <w:proofErr w:type="spellEnd"/>
      <w:r>
        <w:t xml:space="preserve"> </w:t>
      </w:r>
      <w:proofErr w:type="spellStart"/>
      <w:r>
        <w:t>grace</w:t>
      </w:r>
      <w:proofErr w:type="spellEnd"/>
      <w:r>
        <w:t xml:space="preserve"> </w:t>
      </w:r>
      <w:proofErr w:type="spellStart"/>
      <w:r>
        <w:t>of</w:t>
      </w:r>
      <w:proofErr w:type="spellEnd"/>
      <w:r>
        <w:t xml:space="preserve"> </w:t>
      </w:r>
      <w:proofErr w:type="spellStart"/>
      <w:r>
        <w:t>the</w:t>
      </w:r>
      <w:proofErr w:type="spellEnd"/>
      <w:r>
        <w:t xml:space="preserve"> </w:t>
      </w:r>
      <w:proofErr w:type="spellStart"/>
      <w:r>
        <w:t>Holy</w:t>
      </w:r>
      <w:proofErr w:type="spellEnd"/>
      <w:r>
        <w:t xml:space="preserve"> </w:t>
      </w:r>
      <w:proofErr w:type="spellStart"/>
      <w:r>
        <w:t>Spirit</w:t>
      </w:r>
      <w:proofErr w:type="spellEnd"/>
      <w:r>
        <w:t xml:space="preserve">, </w:t>
      </w:r>
      <w:proofErr w:type="spellStart"/>
      <w:r>
        <w:t>and</w:t>
      </w:r>
      <w:proofErr w:type="spellEnd"/>
      <w:r>
        <w:t xml:space="preserve"> </w:t>
      </w:r>
      <w:proofErr w:type="spellStart"/>
      <w:r>
        <w:t>accepted</w:t>
      </w:r>
      <w:proofErr w:type="spellEnd"/>
      <w:r>
        <w:t xml:space="preserve"> </w:t>
      </w:r>
      <w:proofErr w:type="spellStart"/>
      <w:r>
        <w:t>by</w:t>
      </w:r>
      <w:proofErr w:type="spellEnd"/>
      <w:r>
        <w:t xml:space="preserve"> </w:t>
      </w:r>
      <w:proofErr w:type="spellStart"/>
      <w:r>
        <w:t>the</w:t>
      </w:r>
      <w:proofErr w:type="spellEnd"/>
      <w:r>
        <w:t xml:space="preserve"> </w:t>
      </w:r>
      <w:proofErr w:type="spellStart"/>
      <w:r>
        <w:t>Church</w:t>
      </w:r>
      <w:proofErr w:type="spellEnd"/>
      <w:r>
        <w:t xml:space="preserve">, </w:t>
      </w:r>
      <w:proofErr w:type="spellStart"/>
      <w:r>
        <w:t>are</w:t>
      </w:r>
      <w:proofErr w:type="spellEnd"/>
      <w:r>
        <w:t xml:space="preserve"> </w:t>
      </w:r>
      <w:proofErr w:type="spellStart"/>
      <w:r>
        <w:t>infallible</w:t>
      </w:r>
      <w:proofErr w:type="spellEnd"/>
      <w:r>
        <w:t>.</w:t>
      </w:r>
    </w:p>
    <w:p w14:paraId="3B7A27FD" w14:textId="77777777" w:rsidR="00DA4D6B" w:rsidRDefault="00DA4D6B" w:rsidP="00DA4D6B">
      <w:pPr>
        <w:pStyle w:val="NormalWeb"/>
        <w:spacing w:before="0" w:beforeAutospacing="0" w:after="0" w:afterAutospacing="0"/>
        <w:jc w:val="both"/>
      </w:pPr>
      <w:proofErr w:type="spellStart"/>
      <w:r>
        <w:t>The</w:t>
      </w:r>
      <w:proofErr w:type="spellEnd"/>
      <w:r>
        <w:t xml:space="preserve"> </w:t>
      </w:r>
      <w:proofErr w:type="spellStart"/>
      <w:r>
        <w:t>Orthodox</w:t>
      </w:r>
      <w:proofErr w:type="spellEnd"/>
      <w:r>
        <w:t xml:space="preserve"> </w:t>
      </w:r>
      <w:proofErr w:type="spellStart"/>
      <w:r>
        <w:t>Church</w:t>
      </w:r>
      <w:proofErr w:type="spellEnd"/>
      <w:r>
        <w:t xml:space="preserve"> </w:t>
      </w:r>
      <w:proofErr w:type="spellStart"/>
      <w:r>
        <w:t>acknowledges</w:t>
      </w:r>
      <w:proofErr w:type="spellEnd"/>
      <w:r>
        <w:t xml:space="preserve"> </w:t>
      </w:r>
      <w:proofErr w:type="spellStart"/>
      <w:r>
        <w:t>Seven</w:t>
      </w:r>
      <w:proofErr w:type="spellEnd"/>
      <w:r>
        <w:t xml:space="preserve"> </w:t>
      </w:r>
      <w:proofErr w:type="spellStart"/>
      <w:r>
        <w:t>Holy</w:t>
      </w:r>
      <w:proofErr w:type="spellEnd"/>
      <w:r>
        <w:t xml:space="preserve"> </w:t>
      </w:r>
      <w:proofErr w:type="spellStart"/>
      <w:r>
        <w:t>Ecumenical</w:t>
      </w:r>
      <w:proofErr w:type="spellEnd"/>
      <w:r>
        <w:t xml:space="preserve"> </w:t>
      </w:r>
      <w:proofErr w:type="spellStart"/>
      <w:r>
        <w:t>Councils</w:t>
      </w:r>
      <w:proofErr w:type="spellEnd"/>
      <w:r>
        <w:t>:</w:t>
      </w:r>
    </w:p>
    <w:p w14:paraId="585CF963" w14:textId="77777777" w:rsidR="00DA4D6B" w:rsidRDefault="00DA4D6B" w:rsidP="00DA4D6B">
      <w:pPr>
        <w:pStyle w:val="NormalWeb"/>
        <w:spacing w:before="0" w:beforeAutospacing="0" w:after="0" w:afterAutospacing="0"/>
        <w:jc w:val="both"/>
      </w:pPr>
      <w:proofErr w:type="spellStart"/>
      <w:r>
        <w:t>The</w:t>
      </w:r>
      <w:proofErr w:type="spellEnd"/>
      <w:r>
        <w:t xml:space="preserve"> </w:t>
      </w:r>
      <w:proofErr w:type="spellStart"/>
      <w:r>
        <w:t>First</w:t>
      </w:r>
      <w:proofErr w:type="spellEnd"/>
      <w:r>
        <w:t xml:space="preserve"> </w:t>
      </w:r>
      <w:proofErr w:type="spellStart"/>
      <w:r>
        <w:t>Ecumenical</w:t>
      </w:r>
      <w:proofErr w:type="spellEnd"/>
      <w:r>
        <w:t xml:space="preserve"> </w:t>
      </w:r>
      <w:proofErr w:type="spellStart"/>
      <w:r>
        <w:t>Council</w:t>
      </w:r>
      <w:proofErr w:type="spellEnd"/>
      <w:r>
        <w:t xml:space="preserve"> (</w:t>
      </w:r>
      <w:proofErr w:type="spellStart"/>
      <w:r>
        <w:t>Nicea</w:t>
      </w:r>
      <w:proofErr w:type="spellEnd"/>
      <w:r>
        <w:t xml:space="preserve"> I) (</w:t>
      </w:r>
      <w:proofErr w:type="spellStart"/>
      <w:r>
        <w:t>May</w:t>
      </w:r>
      <w:proofErr w:type="spellEnd"/>
      <w:r>
        <w:t xml:space="preserve"> 29, </w:t>
      </w:r>
      <w:proofErr w:type="spellStart"/>
      <w:r>
        <w:t>and</w:t>
      </w:r>
      <w:proofErr w:type="spellEnd"/>
      <w:r>
        <w:t xml:space="preserve"> </w:t>
      </w:r>
      <w:proofErr w:type="spellStart"/>
      <w:r>
        <w:t>also</w:t>
      </w:r>
      <w:proofErr w:type="spellEnd"/>
      <w:r>
        <w:t xml:space="preserve"> </w:t>
      </w:r>
      <w:proofErr w:type="spellStart"/>
      <w:r>
        <w:t>on</w:t>
      </w:r>
      <w:proofErr w:type="spellEnd"/>
      <w:r>
        <w:t xml:space="preserve"> </w:t>
      </w:r>
      <w:proofErr w:type="spellStart"/>
      <w:r>
        <w:t>seventh</w:t>
      </w:r>
      <w:proofErr w:type="spellEnd"/>
      <w:r>
        <w:t xml:space="preserve"> </w:t>
      </w:r>
      <w:proofErr w:type="spellStart"/>
      <w:r>
        <w:t>Sunday</w:t>
      </w:r>
      <w:proofErr w:type="spellEnd"/>
      <w:r>
        <w:t xml:space="preserve"> </w:t>
      </w:r>
      <w:proofErr w:type="spellStart"/>
      <w:r>
        <w:t>after</w:t>
      </w:r>
      <w:proofErr w:type="spellEnd"/>
      <w:r>
        <w:t xml:space="preserve"> </w:t>
      </w:r>
      <w:proofErr w:type="spellStart"/>
      <w:r>
        <w:t>Pascha</w:t>
      </w:r>
      <w:proofErr w:type="spellEnd"/>
      <w:r>
        <w:t xml:space="preserve">) </w:t>
      </w:r>
      <w:proofErr w:type="spellStart"/>
      <w:r>
        <w:t>was</w:t>
      </w:r>
      <w:proofErr w:type="spellEnd"/>
      <w:r>
        <w:t xml:space="preserve"> </w:t>
      </w:r>
      <w:proofErr w:type="spellStart"/>
      <w:r>
        <w:t>convened</w:t>
      </w:r>
      <w:proofErr w:type="spellEnd"/>
      <w:r>
        <w:t xml:space="preserve"> </w:t>
      </w:r>
      <w:proofErr w:type="spellStart"/>
      <w:r>
        <w:t>in</w:t>
      </w:r>
      <w:proofErr w:type="spellEnd"/>
      <w:r>
        <w:t xml:space="preserve"> </w:t>
      </w:r>
      <w:proofErr w:type="spellStart"/>
      <w:r>
        <w:t>the</w:t>
      </w:r>
      <w:proofErr w:type="spellEnd"/>
      <w:r>
        <w:t xml:space="preserve"> </w:t>
      </w:r>
      <w:proofErr w:type="spellStart"/>
      <w:r>
        <w:t>year</w:t>
      </w:r>
      <w:proofErr w:type="spellEnd"/>
      <w:r>
        <w:t xml:space="preserve"> 325 </w:t>
      </w:r>
      <w:proofErr w:type="spellStart"/>
      <w:r>
        <w:t>against</w:t>
      </w:r>
      <w:proofErr w:type="spellEnd"/>
      <w:r>
        <w:t xml:space="preserve"> </w:t>
      </w:r>
      <w:proofErr w:type="spellStart"/>
      <w:r>
        <w:t>the</w:t>
      </w:r>
      <w:proofErr w:type="spellEnd"/>
      <w:r>
        <w:t xml:space="preserve"> </w:t>
      </w:r>
      <w:proofErr w:type="spellStart"/>
      <w:r>
        <w:t>heresy</w:t>
      </w:r>
      <w:proofErr w:type="spellEnd"/>
      <w:r>
        <w:t xml:space="preserve"> </w:t>
      </w:r>
      <w:proofErr w:type="spellStart"/>
      <w:r>
        <w:t>of</w:t>
      </w:r>
      <w:proofErr w:type="spellEnd"/>
      <w:r>
        <w:t xml:space="preserve"> </w:t>
      </w:r>
      <w:proofErr w:type="spellStart"/>
      <w:r>
        <w:t>Arius</w:t>
      </w:r>
      <w:proofErr w:type="spellEnd"/>
      <w:r>
        <w:t xml:space="preserve">, </w:t>
      </w:r>
      <w:proofErr w:type="spellStart"/>
      <w:r>
        <w:t>in</w:t>
      </w:r>
      <w:proofErr w:type="spellEnd"/>
      <w:r>
        <w:t xml:space="preserve"> </w:t>
      </w:r>
      <w:proofErr w:type="spellStart"/>
      <w:r>
        <w:t>the</w:t>
      </w:r>
      <w:proofErr w:type="spellEnd"/>
      <w:r>
        <w:t xml:space="preserve"> </w:t>
      </w:r>
      <w:proofErr w:type="spellStart"/>
      <w:r>
        <w:t>city</w:t>
      </w:r>
      <w:proofErr w:type="spellEnd"/>
      <w:r>
        <w:t xml:space="preserve"> </w:t>
      </w:r>
      <w:proofErr w:type="spellStart"/>
      <w:r>
        <w:t>of</w:t>
      </w:r>
      <w:proofErr w:type="spellEnd"/>
      <w:r>
        <w:t xml:space="preserve"> </w:t>
      </w:r>
      <w:proofErr w:type="spellStart"/>
      <w:r>
        <w:t>Nicea</w:t>
      </w:r>
      <w:proofErr w:type="spellEnd"/>
      <w:r>
        <w:t xml:space="preserve"> </w:t>
      </w:r>
      <w:proofErr w:type="spellStart"/>
      <w:r>
        <w:t>in</w:t>
      </w:r>
      <w:proofErr w:type="spellEnd"/>
      <w:r>
        <w:t xml:space="preserve"> </w:t>
      </w:r>
      <w:proofErr w:type="spellStart"/>
      <w:r>
        <w:t>Bithynia</w:t>
      </w:r>
      <w:proofErr w:type="spellEnd"/>
      <w:r>
        <w:t xml:space="preserve"> </w:t>
      </w:r>
      <w:proofErr w:type="spellStart"/>
      <w:r>
        <w:t>under</w:t>
      </w:r>
      <w:proofErr w:type="spellEnd"/>
      <w:r>
        <w:t xml:space="preserve"> </w:t>
      </w:r>
      <w:proofErr w:type="spellStart"/>
      <w:r>
        <w:t>Saint</w:t>
      </w:r>
      <w:proofErr w:type="spellEnd"/>
      <w:r>
        <w:t xml:space="preserve"> </w:t>
      </w:r>
      <w:proofErr w:type="spellStart"/>
      <w:r>
        <w:t>Constantine</w:t>
      </w:r>
      <w:proofErr w:type="spellEnd"/>
      <w:r>
        <w:t xml:space="preserve"> </w:t>
      </w:r>
      <w:proofErr w:type="spellStart"/>
      <w:r>
        <w:t>the</w:t>
      </w:r>
      <w:proofErr w:type="spellEnd"/>
      <w:r>
        <w:t xml:space="preserve"> </w:t>
      </w:r>
      <w:proofErr w:type="spellStart"/>
      <w:r>
        <w:t>Great</w:t>
      </w:r>
      <w:proofErr w:type="spellEnd"/>
      <w:r>
        <w:t xml:space="preserve">, </w:t>
      </w:r>
      <w:proofErr w:type="spellStart"/>
      <w:r>
        <w:t>Equal</w:t>
      </w:r>
      <w:proofErr w:type="spellEnd"/>
      <w:r>
        <w:t xml:space="preserve"> </w:t>
      </w:r>
      <w:proofErr w:type="spellStart"/>
      <w:r>
        <w:t>of</w:t>
      </w:r>
      <w:proofErr w:type="spellEnd"/>
      <w:r>
        <w:t xml:space="preserve"> </w:t>
      </w:r>
      <w:proofErr w:type="spellStart"/>
      <w:r>
        <w:t>the</w:t>
      </w:r>
      <w:proofErr w:type="spellEnd"/>
      <w:r>
        <w:t xml:space="preserve"> </w:t>
      </w:r>
      <w:proofErr w:type="spellStart"/>
      <w:r>
        <w:t>Apostles</w:t>
      </w:r>
      <w:proofErr w:type="spellEnd"/>
      <w:r>
        <w:t>.</w:t>
      </w:r>
    </w:p>
    <w:p w14:paraId="01D83B10" w14:textId="77777777" w:rsidR="00DA4D6B" w:rsidRDefault="00DA4D6B" w:rsidP="00DA4D6B">
      <w:pPr>
        <w:pStyle w:val="NormalWeb"/>
        <w:spacing w:before="0" w:beforeAutospacing="0" w:after="0" w:afterAutospacing="0"/>
        <w:jc w:val="both"/>
      </w:pPr>
      <w:proofErr w:type="spellStart"/>
      <w:r>
        <w:t>The</w:t>
      </w:r>
      <w:proofErr w:type="spellEnd"/>
      <w:r>
        <w:t xml:space="preserve"> </w:t>
      </w:r>
      <w:proofErr w:type="spellStart"/>
      <w:r>
        <w:t>Second</w:t>
      </w:r>
      <w:proofErr w:type="spellEnd"/>
      <w:r>
        <w:t xml:space="preserve"> </w:t>
      </w:r>
      <w:proofErr w:type="spellStart"/>
      <w:r>
        <w:t>Ecumenical</w:t>
      </w:r>
      <w:proofErr w:type="spellEnd"/>
      <w:r>
        <w:t xml:space="preserve"> </w:t>
      </w:r>
      <w:proofErr w:type="spellStart"/>
      <w:r>
        <w:t>Council</w:t>
      </w:r>
      <w:proofErr w:type="spellEnd"/>
      <w:r>
        <w:t xml:space="preserve"> (</w:t>
      </w:r>
      <w:proofErr w:type="spellStart"/>
      <w:r>
        <w:t>Constantinople</w:t>
      </w:r>
      <w:proofErr w:type="spellEnd"/>
      <w:r>
        <w:t xml:space="preserve"> I) (</w:t>
      </w:r>
      <w:proofErr w:type="spellStart"/>
      <w:r>
        <w:t>May</w:t>
      </w:r>
      <w:proofErr w:type="spellEnd"/>
      <w:r>
        <w:t xml:space="preserve"> 22) </w:t>
      </w:r>
      <w:proofErr w:type="spellStart"/>
      <w:r>
        <w:t>was</w:t>
      </w:r>
      <w:proofErr w:type="spellEnd"/>
      <w:r>
        <w:t xml:space="preserve"> </w:t>
      </w:r>
      <w:proofErr w:type="spellStart"/>
      <w:r>
        <w:t>convened</w:t>
      </w:r>
      <w:proofErr w:type="spellEnd"/>
      <w:r>
        <w:t xml:space="preserve"> </w:t>
      </w:r>
      <w:proofErr w:type="spellStart"/>
      <w:r>
        <w:t>in</w:t>
      </w:r>
      <w:proofErr w:type="spellEnd"/>
      <w:r>
        <w:t xml:space="preserve"> </w:t>
      </w:r>
      <w:proofErr w:type="spellStart"/>
      <w:r>
        <w:t>the</w:t>
      </w:r>
      <w:proofErr w:type="spellEnd"/>
      <w:r>
        <w:t xml:space="preserve"> </w:t>
      </w:r>
      <w:proofErr w:type="spellStart"/>
      <w:r>
        <w:t>year</w:t>
      </w:r>
      <w:proofErr w:type="spellEnd"/>
      <w:r>
        <w:t xml:space="preserve"> 381 </w:t>
      </w:r>
      <w:proofErr w:type="spellStart"/>
      <w:r>
        <w:t>against</w:t>
      </w:r>
      <w:proofErr w:type="spellEnd"/>
      <w:r>
        <w:t xml:space="preserve"> </w:t>
      </w:r>
      <w:proofErr w:type="spellStart"/>
      <w:r>
        <w:t>the</w:t>
      </w:r>
      <w:proofErr w:type="spellEnd"/>
      <w:r>
        <w:t xml:space="preserve"> </w:t>
      </w:r>
      <w:proofErr w:type="spellStart"/>
      <w:r>
        <w:t>heresy</w:t>
      </w:r>
      <w:proofErr w:type="spellEnd"/>
      <w:r>
        <w:t xml:space="preserve"> </w:t>
      </w:r>
      <w:proofErr w:type="spellStart"/>
      <w:r>
        <w:t>of</w:t>
      </w:r>
      <w:proofErr w:type="spellEnd"/>
      <w:r>
        <w:t xml:space="preserve"> </w:t>
      </w:r>
      <w:proofErr w:type="spellStart"/>
      <w:r>
        <w:t>Macedonias</w:t>
      </w:r>
      <w:proofErr w:type="spellEnd"/>
      <w:r>
        <w:t xml:space="preserve">, </w:t>
      </w:r>
      <w:proofErr w:type="spellStart"/>
      <w:r>
        <w:t>by</w:t>
      </w:r>
      <w:proofErr w:type="spellEnd"/>
      <w:r>
        <w:t xml:space="preserve"> </w:t>
      </w:r>
      <w:proofErr w:type="spellStart"/>
      <w:r>
        <w:t>the</w:t>
      </w:r>
      <w:proofErr w:type="spellEnd"/>
      <w:r>
        <w:t xml:space="preserve"> </w:t>
      </w:r>
      <w:proofErr w:type="spellStart"/>
      <w:r>
        <w:t>emperor</w:t>
      </w:r>
      <w:proofErr w:type="spellEnd"/>
      <w:r>
        <w:t xml:space="preserve"> </w:t>
      </w:r>
      <w:proofErr w:type="spellStart"/>
      <w:r>
        <w:t>Theodosius</w:t>
      </w:r>
      <w:proofErr w:type="spellEnd"/>
      <w:r>
        <w:t xml:space="preserve"> </w:t>
      </w:r>
      <w:proofErr w:type="spellStart"/>
      <w:r>
        <w:t>the</w:t>
      </w:r>
      <w:proofErr w:type="spellEnd"/>
      <w:r>
        <w:t xml:space="preserve"> </w:t>
      </w:r>
      <w:proofErr w:type="spellStart"/>
      <w:r>
        <w:t>Great</w:t>
      </w:r>
      <w:proofErr w:type="spellEnd"/>
      <w:r>
        <w:t>.</w:t>
      </w:r>
    </w:p>
    <w:p w14:paraId="5F5E7E19" w14:textId="77777777" w:rsidR="00DA4D6B" w:rsidRDefault="00DA4D6B" w:rsidP="00DA4D6B">
      <w:pPr>
        <w:pStyle w:val="NormalWeb"/>
        <w:spacing w:before="0" w:beforeAutospacing="0" w:after="0" w:afterAutospacing="0"/>
        <w:jc w:val="both"/>
      </w:pPr>
      <w:proofErr w:type="spellStart"/>
      <w:r>
        <w:lastRenderedPageBreak/>
        <w:t>The</w:t>
      </w:r>
      <w:proofErr w:type="spellEnd"/>
      <w:r>
        <w:t xml:space="preserve"> </w:t>
      </w:r>
      <w:proofErr w:type="spellStart"/>
      <w:r>
        <w:t>Third</w:t>
      </w:r>
      <w:proofErr w:type="spellEnd"/>
      <w:r>
        <w:t xml:space="preserve"> </w:t>
      </w:r>
      <w:proofErr w:type="spellStart"/>
      <w:r>
        <w:t>Ecumenical</w:t>
      </w:r>
      <w:proofErr w:type="spellEnd"/>
      <w:r>
        <w:t xml:space="preserve"> </w:t>
      </w:r>
      <w:proofErr w:type="spellStart"/>
      <w:r>
        <w:t>Council</w:t>
      </w:r>
      <w:proofErr w:type="spellEnd"/>
      <w:r>
        <w:t xml:space="preserve"> (</w:t>
      </w:r>
      <w:proofErr w:type="spellStart"/>
      <w:r>
        <w:t>Ephesus</w:t>
      </w:r>
      <w:proofErr w:type="spellEnd"/>
      <w:r>
        <w:t>) (</w:t>
      </w:r>
      <w:proofErr w:type="spellStart"/>
      <w:r>
        <w:t>September</w:t>
      </w:r>
      <w:proofErr w:type="spellEnd"/>
      <w:r>
        <w:t xml:space="preserve"> 9) </w:t>
      </w:r>
      <w:proofErr w:type="spellStart"/>
      <w:r>
        <w:t>was</w:t>
      </w:r>
      <w:proofErr w:type="spellEnd"/>
      <w:r>
        <w:t xml:space="preserve"> </w:t>
      </w:r>
      <w:proofErr w:type="spellStart"/>
      <w:r>
        <w:t>convened</w:t>
      </w:r>
      <w:proofErr w:type="spellEnd"/>
      <w:r>
        <w:t xml:space="preserve"> </w:t>
      </w:r>
      <w:proofErr w:type="spellStart"/>
      <w:r>
        <w:t>in</w:t>
      </w:r>
      <w:proofErr w:type="spellEnd"/>
      <w:r>
        <w:t xml:space="preserve"> </w:t>
      </w:r>
      <w:proofErr w:type="spellStart"/>
      <w:r>
        <w:t>the</w:t>
      </w:r>
      <w:proofErr w:type="spellEnd"/>
      <w:r>
        <w:t xml:space="preserve"> </w:t>
      </w:r>
      <w:proofErr w:type="spellStart"/>
      <w:r>
        <w:t>year</w:t>
      </w:r>
      <w:proofErr w:type="spellEnd"/>
      <w:r>
        <w:t xml:space="preserve"> 431 </w:t>
      </w:r>
      <w:proofErr w:type="spellStart"/>
      <w:r>
        <w:t>against</w:t>
      </w:r>
      <w:proofErr w:type="spellEnd"/>
      <w:r>
        <w:t xml:space="preserve"> </w:t>
      </w:r>
      <w:proofErr w:type="spellStart"/>
      <w:r>
        <w:t>the</w:t>
      </w:r>
      <w:proofErr w:type="spellEnd"/>
      <w:r>
        <w:t xml:space="preserve"> </w:t>
      </w:r>
      <w:proofErr w:type="spellStart"/>
      <w:r>
        <w:t>heresy</w:t>
      </w:r>
      <w:proofErr w:type="spellEnd"/>
      <w:r>
        <w:t xml:space="preserve"> </w:t>
      </w:r>
      <w:proofErr w:type="spellStart"/>
      <w:r>
        <w:t>of</w:t>
      </w:r>
      <w:proofErr w:type="spellEnd"/>
      <w:r>
        <w:t xml:space="preserve"> </w:t>
      </w:r>
      <w:proofErr w:type="spellStart"/>
      <w:r>
        <w:t>Nestorius</w:t>
      </w:r>
      <w:proofErr w:type="spellEnd"/>
      <w:r>
        <w:t xml:space="preserve">, </w:t>
      </w:r>
      <w:proofErr w:type="spellStart"/>
      <w:r>
        <w:t>in</w:t>
      </w:r>
      <w:proofErr w:type="spellEnd"/>
      <w:r>
        <w:t xml:space="preserve"> </w:t>
      </w:r>
      <w:proofErr w:type="spellStart"/>
      <w:r>
        <w:t>the</w:t>
      </w:r>
      <w:proofErr w:type="spellEnd"/>
      <w:r>
        <w:t xml:space="preserve"> </w:t>
      </w:r>
      <w:proofErr w:type="spellStart"/>
      <w:r>
        <w:t>city</w:t>
      </w:r>
      <w:proofErr w:type="spellEnd"/>
      <w:r>
        <w:t xml:space="preserve"> </w:t>
      </w:r>
      <w:proofErr w:type="spellStart"/>
      <w:r>
        <w:t>of</w:t>
      </w:r>
      <w:proofErr w:type="spellEnd"/>
      <w:r>
        <w:t xml:space="preserve"> </w:t>
      </w:r>
      <w:proofErr w:type="spellStart"/>
      <w:r>
        <w:t>Ephesus</w:t>
      </w:r>
      <w:proofErr w:type="spellEnd"/>
      <w:r>
        <w:t xml:space="preserve"> </w:t>
      </w:r>
      <w:proofErr w:type="spellStart"/>
      <w:r>
        <w:t>by</w:t>
      </w:r>
      <w:proofErr w:type="spellEnd"/>
      <w:r>
        <w:t xml:space="preserve"> </w:t>
      </w:r>
      <w:proofErr w:type="spellStart"/>
      <w:r>
        <w:t>the</w:t>
      </w:r>
      <w:proofErr w:type="spellEnd"/>
      <w:r>
        <w:t xml:space="preserve"> </w:t>
      </w:r>
      <w:proofErr w:type="spellStart"/>
      <w:r>
        <w:t>emperor</w:t>
      </w:r>
      <w:proofErr w:type="spellEnd"/>
      <w:r>
        <w:t xml:space="preserve"> </w:t>
      </w:r>
      <w:proofErr w:type="spellStart"/>
      <w:r>
        <w:t>Theodosius</w:t>
      </w:r>
      <w:proofErr w:type="spellEnd"/>
      <w:r>
        <w:t xml:space="preserve"> </w:t>
      </w:r>
      <w:proofErr w:type="spellStart"/>
      <w:r>
        <w:t>the</w:t>
      </w:r>
      <w:proofErr w:type="spellEnd"/>
      <w:r>
        <w:t xml:space="preserve"> </w:t>
      </w:r>
      <w:proofErr w:type="spellStart"/>
      <w:r>
        <w:t>Younger</w:t>
      </w:r>
      <w:proofErr w:type="spellEnd"/>
      <w:r>
        <w:t>.</w:t>
      </w:r>
    </w:p>
    <w:p w14:paraId="47186225" w14:textId="77777777" w:rsidR="00DA4D6B" w:rsidRDefault="00DA4D6B" w:rsidP="00DA4D6B">
      <w:pPr>
        <w:pStyle w:val="NormalWeb"/>
        <w:spacing w:before="0" w:beforeAutospacing="0" w:after="0" w:afterAutospacing="0"/>
        <w:jc w:val="both"/>
      </w:pPr>
      <w:proofErr w:type="spellStart"/>
      <w:r>
        <w:t>The</w:t>
      </w:r>
      <w:proofErr w:type="spellEnd"/>
      <w:r>
        <w:t xml:space="preserve"> </w:t>
      </w:r>
      <w:proofErr w:type="spellStart"/>
      <w:r>
        <w:t>Fourth</w:t>
      </w:r>
      <w:proofErr w:type="spellEnd"/>
      <w:r>
        <w:t xml:space="preserve"> </w:t>
      </w:r>
      <w:proofErr w:type="spellStart"/>
      <w:r>
        <w:t>Ecumenical</w:t>
      </w:r>
      <w:proofErr w:type="spellEnd"/>
      <w:r>
        <w:t xml:space="preserve"> </w:t>
      </w:r>
      <w:proofErr w:type="spellStart"/>
      <w:r>
        <w:t>Council</w:t>
      </w:r>
      <w:proofErr w:type="spellEnd"/>
      <w:r>
        <w:t xml:space="preserve"> (</w:t>
      </w:r>
      <w:proofErr w:type="spellStart"/>
      <w:r>
        <w:t>Chalcedon</w:t>
      </w:r>
      <w:proofErr w:type="spellEnd"/>
      <w:r>
        <w:t>) (</w:t>
      </w:r>
      <w:proofErr w:type="spellStart"/>
      <w:r>
        <w:t>July</w:t>
      </w:r>
      <w:proofErr w:type="spellEnd"/>
      <w:r>
        <w:t xml:space="preserve"> 16) </w:t>
      </w:r>
      <w:proofErr w:type="spellStart"/>
      <w:r>
        <w:t>was</w:t>
      </w:r>
      <w:proofErr w:type="spellEnd"/>
      <w:r>
        <w:t xml:space="preserve"> </w:t>
      </w:r>
      <w:proofErr w:type="spellStart"/>
      <w:r>
        <w:t>convened</w:t>
      </w:r>
      <w:proofErr w:type="spellEnd"/>
      <w:r>
        <w:t xml:space="preserve"> </w:t>
      </w:r>
      <w:proofErr w:type="spellStart"/>
      <w:r>
        <w:t>in</w:t>
      </w:r>
      <w:proofErr w:type="spellEnd"/>
      <w:r>
        <w:t xml:space="preserve"> </w:t>
      </w:r>
      <w:proofErr w:type="spellStart"/>
      <w:r>
        <w:t>the</w:t>
      </w:r>
      <w:proofErr w:type="spellEnd"/>
      <w:r>
        <w:t xml:space="preserve"> </w:t>
      </w:r>
      <w:proofErr w:type="spellStart"/>
      <w:r>
        <w:t>year</w:t>
      </w:r>
      <w:proofErr w:type="spellEnd"/>
      <w:r>
        <w:t xml:space="preserve"> 451, </w:t>
      </w:r>
      <w:proofErr w:type="spellStart"/>
      <w:r>
        <w:t>against</w:t>
      </w:r>
      <w:proofErr w:type="spellEnd"/>
      <w:r>
        <w:t xml:space="preserve"> </w:t>
      </w:r>
      <w:proofErr w:type="spellStart"/>
      <w:r>
        <w:t>the</w:t>
      </w:r>
      <w:proofErr w:type="spellEnd"/>
      <w:r>
        <w:t xml:space="preserve"> </w:t>
      </w:r>
      <w:proofErr w:type="spellStart"/>
      <w:r>
        <w:t>Monophysite</w:t>
      </w:r>
      <w:proofErr w:type="spellEnd"/>
      <w:r>
        <w:t xml:space="preserve"> </w:t>
      </w:r>
      <w:proofErr w:type="spellStart"/>
      <w:r>
        <w:t>heresy</w:t>
      </w:r>
      <w:proofErr w:type="spellEnd"/>
      <w:r>
        <w:t xml:space="preserve">, </w:t>
      </w:r>
      <w:proofErr w:type="spellStart"/>
      <w:r>
        <w:t>in</w:t>
      </w:r>
      <w:proofErr w:type="spellEnd"/>
      <w:r>
        <w:t xml:space="preserve"> </w:t>
      </w:r>
      <w:proofErr w:type="spellStart"/>
      <w:r>
        <w:t>the</w:t>
      </w:r>
      <w:proofErr w:type="spellEnd"/>
      <w:r>
        <w:t xml:space="preserve"> </w:t>
      </w:r>
      <w:proofErr w:type="spellStart"/>
      <w:r>
        <w:t>city</w:t>
      </w:r>
      <w:proofErr w:type="spellEnd"/>
      <w:r>
        <w:t xml:space="preserve"> </w:t>
      </w:r>
      <w:proofErr w:type="spellStart"/>
      <w:r>
        <w:t>of</w:t>
      </w:r>
      <w:proofErr w:type="spellEnd"/>
      <w:r>
        <w:t xml:space="preserve"> </w:t>
      </w:r>
      <w:proofErr w:type="spellStart"/>
      <w:r>
        <w:t>Chalcedon</w:t>
      </w:r>
      <w:proofErr w:type="spellEnd"/>
      <w:r>
        <w:t xml:space="preserve"> </w:t>
      </w:r>
      <w:proofErr w:type="spellStart"/>
      <w:r>
        <w:t>under</w:t>
      </w:r>
      <w:proofErr w:type="spellEnd"/>
      <w:r>
        <w:t xml:space="preserve"> </w:t>
      </w:r>
      <w:proofErr w:type="spellStart"/>
      <w:r>
        <w:t>the</w:t>
      </w:r>
      <w:proofErr w:type="spellEnd"/>
      <w:r>
        <w:t xml:space="preserve"> </w:t>
      </w:r>
      <w:proofErr w:type="spellStart"/>
      <w:r>
        <w:t>emperor</w:t>
      </w:r>
      <w:proofErr w:type="spellEnd"/>
      <w:r>
        <w:t xml:space="preserve"> </w:t>
      </w:r>
      <w:proofErr w:type="spellStart"/>
      <w:r>
        <w:t>Marcian</w:t>
      </w:r>
      <w:proofErr w:type="spellEnd"/>
      <w:r>
        <w:t>.</w:t>
      </w:r>
    </w:p>
    <w:p w14:paraId="0D7A06DA" w14:textId="77777777" w:rsidR="00DA4D6B" w:rsidRDefault="00DA4D6B" w:rsidP="00DA4D6B">
      <w:pPr>
        <w:pStyle w:val="NormalWeb"/>
        <w:spacing w:before="0" w:beforeAutospacing="0" w:after="0" w:afterAutospacing="0"/>
        <w:jc w:val="both"/>
      </w:pPr>
      <w:proofErr w:type="spellStart"/>
      <w:r>
        <w:t>The</w:t>
      </w:r>
      <w:proofErr w:type="spellEnd"/>
      <w:r>
        <w:t xml:space="preserve"> </w:t>
      </w:r>
      <w:proofErr w:type="spellStart"/>
      <w:r>
        <w:t>Fifth</w:t>
      </w:r>
      <w:proofErr w:type="spellEnd"/>
      <w:r>
        <w:t xml:space="preserve"> </w:t>
      </w:r>
      <w:proofErr w:type="spellStart"/>
      <w:r>
        <w:t>Ecumenical</w:t>
      </w:r>
      <w:proofErr w:type="spellEnd"/>
      <w:r>
        <w:t xml:space="preserve"> </w:t>
      </w:r>
      <w:proofErr w:type="spellStart"/>
      <w:r>
        <w:t>Council</w:t>
      </w:r>
      <w:proofErr w:type="spellEnd"/>
      <w:r>
        <w:t xml:space="preserve"> (</w:t>
      </w:r>
      <w:proofErr w:type="spellStart"/>
      <w:r>
        <w:t>Constnatinople</w:t>
      </w:r>
      <w:proofErr w:type="spellEnd"/>
      <w:r>
        <w:t xml:space="preserve"> II) (</w:t>
      </w:r>
      <w:proofErr w:type="spellStart"/>
      <w:r>
        <w:t>July</w:t>
      </w:r>
      <w:proofErr w:type="spellEnd"/>
      <w:r>
        <w:t xml:space="preserve"> 25) “</w:t>
      </w:r>
      <w:proofErr w:type="spellStart"/>
      <w:r>
        <w:t>Concerning</w:t>
      </w:r>
      <w:proofErr w:type="spellEnd"/>
      <w:r>
        <w:t xml:space="preserve"> </w:t>
      </w:r>
      <w:proofErr w:type="spellStart"/>
      <w:r>
        <w:t>the</w:t>
      </w:r>
      <w:proofErr w:type="spellEnd"/>
      <w:r>
        <w:t xml:space="preserve"> </w:t>
      </w:r>
      <w:proofErr w:type="spellStart"/>
      <w:r>
        <w:t>Three</w:t>
      </w:r>
      <w:proofErr w:type="spellEnd"/>
      <w:r>
        <w:t xml:space="preserve"> </w:t>
      </w:r>
      <w:proofErr w:type="spellStart"/>
      <w:r>
        <w:t>Chapters</w:t>
      </w:r>
      <w:proofErr w:type="spellEnd"/>
      <w:r>
        <w:t xml:space="preserve">,” </w:t>
      </w:r>
      <w:proofErr w:type="spellStart"/>
      <w:r>
        <w:t>was</w:t>
      </w:r>
      <w:proofErr w:type="spellEnd"/>
      <w:r>
        <w:t xml:space="preserve"> </w:t>
      </w:r>
      <w:proofErr w:type="spellStart"/>
      <w:r>
        <w:t>convened</w:t>
      </w:r>
      <w:proofErr w:type="spellEnd"/>
      <w:r>
        <w:t xml:space="preserve"> </w:t>
      </w:r>
      <w:proofErr w:type="spellStart"/>
      <w:r>
        <w:t>in</w:t>
      </w:r>
      <w:proofErr w:type="spellEnd"/>
      <w:r>
        <w:t xml:space="preserve"> </w:t>
      </w:r>
      <w:proofErr w:type="spellStart"/>
      <w:r>
        <w:t>the</w:t>
      </w:r>
      <w:proofErr w:type="spellEnd"/>
      <w:r>
        <w:t xml:space="preserve"> </w:t>
      </w:r>
      <w:proofErr w:type="spellStart"/>
      <w:r>
        <w:t>year</w:t>
      </w:r>
      <w:proofErr w:type="spellEnd"/>
      <w:r>
        <w:t xml:space="preserve"> 553, </w:t>
      </w:r>
      <w:proofErr w:type="spellStart"/>
      <w:r>
        <w:t>under</w:t>
      </w:r>
      <w:proofErr w:type="spellEnd"/>
      <w:r>
        <w:t xml:space="preserve"> </w:t>
      </w:r>
      <w:proofErr w:type="spellStart"/>
      <w:r>
        <w:t>the</w:t>
      </w:r>
      <w:proofErr w:type="spellEnd"/>
      <w:r>
        <w:t xml:space="preserve"> </w:t>
      </w:r>
      <w:proofErr w:type="spellStart"/>
      <w:r>
        <w:t>emperor</w:t>
      </w:r>
      <w:proofErr w:type="spellEnd"/>
      <w:r>
        <w:t xml:space="preserve"> </w:t>
      </w:r>
      <w:proofErr w:type="spellStart"/>
      <w:r>
        <w:t>Justinian</w:t>
      </w:r>
      <w:proofErr w:type="spellEnd"/>
      <w:r>
        <w:t xml:space="preserve"> </w:t>
      </w:r>
      <w:proofErr w:type="spellStart"/>
      <w:r>
        <w:t>the</w:t>
      </w:r>
      <w:proofErr w:type="spellEnd"/>
      <w:r>
        <w:t xml:space="preserve"> </w:t>
      </w:r>
      <w:proofErr w:type="spellStart"/>
      <w:r>
        <w:t>Great</w:t>
      </w:r>
      <w:proofErr w:type="spellEnd"/>
      <w:r>
        <w:t>.</w:t>
      </w:r>
    </w:p>
    <w:p w14:paraId="1D6591C5" w14:textId="77777777" w:rsidR="00DA4D6B" w:rsidRDefault="00DA4D6B" w:rsidP="00DA4D6B">
      <w:pPr>
        <w:pStyle w:val="NormalWeb"/>
        <w:spacing w:before="0" w:beforeAutospacing="0" w:after="0" w:afterAutospacing="0"/>
        <w:jc w:val="both"/>
      </w:pPr>
      <w:proofErr w:type="spellStart"/>
      <w:r>
        <w:t>The</w:t>
      </w:r>
      <w:proofErr w:type="spellEnd"/>
      <w:r>
        <w:t xml:space="preserve"> </w:t>
      </w:r>
      <w:proofErr w:type="spellStart"/>
      <w:r>
        <w:t>Sixth</w:t>
      </w:r>
      <w:proofErr w:type="spellEnd"/>
      <w:r>
        <w:t xml:space="preserve"> </w:t>
      </w:r>
      <w:proofErr w:type="spellStart"/>
      <w:r>
        <w:t>Ecumenical</w:t>
      </w:r>
      <w:proofErr w:type="spellEnd"/>
      <w:r>
        <w:t xml:space="preserve"> </w:t>
      </w:r>
      <w:proofErr w:type="spellStart"/>
      <w:r>
        <w:t>Council</w:t>
      </w:r>
      <w:proofErr w:type="spellEnd"/>
      <w:r>
        <w:t xml:space="preserve"> (</w:t>
      </w:r>
      <w:proofErr w:type="spellStart"/>
      <w:r>
        <w:t>Constantinople</w:t>
      </w:r>
      <w:proofErr w:type="spellEnd"/>
      <w:r>
        <w:t xml:space="preserve"> III) (</w:t>
      </w:r>
      <w:proofErr w:type="spellStart"/>
      <w:r>
        <w:t>January</w:t>
      </w:r>
      <w:proofErr w:type="spellEnd"/>
      <w:r>
        <w:t xml:space="preserve"> 23) </w:t>
      </w:r>
      <w:proofErr w:type="spellStart"/>
      <w:r>
        <w:t>met</w:t>
      </w:r>
      <w:proofErr w:type="spellEnd"/>
      <w:r>
        <w:t xml:space="preserve"> </w:t>
      </w:r>
      <w:proofErr w:type="spellStart"/>
      <w:r>
        <w:t>during</w:t>
      </w:r>
      <w:proofErr w:type="spellEnd"/>
      <w:r>
        <w:t xml:space="preserve"> </w:t>
      </w:r>
      <w:proofErr w:type="spellStart"/>
      <w:r>
        <w:t>the</w:t>
      </w:r>
      <w:proofErr w:type="spellEnd"/>
      <w:r>
        <w:t xml:space="preserve"> </w:t>
      </w:r>
      <w:proofErr w:type="spellStart"/>
      <w:r>
        <w:t>years</w:t>
      </w:r>
      <w:proofErr w:type="spellEnd"/>
      <w:r>
        <w:t xml:space="preserve"> 680-681, </w:t>
      </w:r>
      <w:proofErr w:type="spellStart"/>
      <w:r>
        <w:t>to</w:t>
      </w:r>
      <w:proofErr w:type="spellEnd"/>
      <w:r>
        <w:t xml:space="preserve"> </w:t>
      </w:r>
      <w:proofErr w:type="spellStart"/>
      <w:r>
        <w:t>fight</w:t>
      </w:r>
      <w:proofErr w:type="spellEnd"/>
      <w:r>
        <w:t xml:space="preserve"> </w:t>
      </w:r>
      <w:proofErr w:type="spellStart"/>
      <w:r>
        <w:t>the</w:t>
      </w:r>
      <w:proofErr w:type="spellEnd"/>
      <w:r>
        <w:t xml:space="preserve"> </w:t>
      </w:r>
      <w:proofErr w:type="spellStart"/>
      <w:r>
        <w:t>Monothelite</w:t>
      </w:r>
      <w:proofErr w:type="spellEnd"/>
      <w:r>
        <w:t xml:space="preserve"> </w:t>
      </w:r>
      <w:proofErr w:type="spellStart"/>
      <w:r>
        <w:t>heresy</w:t>
      </w:r>
      <w:proofErr w:type="spellEnd"/>
      <w:r>
        <w:t xml:space="preserve">, </w:t>
      </w:r>
      <w:proofErr w:type="spellStart"/>
      <w:r>
        <w:t>under</w:t>
      </w:r>
      <w:proofErr w:type="spellEnd"/>
      <w:r>
        <w:t xml:space="preserve"> </w:t>
      </w:r>
      <w:proofErr w:type="spellStart"/>
      <w:r>
        <w:t>the</w:t>
      </w:r>
      <w:proofErr w:type="spellEnd"/>
      <w:r>
        <w:t xml:space="preserve"> </w:t>
      </w:r>
      <w:proofErr w:type="spellStart"/>
      <w:r>
        <w:t>emperor</w:t>
      </w:r>
      <w:proofErr w:type="spellEnd"/>
      <w:r>
        <w:t xml:space="preserve"> </w:t>
      </w:r>
      <w:proofErr w:type="spellStart"/>
      <w:r>
        <w:t>Constantine</w:t>
      </w:r>
      <w:proofErr w:type="spellEnd"/>
      <w:r>
        <w:t xml:space="preserve"> </w:t>
      </w:r>
      <w:proofErr w:type="spellStart"/>
      <w:r>
        <w:t>Pogonatos</w:t>
      </w:r>
      <w:proofErr w:type="spellEnd"/>
      <w:r>
        <w:t>.</w:t>
      </w:r>
    </w:p>
    <w:p w14:paraId="5C95EB5C" w14:textId="77777777" w:rsidR="00DA4D6B" w:rsidRDefault="00DA4D6B" w:rsidP="00DA4D6B">
      <w:pPr>
        <w:pStyle w:val="NormalWeb"/>
        <w:spacing w:before="0" w:beforeAutospacing="0" w:after="0" w:afterAutospacing="0"/>
        <w:jc w:val="both"/>
      </w:pPr>
      <w:proofErr w:type="spellStart"/>
      <w:r>
        <w:t>The</w:t>
      </w:r>
      <w:proofErr w:type="spellEnd"/>
      <w:r>
        <w:t xml:space="preserve"> </w:t>
      </w:r>
      <w:proofErr w:type="spellStart"/>
      <w:r>
        <w:t>fact</w:t>
      </w:r>
      <w:proofErr w:type="spellEnd"/>
      <w:r>
        <w:t xml:space="preserve"> </w:t>
      </w:r>
      <w:proofErr w:type="spellStart"/>
      <w:r>
        <w:t>that</w:t>
      </w:r>
      <w:proofErr w:type="spellEnd"/>
      <w:r>
        <w:t xml:space="preserve"> </w:t>
      </w:r>
      <w:proofErr w:type="spellStart"/>
      <w:r>
        <w:t>the</w:t>
      </w:r>
      <w:proofErr w:type="spellEnd"/>
      <w:r>
        <w:t xml:space="preserve"> </w:t>
      </w:r>
      <w:proofErr w:type="spellStart"/>
      <w:r>
        <w:t>Seventh</w:t>
      </w:r>
      <w:proofErr w:type="spellEnd"/>
      <w:r>
        <w:t xml:space="preserve"> </w:t>
      </w:r>
      <w:proofErr w:type="spellStart"/>
      <w:r>
        <w:t>Ecumenical</w:t>
      </w:r>
      <w:proofErr w:type="spellEnd"/>
      <w:r>
        <w:t xml:space="preserve"> </w:t>
      </w:r>
      <w:proofErr w:type="spellStart"/>
      <w:r>
        <w:t>Council</w:t>
      </w:r>
      <w:proofErr w:type="spellEnd"/>
      <w:r>
        <w:t xml:space="preserve"> (</w:t>
      </w:r>
      <w:proofErr w:type="spellStart"/>
      <w:r>
        <w:t>Nicea</w:t>
      </w:r>
      <w:proofErr w:type="spellEnd"/>
      <w:r>
        <w:t xml:space="preserve"> II) </w:t>
      </w:r>
      <w:proofErr w:type="spellStart"/>
      <w:r>
        <w:t>is</w:t>
      </w:r>
      <w:proofErr w:type="spellEnd"/>
      <w:r>
        <w:t xml:space="preserve"> </w:t>
      </w:r>
      <w:proofErr w:type="spellStart"/>
      <w:r>
        <w:t>not</w:t>
      </w:r>
      <w:proofErr w:type="spellEnd"/>
      <w:r>
        <w:t xml:space="preserve"> </w:t>
      </w:r>
      <w:proofErr w:type="spellStart"/>
      <w:r>
        <w:t>commemorated</w:t>
      </w:r>
      <w:proofErr w:type="spellEnd"/>
      <w:r>
        <w:t xml:space="preserve"> </w:t>
      </w:r>
      <w:proofErr w:type="spellStart"/>
      <w:r>
        <w:t>today</w:t>
      </w:r>
      <w:proofErr w:type="spellEnd"/>
      <w:r>
        <w:t xml:space="preserve"> </w:t>
      </w:r>
      <w:proofErr w:type="spellStart"/>
      <w:r>
        <w:t>testifies</w:t>
      </w:r>
      <w:proofErr w:type="spellEnd"/>
      <w:r>
        <w:t xml:space="preserve"> </w:t>
      </w:r>
      <w:proofErr w:type="spellStart"/>
      <w:r>
        <w:t>to</w:t>
      </w:r>
      <w:proofErr w:type="spellEnd"/>
      <w:r>
        <w:t xml:space="preserve"> </w:t>
      </w:r>
      <w:proofErr w:type="spellStart"/>
      <w:r>
        <w:t>the</w:t>
      </w:r>
      <w:proofErr w:type="spellEnd"/>
      <w:r>
        <w:t xml:space="preserve"> </w:t>
      </w:r>
      <w:proofErr w:type="spellStart"/>
      <w:r>
        <w:t>antiquity</w:t>
      </w:r>
      <w:proofErr w:type="spellEnd"/>
      <w:r>
        <w:t xml:space="preserve"> </w:t>
      </w:r>
      <w:proofErr w:type="spellStart"/>
      <w:r>
        <w:t>of</w:t>
      </w:r>
      <w:proofErr w:type="spellEnd"/>
      <w:r>
        <w:t xml:space="preserve"> </w:t>
      </w:r>
      <w:proofErr w:type="spellStart"/>
      <w:r>
        <w:t>today’s</w:t>
      </w:r>
      <w:proofErr w:type="spellEnd"/>
      <w:r>
        <w:t xml:space="preserve"> </w:t>
      </w:r>
      <w:proofErr w:type="spellStart"/>
      <w:r>
        <w:t>celebration</w:t>
      </w:r>
      <w:proofErr w:type="spellEnd"/>
      <w:r>
        <w:t xml:space="preserve">. </w:t>
      </w:r>
      <w:proofErr w:type="spellStart"/>
      <w:r>
        <w:t>The</w:t>
      </w:r>
      <w:proofErr w:type="spellEnd"/>
      <w:r>
        <w:t xml:space="preserve"> </w:t>
      </w:r>
      <w:proofErr w:type="spellStart"/>
      <w:r>
        <w:t>Seventh</w:t>
      </w:r>
      <w:proofErr w:type="spellEnd"/>
      <w:r>
        <w:t xml:space="preserve"> </w:t>
      </w:r>
      <w:proofErr w:type="spellStart"/>
      <w:r>
        <w:t>Council</w:t>
      </w:r>
      <w:proofErr w:type="spellEnd"/>
      <w:r>
        <w:t xml:space="preserve">, </w:t>
      </w:r>
      <w:proofErr w:type="spellStart"/>
      <w:r>
        <w:t>commemorated</w:t>
      </w:r>
      <w:proofErr w:type="spellEnd"/>
      <w:r>
        <w:t xml:space="preserve"> </w:t>
      </w:r>
      <w:proofErr w:type="spellStart"/>
      <w:r>
        <w:t>on</w:t>
      </w:r>
      <w:proofErr w:type="spellEnd"/>
      <w:r>
        <w:t xml:space="preserve"> </w:t>
      </w:r>
      <w:proofErr w:type="spellStart"/>
      <w:r>
        <w:t>the</w:t>
      </w:r>
      <w:proofErr w:type="spellEnd"/>
      <w:r>
        <w:t xml:space="preserve"> </w:t>
      </w:r>
      <w:proofErr w:type="spellStart"/>
      <w:r>
        <w:t>Sunday</w:t>
      </w:r>
      <w:proofErr w:type="spellEnd"/>
      <w:r>
        <w:t xml:space="preserve"> </w:t>
      </w:r>
      <w:proofErr w:type="spellStart"/>
      <w:r>
        <w:t>nearest</w:t>
      </w:r>
      <w:proofErr w:type="spellEnd"/>
      <w:r>
        <w:t xml:space="preserve"> </w:t>
      </w:r>
      <w:proofErr w:type="spellStart"/>
      <w:r>
        <w:t>to</w:t>
      </w:r>
      <w:proofErr w:type="spellEnd"/>
      <w:r>
        <w:t xml:space="preserve"> </w:t>
      </w:r>
      <w:proofErr w:type="spellStart"/>
      <w:r>
        <w:t>October</w:t>
      </w:r>
      <w:proofErr w:type="spellEnd"/>
      <w:r>
        <w:t xml:space="preserve"> 11, </w:t>
      </w:r>
      <w:proofErr w:type="spellStart"/>
      <w:r>
        <w:t>was</w:t>
      </w:r>
      <w:proofErr w:type="spellEnd"/>
      <w:r>
        <w:t xml:space="preserve"> </w:t>
      </w:r>
      <w:proofErr w:type="spellStart"/>
      <w:r>
        <w:t>convened</w:t>
      </w:r>
      <w:proofErr w:type="spellEnd"/>
      <w:r>
        <w:t xml:space="preserve"> </w:t>
      </w:r>
      <w:proofErr w:type="spellStart"/>
      <w:r>
        <w:t>at</w:t>
      </w:r>
      <w:proofErr w:type="spellEnd"/>
      <w:r>
        <w:t xml:space="preserve"> </w:t>
      </w:r>
      <w:proofErr w:type="spellStart"/>
      <w:r>
        <w:t>Nicea</w:t>
      </w:r>
      <w:proofErr w:type="spellEnd"/>
      <w:r>
        <w:t xml:space="preserve"> </w:t>
      </w:r>
      <w:proofErr w:type="spellStart"/>
      <w:r>
        <w:t>in</w:t>
      </w:r>
      <w:proofErr w:type="spellEnd"/>
      <w:r>
        <w:t xml:space="preserve"> </w:t>
      </w:r>
      <w:proofErr w:type="spellStart"/>
      <w:r>
        <w:t>the</w:t>
      </w:r>
      <w:proofErr w:type="spellEnd"/>
      <w:r>
        <w:t xml:space="preserve"> </w:t>
      </w:r>
      <w:proofErr w:type="spellStart"/>
      <w:r>
        <w:t>year</w:t>
      </w:r>
      <w:proofErr w:type="spellEnd"/>
      <w:r>
        <w:t xml:space="preserve"> 787 </w:t>
      </w:r>
      <w:proofErr w:type="spellStart"/>
      <w:r>
        <w:t>against</w:t>
      </w:r>
      <w:proofErr w:type="spellEnd"/>
      <w:r>
        <w:t xml:space="preserve"> </w:t>
      </w:r>
      <w:proofErr w:type="spellStart"/>
      <w:r>
        <w:t>the</w:t>
      </w:r>
      <w:proofErr w:type="spellEnd"/>
      <w:r>
        <w:t xml:space="preserve"> </w:t>
      </w:r>
      <w:proofErr w:type="spellStart"/>
      <w:r>
        <w:t>Iconoclast</w:t>
      </w:r>
      <w:proofErr w:type="spellEnd"/>
      <w:r>
        <w:t xml:space="preserve"> </w:t>
      </w:r>
      <w:proofErr w:type="spellStart"/>
      <w:r>
        <w:t>heresy</w:t>
      </w:r>
      <w:proofErr w:type="spellEnd"/>
      <w:r>
        <w:t xml:space="preserve">, </w:t>
      </w:r>
      <w:proofErr w:type="spellStart"/>
      <w:r>
        <w:t>under</w:t>
      </w:r>
      <w:proofErr w:type="spellEnd"/>
      <w:r>
        <w:t xml:space="preserve"> </w:t>
      </w:r>
      <w:proofErr w:type="spellStart"/>
      <w:r>
        <w:t>the</w:t>
      </w:r>
      <w:proofErr w:type="spellEnd"/>
      <w:r>
        <w:t xml:space="preserve"> </w:t>
      </w:r>
      <w:proofErr w:type="spellStart"/>
      <w:r>
        <w:t>emperor</w:t>
      </w:r>
      <w:proofErr w:type="spellEnd"/>
      <w:r>
        <w:t xml:space="preserve"> </w:t>
      </w:r>
      <w:proofErr w:type="spellStart"/>
      <w:r>
        <w:t>Constantine</w:t>
      </w:r>
      <w:proofErr w:type="spellEnd"/>
      <w:r>
        <w:t xml:space="preserve"> </w:t>
      </w:r>
      <w:proofErr w:type="spellStart"/>
      <w:r>
        <w:t>and</w:t>
      </w:r>
      <w:proofErr w:type="spellEnd"/>
      <w:r>
        <w:t xml:space="preserve"> </w:t>
      </w:r>
      <w:proofErr w:type="spellStart"/>
      <w:r>
        <w:t>his</w:t>
      </w:r>
      <w:proofErr w:type="spellEnd"/>
      <w:r>
        <w:t xml:space="preserve"> </w:t>
      </w:r>
      <w:proofErr w:type="spellStart"/>
      <w:r>
        <w:t>mother</w:t>
      </w:r>
      <w:proofErr w:type="spellEnd"/>
      <w:r>
        <w:t xml:space="preserve"> </w:t>
      </w:r>
      <w:proofErr w:type="spellStart"/>
      <w:r>
        <w:t>Irene</w:t>
      </w:r>
      <w:proofErr w:type="spellEnd"/>
      <w:r>
        <w:t>. (</w:t>
      </w:r>
      <w:r w:rsidRPr="00F50CAF">
        <w:t>www.oca.org</w:t>
      </w:r>
      <w:r>
        <w:t>)</w:t>
      </w:r>
    </w:p>
    <w:p w14:paraId="1EDDE26B" w14:textId="05041A0A" w:rsidR="006C700A" w:rsidRDefault="006C700A" w:rsidP="006C700A">
      <w:pPr>
        <w:ind w:right="-7"/>
        <w:jc w:val="both"/>
        <w:rPr>
          <w:bCs/>
          <w:sz w:val="30"/>
          <w:szCs w:val="30"/>
          <w:lang w:val="uk-UA"/>
        </w:rPr>
      </w:pPr>
    </w:p>
    <w:p w14:paraId="69300997" w14:textId="77777777" w:rsidR="00DA4D6B" w:rsidRPr="002B283D" w:rsidRDefault="00DA4D6B" w:rsidP="00DA4D6B">
      <w:pPr>
        <w:ind w:right="-7"/>
        <w:jc w:val="center"/>
        <w:rPr>
          <w:b/>
          <w:bCs/>
          <w:sz w:val="30"/>
          <w:szCs w:val="30"/>
        </w:rPr>
      </w:pPr>
      <w:r w:rsidRPr="002B283D">
        <w:rPr>
          <w:b/>
          <w:bCs/>
          <w:sz w:val="30"/>
          <w:szCs w:val="30"/>
        </w:rPr>
        <w:t>PROPERS FOR LITURGY OF ST. JOHN CHRYSOSTOM</w:t>
      </w:r>
    </w:p>
    <w:p w14:paraId="72ECD858" w14:textId="77777777" w:rsidR="00DA4D6B" w:rsidRPr="002B283D" w:rsidRDefault="00DA4D6B" w:rsidP="00DA4D6B">
      <w:pPr>
        <w:ind w:right="-7"/>
        <w:jc w:val="both"/>
        <w:rPr>
          <w:bCs/>
          <w:sz w:val="30"/>
          <w:szCs w:val="30"/>
        </w:rPr>
      </w:pPr>
    </w:p>
    <w:p w14:paraId="033496CB" w14:textId="77777777" w:rsidR="00DA4D6B" w:rsidRPr="002B283D" w:rsidRDefault="00DA4D6B" w:rsidP="00DA4D6B">
      <w:pPr>
        <w:ind w:right="-7"/>
        <w:jc w:val="both"/>
        <w:rPr>
          <w:b/>
          <w:i/>
          <w:iCs/>
          <w:sz w:val="30"/>
          <w:szCs w:val="30"/>
        </w:rPr>
      </w:pPr>
      <w:r w:rsidRPr="002B283D">
        <w:rPr>
          <w:b/>
          <w:i/>
          <w:iCs/>
          <w:sz w:val="30"/>
          <w:szCs w:val="30"/>
        </w:rPr>
        <w:t>Tropar of the Resurrection, Tone 6</w:t>
      </w:r>
    </w:p>
    <w:p w14:paraId="13898FBD" w14:textId="77777777" w:rsidR="00DA4D6B" w:rsidRPr="002B283D" w:rsidRDefault="00DA4D6B" w:rsidP="00DA4D6B">
      <w:pPr>
        <w:ind w:right="-7"/>
        <w:jc w:val="both"/>
        <w:rPr>
          <w:iCs/>
          <w:sz w:val="30"/>
          <w:szCs w:val="30"/>
        </w:rPr>
      </w:pPr>
      <w:r w:rsidRPr="002B283D">
        <w:rPr>
          <w:iCs/>
          <w:sz w:val="30"/>
          <w:szCs w:val="30"/>
        </w:rPr>
        <w:t>The angelic powers were at Your tomb. The guards became as dead</w:t>
      </w:r>
      <w:r>
        <w:rPr>
          <w:iCs/>
          <w:sz w:val="30"/>
          <w:szCs w:val="30"/>
        </w:rPr>
        <w:t xml:space="preserve"> </w:t>
      </w:r>
      <w:r w:rsidRPr="002B283D">
        <w:rPr>
          <w:iCs/>
          <w:sz w:val="30"/>
          <w:szCs w:val="30"/>
        </w:rPr>
        <w:t>men. Mary stood by Your grave, seeking Your most pure Body. You captured Hell not being tempted by it. You came to the Virgin granting Life. Lord, Who arose from the dead; Glory to You.</w:t>
      </w:r>
    </w:p>
    <w:p w14:paraId="1F5BFCAA" w14:textId="77777777" w:rsidR="00DA4D6B" w:rsidRPr="002B283D" w:rsidRDefault="00DA4D6B" w:rsidP="00DA4D6B">
      <w:pPr>
        <w:ind w:right="-7"/>
        <w:jc w:val="both"/>
        <w:rPr>
          <w:iCs/>
          <w:sz w:val="30"/>
          <w:szCs w:val="30"/>
        </w:rPr>
      </w:pPr>
    </w:p>
    <w:p w14:paraId="26F8B650" w14:textId="77777777" w:rsidR="00DA4D6B" w:rsidRPr="002B283D" w:rsidRDefault="00DA4D6B" w:rsidP="00DA4D6B">
      <w:pPr>
        <w:ind w:right="-7"/>
        <w:jc w:val="both"/>
        <w:rPr>
          <w:b/>
          <w:i/>
          <w:iCs/>
          <w:sz w:val="30"/>
          <w:szCs w:val="30"/>
        </w:rPr>
      </w:pPr>
      <w:r w:rsidRPr="002B283D">
        <w:rPr>
          <w:b/>
          <w:i/>
          <w:iCs/>
          <w:sz w:val="30"/>
          <w:szCs w:val="30"/>
        </w:rPr>
        <w:t>Tropar of the Dormition, Tone 1</w:t>
      </w:r>
    </w:p>
    <w:p w14:paraId="2E76E984" w14:textId="77777777" w:rsidR="00DA4D6B" w:rsidRPr="002B283D" w:rsidRDefault="00DA4D6B" w:rsidP="00DA4D6B">
      <w:pPr>
        <w:ind w:right="-7"/>
        <w:jc w:val="both"/>
        <w:rPr>
          <w:iCs/>
          <w:sz w:val="30"/>
          <w:szCs w:val="30"/>
        </w:rPr>
      </w:pPr>
      <w:r w:rsidRPr="002B283D">
        <w:rPr>
          <w:iCs/>
          <w:sz w:val="30"/>
          <w:szCs w:val="30"/>
        </w:rPr>
        <w:t>In giving birth, you preserved your virginity. In falling asleep you did not forsake the world, Birth-Giver of God. You were translated to life, Mother of Life, and through your pray</w:t>
      </w:r>
      <w:r>
        <w:rPr>
          <w:iCs/>
          <w:sz w:val="30"/>
          <w:szCs w:val="30"/>
        </w:rPr>
        <w:t>ers you deliver our souls from</w:t>
      </w:r>
      <w:r>
        <w:rPr>
          <w:iCs/>
          <w:sz w:val="30"/>
          <w:szCs w:val="30"/>
          <w:lang w:val="uk-UA"/>
        </w:rPr>
        <w:t xml:space="preserve"> </w:t>
      </w:r>
      <w:r w:rsidRPr="002B283D">
        <w:rPr>
          <w:iCs/>
          <w:sz w:val="30"/>
          <w:szCs w:val="30"/>
        </w:rPr>
        <w:t>death.</w:t>
      </w:r>
    </w:p>
    <w:p w14:paraId="22E92740" w14:textId="77777777" w:rsidR="00DA4D6B" w:rsidRPr="002B283D" w:rsidRDefault="00DA4D6B" w:rsidP="00DA4D6B">
      <w:pPr>
        <w:ind w:right="-7"/>
        <w:jc w:val="both"/>
        <w:rPr>
          <w:iCs/>
          <w:sz w:val="30"/>
          <w:szCs w:val="30"/>
        </w:rPr>
      </w:pPr>
    </w:p>
    <w:p w14:paraId="659381DD" w14:textId="77777777" w:rsidR="00DA4D6B" w:rsidRPr="002B283D" w:rsidRDefault="00DA4D6B" w:rsidP="00DA4D6B">
      <w:pPr>
        <w:ind w:right="-7"/>
        <w:jc w:val="both"/>
        <w:rPr>
          <w:b/>
          <w:i/>
          <w:iCs/>
          <w:sz w:val="30"/>
          <w:szCs w:val="30"/>
        </w:rPr>
      </w:pPr>
      <w:r w:rsidRPr="002B283D">
        <w:rPr>
          <w:b/>
          <w:i/>
          <w:iCs/>
          <w:sz w:val="30"/>
          <w:szCs w:val="30"/>
        </w:rPr>
        <w:t>Tropar to the Holy Fathers, Tone 8</w:t>
      </w:r>
    </w:p>
    <w:p w14:paraId="66E9DD4A" w14:textId="77777777" w:rsidR="00DA4D6B" w:rsidRPr="002B283D" w:rsidRDefault="00DA4D6B" w:rsidP="00DA4D6B">
      <w:pPr>
        <w:ind w:right="-7"/>
        <w:jc w:val="both"/>
        <w:rPr>
          <w:iCs/>
          <w:sz w:val="30"/>
          <w:szCs w:val="30"/>
        </w:rPr>
      </w:pPr>
      <w:r w:rsidRPr="002B283D">
        <w:rPr>
          <w:iCs/>
          <w:sz w:val="30"/>
          <w:szCs w:val="30"/>
        </w:rPr>
        <w:t>You are most glorious, O Christ our God. You have established the Holy Fathers as lights on the earth. Through them You have guided us to the True Faith. O greatly Compassionate One, glory to You.</w:t>
      </w:r>
    </w:p>
    <w:p w14:paraId="34DB5034" w14:textId="77777777" w:rsidR="00DA4D6B" w:rsidRPr="002B283D" w:rsidRDefault="00DA4D6B" w:rsidP="00DA4D6B">
      <w:pPr>
        <w:ind w:right="-7"/>
        <w:jc w:val="both"/>
        <w:rPr>
          <w:iCs/>
          <w:sz w:val="30"/>
          <w:szCs w:val="30"/>
        </w:rPr>
      </w:pPr>
    </w:p>
    <w:p w14:paraId="5CA09914" w14:textId="77777777" w:rsidR="00DA4D6B" w:rsidRPr="002B283D" w:rsidRDefault="00DA4D6B" w:rsidP="00DA4D6B">
      <w:pPr>
        <w:ind w:right="-7"/>
        <w:jc w:val="both"/>
        <w:rPr>
          <w:b/>
          <w:i/>
          <w:iCs/>
          <w:sz w:val="30"/>
          <w:szCs w:val="30"/>
        </w:rPr>
      </w:pPr>
      <w:r w:rsidRPr="002B283D">
        <w:rPr>
          <w:b/>
          <w:i/>
          <w:iCs/>
          <w:sz w:val="30"/>
          <w:szCs w:val="30"/>
        </w:rPr>
        <w:t>Kondak of the Resurrection, Tone 6</w:t>
      </w:r>
    </w:p>
    <w:p w14:paraId="181D8B54" w14:textId="77777777" w:rsidR="00DA4D6B" w:rsidRPr="002B283D" w:rsidRDefault="00DA4D6B" w:rsidP="00DA4D6B">
      <w:pPr>
        <w:ind w:right="-7"/>
        <w:jc w:val="both"/>
        <w:rPr>
          <w:iCs/>
          <w:sz w:val="30"/>
          <w:szCs w:val="30"/>
        </w:rPr>
      </w:pPr>
      <w:r w:rsidRPr="002B283D">
        <w:rPr>
          <w:iCs/>
          <w:sz w:val="30"/>
          <w:szCs w:val="30"/>
        </w:rPr>
        <w:t>When Christ God, the Giver of Life, with His Life-giving Hand raised all of the dead from the valleys of misery, He bestowed Resurrection on the human race. He is the Savior, the Resurrection, the Life and the God of all.</w:t>
      </w:r>
    </w:p>
    <w:p w14:paraId="4076E10B" w14:textId="77777777" w:rsidR="00DA4D6B" w:rsidRPr="002B283D" w:rsidRDefault="00DA4D6B" w:rsidP="00DA4D6B">
      <w:pPr>
        <w:ind w:right="-7"/>
        <w:jc w:val="both"/>
        <w:rPr>
          <w:iCs/>
          <w:sz w:val="30"/>
          <w:szCs w:val="30"/>
        </w:rPr>
      </w:pPr>
    </w:p>
    <w:p w14:paraId="2BA4406F" w14:textId="77777777" w:rsidR="00DA4D6B" w:rsidRPr="002B283D" w:rsidRDefault="00DA4D6B" w:rsidP="00DA4D6B">
      <w:pPr>
        <w:ind w:right="-7"/>
        <w:jc w:val="both"/>
        <w:rPr>
          <w:b/>
          <w:i/>
          <w:iCs/>
          <w:sz w:val="30"/>
          <w:szCs w:val="30"/>
        </w:rPr>
      </w:pPr>
      <w:r w:rsidRPr="002B283D">
        <w:rPr>
          <w:b/>
          <w:i/>
          <w:iCs/>
          <w:sz w:val="30"/>
          <w:szCs w:val="30"/>
        </w:rPr>
        <w:t>Glory to the Father and to the Son and to the Holy Spirit.</w:t>
      </w:r>
    </w:p>
    <w:p w14:paraId="5748A935" w14:textId="77777777" w:rsidR="00DA4D6B" w:rsidRPr="002B283D" w:rsidRDefault="00DA4D6B" w:rsidP="00DA4D6B">
      <w:pPr>
        <w:ind w:right="-7"/>
        <w:jc w:val="both"/>
        <w:rPr>
          <w:iCs/>
          <w:sz w:val="30"/>
          <w:szCs w:val="30"/>
        </w:rPr>
      </w:pPr>
    </w:p>
    <w:p w14:paraId="199029A7" w14:textId="77777777" w:rsidR="00DA4D6B" w:rsidRPr="002B283D" w:rsidRDefault="00DA4D6B" w:rsidP="00DA4D6B">
      <w:pPr>
        <w:ind w:right="-7"/>
        <w:jc w:val="both"/>
        <w:rPr>
          <w:b/>
          <w:i/>
          <w:iCs/>
          <w:sz w:val="30"/>
          <w:szCs w:val="30"/>
        </w:rPr>
      </w:pPr>
      <w:r w:rsidRPr="002B283D">
        <w:rPr>
          <w:b/>
          <w:i/>
          <w:iCs/>
          <w:sz w:val="30"/>
          <w:szCs w:val="30"/>
        </w:rPr>
        <w:t>Kondak to the Holy Fathers, Tone 8</w:t>
      </w:r>
    </w:p>
    <w:p w14:paraId="4A9AA583" w14:textId="77777777" w:rsidR="00DA4D6B" w:rsidRPr="002B283D" w:rsidRDefault="00DA4D6B" w:rsidP="00DA4D6B">
      <w:pPr>
        <w:ind w:right="-7"/>
        <w:jc w:val="both"/>
        <w:rPr>
          <w:iCs/>
          <w:sz w:val="30"/>
          <w:szCs w:val="30"/>
        </w:rPr>
      </w:pPr>
      <w:r w:rsidRPr="002B283D">
        <w:rPr>
          <w:iCs/>
          <w:sz w:val="30"/>
          <w:szCs w:val="30"/>
        </w:rPr>
        <w:t>The Apostle’s preaching and the Fathers’ doctrines have established one faith for the Church. Adorned with the robe of truth, woven from heavenly theology, it defines and glorifies the great mystery of Orthodoxy.</w:t>
      </w:r>
    </w:p>
    <w:p w14:paraId="29CC751F" w14:textId="77777777" w:rsidR="00DA4D6B" w:rsidRPr="002B283D" w:rsidRDefault="00DA4D6B" w:rsidP="00DA4D6B">
      <w:pPr>
        <w:ind w:right="-7"/>
        <w:jc w:val="both"/>
        <w:rPr>
          <w:iCs/>
          <w:sz w:val="30"/>
          <w:szCs w:val="30"/>
        </w:rPr>
      </w:pPr>
    </w:p>
    <w:p w14:paraId="23B5FAA2" w14:textId="77777777" w:rsidR="00DA4D6B" w:rsidRPr="002B283D" w:rsidRDefault="00DA4D6B" w:rsidP="00DA4D6B">
      <w:pPr>
        <w:ind w:right="-7"/>
        <w:jc w:val="both"/>
        <w:rPr>
          <w:b/>
          <w:i/>
          <w:iCs/>
          <w:sz w:val="30"/>
          <w:szCs w:val="30"/>
        </w:rPr>
      </w:pPr>
      <w:r w:rsidRPr="002B283D">
        <w:rPr>
          <w:b/>
          <w:i/>
          <w:iCs/>
          <w:sz w:val="30"/>
          <w:szCs w:val="30"/>
        </w:rPr>
        <w:t>Now and ever and unto the ages of ages. Amen.</w:t>
      </w:r>
    </w:p>
    <w:p w14:paraId="175CE090" w14:textId="77777777" w:rsidR="00DA4D6B" w:rsidRDefault="00DA4D6B" w:rsidP="00DA4D6B">
      <w:pPr>
        <w:ind w:right="-7"/>
        <w:jc w:val="both"/>
        <w:rPr>
          <w:iCs/>
          <w:sz w:val="30"/>
          <w:szCs w:val="30"/>
          <w:lang w:val="uk-UA"/>
        </w:rPr>
      </w:pPr>
    </w:p>
    <w:p w14:paraId="611FA145" w14:textId="77777777" w:rsidR="00DA4D6B" w:rsidRPr="002B283D" w:rsidRDefault="00DA4D6B" w:rsidP="00DA4D6B">
      <w:pPr>
        <w:ind w:right="-7"/>
        <w:jc w:val="both"/>
        <w:rPr>
          <w:b/>
          <w:i/>
          <w:iCs/>
          <w:sz w:val="30"/>
          <w:szCs w:val="30"/>
        </w:rPr>
      </w:pPr>
      <w:r w:rsidRPr="002B283D">
        <w:rPr>
          <w:b/>
          <w:i/>
          <w:iCs/>
          <w:sz w:val="30"/>
          <w:szCs w:val="30"/>
        </w:rPr>
        <w:t>Kondak of the Dormition, Tone 2</w:t>
      </w:r>
    </w:p>
    <w:p w14:paraId="157AAD4F" w14:textId="77777777" w:rsidR="00DA4D6B" w:rsidRPr="002B283D" w:rsidRDefault="00DA4D6B" w:rsidP="00DA4D6B">
      <w:pPr>
        <w:ind w:right="-7"/>
        <w:jc w:val="both"/>
        <w:rPr>
          <w:iCs/>
          <w:sz w:val="30"/>
          <w:szCs w:val="30"/>
          <w:lang w:val="uk-UA"/>
        </w:rPr>
      </w:pPr>
      <w:r w:rsidRPr="002B283D">
        <w:rPr>
          <w:iCs/>
          <w:sz w:val="30"/>
          <w:szCs w:val="30"/>
        </w:rPr>
        <w:t>Neither the tomb nor death had power over the Birth-Giver of God; she is ever watchful in her prayers and in her intercession lies un-failing hoe. For as the Mother of Life, she has been translated to life by the One Who dwe</w:t>
      </w:r>
      <w:r>
        <w:rPr>
          <w:iCs/>
          <w:sz w:val="30"/>
          <w:szCs w:val="30"/>
        </w:rPr>
        <w:t>lt within her ever-virgin womb.</w:t>
      </w:r>
    </w:p>
    <w:p w14:paraId="1E576FFD" w14:textId="77777777" w:rsidR="00DA4D6B" w:rsidRPr="002B283D" w:rsidRDefault="00DA4D6B" w:rsidP="00DA4D6B">
      <w:pPr>
        <w:ind w:right="-7"/>
        <w:jc w:val="both"/>
        <w:rPr>
          <w:iCs/>
          <w:sz w:val="30"/>
          <w:szCs w:val="30"/>
        </w:rPr>
      </w:pPr>
    </w:p>
    <w:p w14:paraId="1B7010E8" w14:textId="77777777" w:rsidR="00DA4D6B" w:rsidRPr="002B283D" w:rsidRDefault="00DA4D6B" w:rsidP="00DA4D6B">
      <w:pPr>
        <w:ind w:right="-7"/>
        <w:jc w:val="both"/>
        <w:rPr>
          <w:b/>
          <w:i/>
          <w:iCs/>
          <w:sz w:val="30"/>
          <w:szCs w:val="30"/>
        </w:rPr>
      </w:pPr>
      <w:r w:rsidRPr="002B283D">
        <w:rPr>
          <w:b/>
          <w:i/>
          <w:iCs/>
          <w:sz w:val="30"/>
          <w:szCs w:val="30"/>
        </w:rPr>
        <w:t>Prokimen of the Resurrection, Tone</w:t>
      </w:r>
      <w:r w:rsidRPr="002B283D">
        <w:rPr>
          <w:b/>
          <w:i/>
          <w:iCs/>
          <w:sz w:val="30"/>
          <w:szCs w:val="30"/>
          <w:lang w:val="uk-UA"/>
        </w:rPr>
        <w:t xml:space="preserve"> </w:t>
      </w:r>
      <w:r w:rsidRPr="002B283D">
        <w:rPr>
          <w:b/>
          <w:i/>
          <w:iCs/>
          <w:sz w:val="30"/>
          <w:szCs w:val="30"/>
        </w:rPr>
        <w:t>6.</w:t>
      </w:r>
    </w:p>
    <w:p w14:paraId="35455F83" w14:textId="77777777" w:rsidR="00DA4D6B" w:rsidRPr="002B283D" w:rsidRDefault="00DA4D6B" w:rsidP="00DA4D6B">
      <w:pPr>
        <w:ind w:right="-7"/>
        <w:jc w:val="both"/>
        <w:rPr>
          <w:iCs/>
          <w:sz w:val="30"/>
          <w:szCs w:val="30"/>
        </w:rPr>
      </w:pPr>
      <w:r w:rsidRPr="002B283D">
        <w:rPr>
          <w:iCs/>
          <w:sz w:val="30"/>
          <w:szCs w:val="30"/>
        </w:rPr>
        <w:t>Save Your people, O Lord, and bless Your inheritance.</w:t>
      </w:r>
    </w:p>
    <w:p w14:paraId="416DE627" w14:textId="77777777" w:rsidR="00DA4D6B" w:rsidRPr="002B283D" w:rsidRDefault="00DA4D6B" w:rsidP="00DA4D6B">
      <w:pPr>
        <w:ind w:right="-7"/>
        <w:jc w:val="both"/>
        <w:rPr>
          <w:iCs/>
          <w:sz w:val="30"/>
          <w:szCs w:val="30"/>
        </w:rPr>
      </w:pPr>
    </w:p>
    <w:p w14:paraId="30233D89" w14:textId="77777777" w:rsidR="00DA4D6B" w:rsidRPr="002B283D" w:rsidRDefault="00DA4D6B" w:rsidP="00DA4D6B">
      <w:pPr>
        <w:ind w:right="-7"/>
        <w:jc w:val="both"/>
        <w:rPr>
          <w:iCs/>
          <w:sz w:val="30"/>
          <w:szCs w:val="30"/>
        </w:rPr>
      </w:pPr>
      <w:r w:rsidRPr="002B283D">
        <w:rPr>
          <w:b/>
          <w:i/>
          <w:iCs/>
          <w:sz w:val="30"/>
          <w:szCs w:val="30"/>
        </w:rPr>
        <w:t>Verse:</w:t>
      </w:r>
      <w:r w:rsidRPr="002B283D">
        <w:rPr>
          <w:b/>
          <w:i/>
          <w:iCs/>
          <w:sz w:val="30"/>
          <w:szCs w:val="30"/>
          <w:lang w:val="uk-UA"/>
        </w:rPr>
        <w:t xml:space="preserve"> </w:t>
      </w:r>
      <w:r w:rsidRPr="002B283D">
        <w:rPr>
          <w:iCs/>
          <w:sz w:val="30"/>
          <w:szCs w:val="30"/>
        </w:rPr>
        <w:t>O Lord, to You will I call. O my God, be not silent to me.</w:t>
      </w:r>
    </w:p>
    <w:p w14:paraId="52FC82AA" w14:textId="77777777" w:rsidR="00DA4D6B" w:rsidRPr="002B283D" w:rsidRDefault="00DA4D6B" w:rsidP="00DA4D6B">
      <w:pPr>
        <w:ind w:right="-7"/>
        <w:jc w:val="both"/>
        <w:rPr>
          <w:iCs/>
          <w:sz w:val="30"/>
          <w:szCs w:val="30"/>
        </w:rPr>
      </w:pPr>
    </w:p>
    <w:p w14:paraId="3C2DA20E" w14:textId="77777777" w:rsidR="00DA4D6B" w:rsidRPr="002B283D" w:rsidRDefault="00DA4D6B" w:rsidP="00DA4D6B">
      <w:pPr>
        <w:ind w:right="-7"/>
        <w:jc w:val="both"/>
        <w:rPr>
          <w:b/>
          <w:i/>
          <w:iCs/>
          <w:sz w:val="30"/>
          <w:szCs w:val="30"/>
        </w:rPr>
      </w:pPr>
      <w:r w:rsidRPr="002B283D">
        <w:rPr>
          <w:b/>
          <w:i/>
          <w:iCs/>
          <w:sz w:val="30"/>
          <w:szCs w:val="30"/>
        </w:rPr>
        <w:t>Prokimen to the Holy Fathers, Tone 4</w:t>
      </w:r>
    </w:p>
    <w:p w14:paraId="3DAEB4F3" w14:textId="77777777" w:rsidR="00DA4D6B" w:rsidRPr="002B283D" w:rsidRDefault="00DA4D6B" w:rsidP="00DA4D6B">
      <w:pPr>
        <w:ind w:right="-7"/>
        <w:jc w:val="both"/>
        <w:rPr>
          <w:iCs/>
          <w:sz w:val="30"/>
          <w:szCs w:val="30"/>
        </w:rPr>
      </w:pPr>
      <w:r w:rsidRPr="002B283D">
        <w:rPr>
          <w:iCs/>
          <w:sz w:val="30"/>
          <w:szCs w:val="30"/>
        </w:rPr>
        <w:t>Blessed are You, Lord God of our Fat hers, praised and glorified is Your Name to the ages.</w:t>
      </w:r>
    </w:p>
    <w:p w14:paraId="72609B27" w14:textId="77777777" w:rsidR="00DA4D6B" w:rsidRPr="002B283D" w:rsidRDefault="00DA4D6B" w:rsidP="00DA4D6B">
      <w:pPr>
        <w:ind w:right="-7"/>
        <w:jc w:val="both"/>
        <w:rPr>
          <w:iCs/>
          <w:sz w:val="30"/>
          <w:szCs w:val="30"/>
        </w:rPr>
      </w:pPr>
    </w:p>
    <w:p w14:paraId="7F2D0EF1" w14:textId="77777777" w:rsidR="00DA4D6B" w:rsidRPr="002B283D" w:rsidRDefault="00DA4D6B" w:rsidP="00DA4D6B">
      <w:pPr>
        <w:ind w:right="-7"/>
        <w:jc w:val="both"/>
        <w:rPr>
          <w:b/>
          <w:i/>
          <w:iCs/>
          <w:sz w:val="30"/>
          <w:szCs w:val="30"/>
        </w:rPr>
      </w:pPr>
      <w:r w:rsidRPr="002B283D">
        <w:rPr>
          <w:b/>
          <w:i/>
          <w:iCs/>
          <w:sz w:val="30"/>
          <w:szCs w:val="30"/>
        </w:rPr>
        <w:t>Epistle Readin</w:t>
      </w:r>
      <w:r>
        <w:rPr>
          <w:b/>
          <w:i/>
          <w:iCs/>
          <w:sz w:val="30"/>
          <w:szCs w:val="30"/>
        </w:rPr>
        <w:t>gs: Romans 15:1-7 &amp; Hebrews 13:</w:t>
      </w:r>
      <w:r w:rsidRPr="002B283D">
        <w:rPr>
          <w:b/>
          <w:i/>
          <w:iCs/>
          <w:sz w:val="30"/>
          <w:szCs w:val="30"/>
        </w:rPr>
        <w:t>7-16</w:t>
      </w:r>
    </w:p>
    <w:p w14:paraId="7EA3236A" w14:textId="77777777" w:rsidR="00DA4D6B" w:rsidRPr="002B283D" w:rsidRDefault="00DA4D6B" w:rsidP="00DA4D6B">
      <w:pPr>
        <w:ind w:right="-7"/>
        <w:jc w:val="both"/>
        <w:rPr>
          <w:iCs/>
          <w:sz w:val="30"/>
          <w:szCs w:val="30"/>
        </w:rPr>
      </w:pPr>
    </w:p>
    <w:p w14:paraId="5392A10D" w14:textId="77777777" w:rsidR="00DA4D6B" w:rsidRPr="002B283D" w:rsidRDefault="00DA4D6B" w:rsidP="00DA4D6B">
      <w:pPr>
        <w:ind w:right="-7"/>
        <w:jc w:val="both"/>
        <w:rPr>
          <w:b/>
          <w:i/>
          <w:iCs/>
          <w:sz w:val="30"/>
          <w:szCs w:val="30"/>
        </w:rPr>
      </w:pPr>
      <w:r w:rsidRPr="002B283D">
        <w:rPr>
          <w:b/>
          <w:i/>
          <w:iCs/>
          <w:sz w:val="30"/>
          <w:szCs w:val="30"/>
        </w:rPr>
        <w:t>Alleluia Verses in Tone</w:t>
      </w:r>
      <w:r>
        <w:rPr>
          <w:b/>
          <w:i/>
          <w:iCs/>
          <w:sz w:val="30"/>
          <w:szCs w:val="30"/>
          <w:lang w:val="uk-UA"/>
        </w:rPr>
        <w:t xml:space="preserve"> </w:t>
      </w:r>
      <w:r w:rsidRPr="002B283D">
        <w:rPr>
          <w:b/>
          <w:i/>
          <w:iCs/>
          <w:sz w:val="30"/>
          <w:szCs w:val="30"/>
        </w:rPr>
        <w:t>6</w:t>
      </w:r>
    </w:p>
    <w:p w14:paraId="3B396031" w14:textId="77777777" w:rsidR="00DA4D6B" w:rsidRPr="002B283D" w:rsidRDefault="00DA4D6B" w:rsidP="00DA4D6B">
      <w:pPr>
        <w:ind w:right="-7"/>
        <w:jc w:val="both"/>
        <w:rPr>
          <w:iCs/>
          <w:sz w:val="30"/>
          <w:szCs w:val="30"/>
        </w:rPr>
      </w:pPr>
      <w:r w:rsidRPr="002B283D">
        <w:rPr>
          <w:iCs/>
          <w:sz w:val="30"/>
          <w:szCs w:val="30"/>
        </w:rPr>
        <w:t>He who dwells in the aid of the Most High will abide in the shelter of the God of heaven.</w:t>
      </w:r>
    </w:p>
    <w:p w14:paraId="232C03EE" w14:textId="77777777" w:rsidR="00DA4D6B" w:rsidRPr="002B283D" w:rsidRDefault="00DA4D6B" w:rsidP="00DA4D6B">
      <w:pPr>
        <w:ind w:right="-7"/>
        <w:jc w:val="both"/>
        <w:rPr>
          <w:iCs/>
          <w:sz w:val="30"/>
          <w:szCs w:val="30"/>
        </w:rPr>
      </w:pPr>
    </w:p>
    <w:p w14:paraId="6A9F89EA" w14:textId="77777777" w:rsidR="00DA4D6B" w:rsidRPr="002B283D" w:rsidRDefault="00DA4D6B" w:rsidP="00DA4D6B">
      <w:pPr>
        <w:ind w:right="-7"/>
        <w:jc w:val="both"/>
        <w:rPr>
          <w:iCs/>
          <w:sz w:val="30"/>
          <w:szCs w:val="30"/>
        </w:rPr>
      </w:pPr>
      <w:r w:rsidRPr="002B283D">
        <w:rPr>
          <w:iCs/>
          <w:sz w:val="30"/>
          <w:szCs w:val="30"/>
        </w:rPr>
        <w:t xml:space="preserve">He will say to the Lord; You are my helper and my refuge. He is my God </w:t>
      </w:r>
      <w:r w:rsidRPr="002B283D">
        <w:rPr>
          <w:iCs/>
          <w:sz w:val="30"/>
          <w:szCs w:val="30"/>
        </w:rPr>
        <w:lastRenderedPageBreak/>
        <w:t>and I will hope in Him.</w:t>
      </w:r>
    </w:p>
    <w:p w14:paraId="057AC8A7" w14:textId="77777777" w:rsidR="00DA4D6B" w:rsidRPr="002B283D" w:rsidRDefault="00DA4D6B" w:rsidP="00DA4D6B">
      <w:pPr>
        <w:ind w:right="-7"/>
        <w:jc w:val="both"/>
        <w:rPr>
          <w:iCs/>
          <w:sz w:val="30"/>
          <w:szCs w:val="30"/>
          <w:lang w:val="uk-UA"/>
        </w:rPr>
      </w:pPr>
    </w:p>
    <w:p w14:paraId="52705EB2" w14:textId="77777777" w:rsidR="00DA4D6B" w:rsidRPr="002B283D" w:rsidRDefault="00DA4D6B" w:rsidP="00DA4D6B">
      <w:pPr>
        <w:ind w:right="-7"/>
        <w:jc w:val="both"/>
        <w:rPr>
          <w:b/>
          <w:i/>
          <w:iCs/>
          <w:sz w:val="30"/>
          <w:szCs w:val="30"/>
        </w:rPr>
      </w:pPr>
      <w:r w:rsidRPr="002B283D">
        <w:rPr>
          <w:b/>
          <w:i/>
          <w:iCs/>
          <w:sz w:val="30"/>
          <w:szCs w:val="30"/>
        </w:rPr>
        <w:t>Gospel Readings: Matthew 9:27-35 &amp; John 17:1-13</w:t>
      </w:r>
    </w:p>
    <w:p w14:paraId="3BEDBD10" w14:textId="77777777" w:rsidR="00DA4D6B" w:rsidRPr="002B283D" w:rsidRDefault="00DA4D6B" w:rsidP="00DA4D6B">
      <w:pPr>
        <w:ind w:right="-7"/>
        <w:jc w:val="both"/>
        <w:rPr>
          <w:iCs/>
          <w:sz w:val="30"/>
          <w:szCs w:val="30"/>
        </w:rPr>
      </w:pPr>
    </w:p>
    <w:p w14:paraId="2A7AE5F5" w14:textId="77777777" w:rsidR="00DA4D6B" w:rsidRPr="002B283D" w:rsidRDefault="00DA4D6B" w:rsidP="00DA4D6B">
      <w:pPr>
        <w:ind w:right="-7"/>
        <w:jc w:val="both"/>
        <w:rPr>
          <w:b/>
          <w:i/>
          <w:iCs/>
          <w:sz w:val="30"/>
          <w:szCs w:val="30"/>
        </w:rPr>
      </w:pPr>
      <w:r w:rsidRPr="002B283D">
        <w:rPr>
          <w:b/>
          <w:i/>
          <w:iCs/>
          <w:sz w:val="30"/>
          <w:szCs w:val="30"/>
        </w:rPr>
        <w:t>Communion Hymn:</w:t>
      </w:r>
    </w:p>
    <w:p w14:paraId="47D4A4FF" w14:textId="77777777" w:rsidR="00DA4D6B" w:rsidRPr="002B283D" w:rsidRDefault="00DA4D6B" w:rsidP="00DA4D6B">
      <w:pPr>
        <w:ind w:right="-7"/>
        <w:jc w:val="both"/>
        <w:rPr>
          <w:bCs/>
          <w:sz w:val="30"/>
          <w:szCs w:val="30"/>
          <w:lang w:val="uk-UA"/>
        </w:rPr>
      </w:pPr>
      <w:r w:rsidRPr="002B283D">
        <w:rPr>
          <w:iCs/>
          <w:sz w:val="30"/>
          <w:szCs w:val="30"/>
        </w:rPr>
        <w:t>Praise the Lord from the heavens. Praise Him in the Highest.</w:t>
      </w:r>
      <w:r>
        <w:rPr>
          <w:iCs/>
          <w:sz w:val="30"/>
          <w:szCs w:val="30"/>
          <w:lang w:val="uk-UA"/>
        </w:rPr>
        <w:t xml:space="preserve"> </w:t>
      </w:r>
      <w:r w:rsidRPr="002B283D">
        <w:rPr>
          <w:iCs/>
          <w:sz w:val="30"/>
          <w:szCs w:val="30"/>
        </w:rPr>
        <w:t>Rejoice in the Lord you Righteous; praise befits the upright.  Alleluia (3X)</w:t>
      </w:r>
    </w:p>
    <w:p w14:paraId="0967ABA2" w14:textId="43CA9EEE" w:rsidR="00DA4D6B" w:rsidRDefault="00DA4D6B" w:rsidP="006C700A">
      <w:pPr>
        <w:ind w:right="-7"/>
        <w:jc w:val="both"/>
        <w:rPr>
          <w:bCs/>
          <w:sz w:val="30"/>
          <w:szCs w:val="30"/>
          <w:lang w:val="uk-UA"/>
        </w:rPr>
      </w:pPr>
    </w:p>
    <w:p w14:paraId="38BE5ADE" w14:textId="77777777" w:rsidR="00DA4D6B" w:rsidRPr="00905C6B" w:rsidRDefault="00DA4D6B" w:rsidP="00DA4D6B">
      <w:pPr>
        <w:spacing w:after="60"/>
        <w:ind w:left="-142"/>
        <w:jc w:val="both"/>
        <w:rPr>
          <w:rFonts w:ascii="&amp;quot" w:eastAsia="Times New Roman" w:hAnsi="&amp;quot"/>
          <w:color w:val="222222"/>
          <w:sz w:val="22"/>
          <w:szCs w:val="22"/>
        </w:rPr>
      </w:pPr>
      <w:r w:rsidRPr="00905C6B">
        <w:rPr>
          <w:rFonts w:ascii="&amp;quot" w:eastAsia="Times New Roman" w:hAnsi="&amp;quot"/>
          <w:b/>
          <w:bCs/>
          <w:color w:val="222222"/>
          <w:sz w:val="22"/>
          <w:szCs w:val="22"/>
          <w:u w:val="single"/>
        </w:rPr>
        <w:t>Sign up</w:t>
      </w:r>
      <w:r w:rsidRPr="00905C6B">
        <w:rPr>
          <w:rFonts w:asciiTheme="minorHAnsi" w:eastAsia="Times New Roman" w:hAnsiTheme="minorHAnsi"/>
          <w:b/>
          <w:bCs/>
          <w:color w:val="222222"/>
          <w:sz w:val="22"/>
          <w:szCs w:val="22"/>
          <w:u w:val="single"/>
        </w:rPr>
        <w:t xml:space="preserve"> </w:t>
      </w:r>
      <w:r w:rsidRPr="00905C6B">
        <w:rPr>
          <w:rFonts w:ascii="&amp;quot" w:eastAsia="Times New Roman" w:hAnsi="&amp;quot"/>
          <w:b/>
          <w:bCs/>
          <w:color w:val="222222"/>
          <w:sz w:val="22"/>
          <w:szCs w:val="22"/>
        </w:rPr>
        <w:t xml:space="preserve">for each liturgy by 7 p.m. Saturday as the guidelines restrict us to </w:t>
      </w:r>
      <w:r w:rsidRPr="00905C6B">
        <w:rPr>
          <w:rFonts w:asciiTheme="minorHAnsi" w:eastAsia="Times New Roman" w:hAnsiTheme="minorHAnsi"/>
          <w:b/>
          <w:bCs/>
          <w:color w:val="222222"/>
          <w:sz w:val="22"/>
          <w:szCs w:val="22"/>
        </w:rPr>
        <w:t>30</w:t>
      </w:r>
      <w:r w:rsidRPr="00905C6B">
        <w:rPr>
          <w:rFonts w:ascii="&amp;quot" w:eastAsia="Times New Roman" w:hAnsi="&amp;quot"/>
          <w:b/>
          <w:bCs/>
          <w:color w:val="222222"/>
          <w:sz w:val="22"/>
          <w:szCs w:val="22"/>
        </w:rPr>
        <w:t xml:space="preserve"> people.</w:t>
      </w:r>
    </w:p>
    <w:p w14:paraId="79B0C0AD" w14:textId="77777777" w:rsidR="00DA4D6B" w:rsidRPr="00905C6B" w:rsidRDefault="00DA4D6B" w:rsidP="00DA4D6B">
      <w:pPr>
        <w:spacing w:after="60"/>
        <w:ind w:left="-142"/>
        <w:jc w:val="both"/>
        <w:rPr>
          <w:rFonts w:asciiTheme="minorHAnsi" w:eastAsia="Times New Roman" w:hAnsiTheme="minorHAnsi"/>
          <w:b/>
          <w:bCs/>
          <w:color w:val="222222"/>
          <w:sz w:val="22"/>
          <w:szCs w:val="22"/>
        </w:rPr>
      </w:pPr>
      <w:r w:rsidRPr="00905C6B">
        <w:rPr>
          <w:rFonts w:ascii="&amp;quot" w:eastAsia="Times New Roman" w:hAnsi="&amp;quot"/>
          <w:b/>
          <w:bCs/>
          <w:color w:val="222222"/>
          <w:sz w:val="22"/>
          <w:szCs w:val="22"/>
        </w:rPr>
        <w:t xml:space="preserve">Please make the appointments for the Sacrament of Confession, Saturdays between 9:30 AM-4:00 PM. </w:t>
      </w:r>
    </w:p>
    <w:p w14:paraId="0CDC9860" w14:textId="77777777" w:rsidR="00DA4D6B" w:rsidRPr="00905C6B" w:rsidRDefault="00DA4D6B" w:rsidP="00DA4D6B">
      <w:pPr>
        <w:ind w:left="-142"/>
        <w:jc w:val="both"/>
        <w:rPr>
          <w:b/>
          <w:bCs/>
          <w:sz w:val="22"/>
          <w:szCs w:val="22"/>
        </w:rPr>
      </w:pPr>
      <w:r w:rsidRPr="00905C6B">
        <w:rPr>
          <w:b/>
          <w:bCs/>
          <w:sz w:val="22"/>
          <w:szCs w:val="22"/>
        </w:rPr>
        <w:t>ANNIVERSARIES:</w:t>
      </w:r>
    </w:p>
    <w:p w14:paraId="05CE412B" w14:textId="77777777" w:rsidR="00DA4D6B" w:rsidRPr="00905C6B" w:rsidRDefault="00DA4D6B" w:rsidP="00DA4D6B">
      <w:pPr>
        <w:spacing w:after="60"/>
        <w:ind w:left="-142"/>
        <w:jc w:val="both"/>
        <w:rPr>
          <w:bCs/>
          <w:sz w:val="22"/>
          <w:szCs w:val="22"/>
        </w:rPr>
      </w:pPr>
      <w:r w:rsidRPr="00905C6B">
        <w:rPr>
          <w:bCs/>
          <w:sz w:val="22"/>
          <w:szCs w:val="22"/>
        </w:rPr>
        <w:t>30 July…Michael &amp; Martha Misko</w:t>
      </w:r>
    </w:p>
    <w:p w14:paraId="54A6BB21" w14:textId="77777777" w:rsidR="00DA4D6B" w:rsidRPr="00905C6B" w:rsidRDefault="00DA4D6B" w:rsidP="00DA4D6B">
      <w:pPr>
        <w:ind w:left="-142"/>
        <w:jc w:val="both"/>
        <w:rPr>
          <w:b/>
          <w:sz w:val="22"/>
          <w:szCs w:val="22"/>
        </w:rPr>
      </w:pPr>
      <w:r w:rsidRPr="00905C6B">
        <w:rPr>
          <w:b/>
          <w:bCs/>
          <w:sz w:val="22"/>
          <w:szCs w:val="22"/>
        </w:rPr>
        <w:t>BIRTHDAYS:</w:t>
      </w:r>
    </w:p>
    <w:p w14:paraId="1B65B6C9" w14:textId="77777777" w:rsidR="00DA4D6B" w:rsidRPr="00905C6B" w:rsidRDefault="00DA4D6B" w:rsidP="00DA4D6B">
      <w:pPr>
        <w:ind w:left="-142"/>
        <w:jc w:val="both"/>
        <w:rPr>
          <w:bCs/>
          <w:sz w:val="22"/>
          <w:szCs w:val="22"/>
        </w:rPr>
      </w:pPr>
      <w:r w:rsidRPr="00905C6B">
        <w:rPr>
          <w:bCs/>
          <w:sz w:val="22"/>
          <w:szCs w:val="22"/>
        </w:rPr>
        <w:t xml:space="preserve">26 July…Sean </w:t>
      </w:r>
      <w:proofErr w:type="spellStart"/>
      <w:r w:rsidRPr="00905C6B">
        <w:rPr>
          <w:bCs/>
          <w:sz w:val="22"/>
          <w:szCs w:val="22"/>
        </w:rPr>
        <w:t>Nemeh</w:t>
      </w:r>
      <w:proofErr w:type="spellEnd"/>
    </w:p>
    <w:p w14:paraId="2821EFAC" w14:textId="77777777" w:rsidR="00DA4D6B" w:rsidRPr="00905C6B" w:rsidRDefault="00DA4D6B" w:rsidP="00DA4D6B">
      <w:pPr>
        <w:ind w:left="-142"/>
        <w:jc w:val="both"/>
        <w:rPr>
          <w:bCs/>
          <w:sz w:val="22"/>
          <w:szCs w:val="22"/>
        </w:rPr>
      </w:pPr>
      <w:r w:rsidRPr="00905C6B">
        <w:rPr>
          <w:bCs/>
          <w:sz w:val="22"/>
          <w:szCs w:val="22"/>
        </w:rPr>
        <w:t>27 July…Caroline Hallman</w:t>
      </w:r>
    </w:p>
    <w:p w14:paraId="38F46B3B" w14:textId="77777777" w:rsidR="00DA4D6B" w:rsidRPr="00905C6B" w:rsidRDefault="00DA4D6B" w:rsidP="00DA4D6B">
      <w:pPr>
        <w:ind w:left="-142"/>
        <w:jc w:val="both"/>
        <w:rPr>
          <w:bCs/>
          <w:sz w:val="22"/>
          <w:szCs w:val="22"/>
        </w:rPr>
      </w:pPr>
      <w:r w:rsidRPr="00905C6B">
        <w:rPr>
          <w:bCs/>
          <w:sz w:val="22"/>
          <w:szCs w:val="22"/>
        </w:rPr>
        <w:t>30 July…Rosemarie Pypiuk</w:t>
      </w:r>
    </w:p>
    <w:p w14:paraId="13C296CB" w14:textId="77777777" w:rsidR="00DA4D6B" w:rsidRPr="00905C6B" w:rsidRDefault="00DA4D6B" w:rsidP="00DA4D6B">
      <w:pPr>
        <w:spacing w:after="60"/>
        <w:ind w:left="-142"/>
        <w:jc w:val="both"/>
        <w:rPr>
          <w:b/>
          <w:bCs/>
          <w:sz w:val="22"/>
          <w:szCs w:val="22"/>
        </w:rPr>
      </w:pPr>
      <w:r w:rsidRPr="00905C6B">
        <w:rPr>
          <w:b/>
          <w:bCs/>
          <w:sz w:val="22"/>
          <w:szCs w:val="22"/>
        </w:rPr>
        <w:t>MNOHAYA LITA!  MANY YEARS!</w:t>
      </w:r>
    </w:p>
    <w:p w14:paraId="2B1FB3DA" w14:textId="77777777" w:rsidR="00DA4D6B" w:rsidRPr="00905C6B" w:rsidRDefault="00DA4D6B" w:rsidP="00DA4D6B">
      <w:pPr>
        <w:ind w:left="-142"/>
        <w:jc w:val="both"/>
        <w:rPr>
          <w:b/>
          <w:bCs/>
          <w:sz w:val="22"/>
          <w:szCs w:val="22"/>
        </w:rPr>
      </w:pPr>
      <w:r w:rsidRPr="00905C6B">
        <w:rPr>
          <w:b/>
          <w:bCs/>
          <w:sz w:val="22"/>
          <w:szCs w:val="22"/>
        </w:rPr>
        <w:t>NECROLOGY:</w:t>
      </w:r>
    </w:p>
    <w:p w14:paraId="7A437E52" w14:textId="77777777" w:rsidR="00DA4D6B" w:rsidRDefault="00DA4D6B" w:rsidP="00DA4D6B">
      <w:pPr>
        <w:ind w:left="-142"/>
        <w:jc w:val="both"/>
        <w:rPr>
          <w:b/>
          <w:bCs/>
          <w:sz w:val="22"/>
          <w:szCs w:val="22"/>
        </w:rPr>
      </w:pPr>
      <w:r>
        <w:rPr>
          <w:b/>
          <w:bCs/>
          <w:sz w:val="22"/>
          <w:szCs w:val="22"/>
        </w:rPr>
        <w:t xml:space="preserve">We are sad to announce our parishioner Julia </w:t>
      </w:r>
      <w:proofErr w:type="spellStart"/>
      <w:r>
        <w:rPr>
          <w:b/>
          <w:bCs/>
          <w:sz w:val="22"/>
          <w:szCs w:val="22"/>
        </w:rPr>
        <w:t>Plotsko</w:t>
      </w:r>
      <w:proofErr w:type="spellEnd"/>
      <w:r>
        <w:rPr>
          <w:b/>
          <w:bCs/>
          <w:sz w:val="22"/>
          <w:szCs w:val="22"/>
        </w:rPr>
        <w:t xml:space="preserve"> passed. She was buried July 21. Memory Eternal to the newly departed servant of God Julia!</w:t>
      </w:r>
    </w:p>
    <w:p w14:paraId="0A51FE9D" w14:textId="77777777" w:rsidR="00DA4D6B" w:rsidRPr="00905C6B" w:rsidRDefault="00DA4D6B" w:rsidP="00DA4D6B">
      <w:pPr>
        <w:ind w:left="-142"/>
        <w:jc w:val="both"/>
        <w:rPr>
          <w:bCs/>
          <w:sz w:val="22"/>
          <w:szCs w:val="22"/>
        </w:rPr>
      </w:pPr>
      <w:r w:rsidRPr="00905C6B">
        <w:rPr>
          <w:bCs/>
          <w:sz w:val="22"/>
          <w:szCs w:val="22"/>
        </w:rPr>
        <w:t xml:space="preserve">27 July…Andrew </w:t>
      </w:r>
      <w:proofErr w:type="spellStart"/>
      <w:r w:rsidRPr="00905C6B">
        <w:rPr>
          <w:bCs/>
          <w:sz w:val="22"/>
          <w:szCs w:val="22"/>
        </w:rPr>
        <w:t>Krayowsky</w:t>
      </w:r>
      <w:proofErr w:type="spellEnd"/>
      <w:r w:rsidRPr="00905C6B">
        <w:rPr>
          <w:bCs/>
          <w:sz w:val="22"/>
          <w:szCs w:val="22"/>
        </w:rPr>
        <w:t xml:space="preserve"> ‘64</w:t>
      </w:r>
    </w:p>
    <w:p w14:paraId="06A17307" w14:textId="77777777" w:rsidR="00DA4D6B" w:rsidRPr="00905C6B" w:rsidRDefault="00DA4D6B" w:rsidP="00DA4D6B">
      <w:pPr>
        <w:ind w:left="-142"/>
        <w:jc w:val="both"/>
        <w:rPr>
          <w:bCs/>
          <w:sz w:val="22"/>
          <w:szCs w:val="22"/>
        </w:rPr>
      </w:pPr>
      <w:r w:rsidRPr="00905C6B">
        <w:rPr>
          <w:bCs/>
          <w:sz w:val="22"/>
          <w:szCs w:val="22"/>
        </w:rPr>
        <w:t xml:space="preserve">28 July…Volodymyr </w:t>
      </w:r>
      <w:proofErr w:type="spellStart"/>
      <w:r w:rsidRPr="00905C6B">
        <w:rPr>
          <w:bCs/>
          <w:sz w:val="22"/>
          <w:szCs w:val="22"/>
        </w:rPr>
        <w:t>Zherebecky</w:t>
      </w:r>
      <w:proofErr w:type="spellEnd"/>
      <w:r w:rsidRPr="00905C6B">
        <w:rPr>
          <w:bCs/>
          <w:sz w:val="22"/>
          <w:szCs w:val="22"/>
        </w:rPr>
        <w:t xml:space="preserve"> ’27, Stephen Yaremchuk ‘96</w:t>
      </w:r>
    </w:p>
    <w:p w14:paraId="7AC68A89" w14:textId="77777777" w:rsidR="00DA4D6B" w:rsidRPr="00905C6B" w:rsidRDefault="00DA4D6B" w:rsidP="00DA4D6B">
      <w:pPr>
        <w:ind w:left="-142"/>
        <w:jc w:val="both"/>
        <w:rPr>
          <w:bCs/>
          <w:sz w:val="22"/>
          <w:szCs w:val="22"/>
        </w:rPr>
      </w:pPr>
      <w:r w:rsidRPr="00905C6B">
        <w:rPr>
          <w:bCs/>
          <w:sz w:val="22"/>
          <w:szCs w:val="22"/>
        </w:rPr>
        <w:t>29 July…John Zadubera ’48, Volodymyr Karpenko ‘01</w:t>
      </w:r>
    </w:p>
    <w:p w14:paraId="2DBDB669" w14:textId="77777777" w:rsidR="00DA4D6B" w:rsidRPr="00905C6B" w:rsidRDefault="00DA4D6B" w:rsidP="00DA4D6B">
      <w:pPr>
        <w:ind w:left="-142"/>
        <w:jc w:val="both"/>
        <w:rPr>
          <w:bCs/>
          <w:sz w:val="22"/>
          <w:szCs w:val="22"/>
        </w:rPr>
      </w:pPr>
      <w:r w:rsidRPr="00905C6B">
        <w:rPr>
          <w:bCs/>
          <w:sz w:val="22"/>
          <w:szCs w:val="22"/>
        </w:rPr>
        <w:t xml:space="preserve">30 July…Ilia </w:t>
      </w:r>
      <w:proofErr w:type="spellStart"/>
      <w:r w:rsidRPr="00905C6B">
        <w:rPr>
          <w:bCs/>
          <w:sz w:val="22"/>
          <w:szCs w:val="22"/>
        </w:rPr>
        <w:t>Kubalo</w:t>
      </w:r>
      <w:proofErr w:type="spellEnd"/>
      <w:r w:rsidRPr="00905C6B">
        <w:rPr>
          <w:bCs/>
          <w:sz w:val="22"/>
          <w:szCs w:val="22"/>
        </w:rPr>
        <w:t xml:space="preserve"> ’31, Agrippina </w:t>
      </w:r>
      <w:proofErr w:type="spellStart"/>
      <w:r w:rsidRPr="00905C6B">
        <w:rPr>
          <w:bCs/>
          <w:sz w:val="22"/>
          <w:szCs w:val="22"/>
        </w:rPr>
        <w:t>Radchuk</w:t>
      </w:r>
      <w:proofErr w:type="spellEnd"/>
      <w:r w:rsidRPr="00905C6B">
        <w:rPr>
          <w:bCs/>
          <w:sz w:val="22"/>
          <w:szCs w:val="22"/>
        </w:rPr>
        <w:t xml:space="preserve"> ‘68</w:t>
      </w:r>
    </w:p>
    <w:p w14:paraId="620BB1BC" w14:textId="77777777" w:rsidR="00DA4D6B" w:rsidRPr="00905C6B" w:rsidRDefault="00DA4D6B" w:rsidP="00DA4D6B">
      <w:pPr>
        <w:ind w:left="-142"/>
        <w:jc w:val="both"/>
        <w:rPr>
          <w:bCs/>
          <w:sz w:val="22"/>
          <w:szCs w:val="22"/>
        </w:rPr>
      </w:pPr>
      <w:r w:rsidRPr="00905C6B">
        <w:rPr>
          <w:bCs/>
          <w:sz w:val="22"/>
          <w:szCs w:val="22"/>
        </w:rPr>
        <w:t xml:space="preserve">31 July…Alex Kereb’87, Kathryn Sawka ’04, </w:t>
      </w:r>
    </w:p>
    <w:p w14:paraId="75AE6018" w14:textId="77777777" w:rsidR="00DA4D6B" w:rsidRPr="00905C6B" w:rsidRDefault="00DA4D6B" w:rsidP="00DA4D6B">
      <w:pPr>
        <w:ind w:left="-142"/>
        <w:jc w:val="both"/>
        <w:rPr>
          <w:bCs/>
          <w:sz w:val="22"/>
          <w:szCs w:val="22"/>
        </w:rPr>
      </w:pPr>
      <w:r w:rsidRPr="00905C6B">
        <w:rPr>
          <w:bCs/>
          <w:sz w:val="22"/>
          <w:szCs w:val="22"/>
        </w:rPr>
        <w:t xml:space="preserve">           Andriy </w:t>
      </w:r>
      <w:proofErr w:type="spellStart"/>
      <w:r w:rsidRPr="00905C6B">
        <w:rPr>
          <w:bCs/>
          <w:sz w:val="22"/>
          <w:szCs w:val="22"/>
        </w:rPr>
        <w:t>Haschenko</w:t>
      </w:r>
      <w:proofErr w:type="spellEnd"/>
      <w:r w:rsidRPr="00905C6B">
        <w:rPr>
          <w:bCs/>
          <w:sz w:val="22"/>
          <w:szCs w:val="22"/>
        </w:rPr>
        <w:t xml:space="preserve"> ‘96</w:t>
      </w:r>
    </w:p>
    <w:p w14:paraId="3DA98104" w14:textId="77777777" w:rsidR="00DA4D6B" w:rsidRPr="00905C6B" w:rsidRDefault="00DA4D6B" w:rsidP="00DA4D6B">
      <w:pPr>
        <w:ind w:left="-142"/>
        <w:jc w:val="both"/>
        <w:rPr>
          <w:bCs/>
          <w:sz w:val="22"/>
          <w:szCs w:val="22"/>
        </w:rPr>
      </w:pPr>
      <w:r w:rsidRPr="00905C6B">
        <w:rPr>
          <w:bCs/>
          <w:sz w:val="22"/>
          <w:szCs w:val="22"/>
        </w:rPr>
        <w:t>01 Aug…Metro Bodnyk ‘98</w:t>
      </w:r>
    </w:p>
    <w:p w14:paraId="2AC73984" w14:textId="77777777" w:rsidR="00DA4D6B" w:rsidRPr="00905C6B" w:rsidRDefault="00DA4D6B" w:rsidP="00DA4D6B">
      <w:pPr>
        <w:spacing w:after="60"/>
        <w:ind w:left="-142"/>
        <w:jc w:val="both"/>
        <w:rPr>
          <w:b/>
          <w:bCs/>
          <w:color w:val="000000" w:themeColor="text1"/>
          <w:sz w:val="22"/>
          <w:szCs w:val="22"/>
        </w:rPr>
      </w:pPr>
      <w:r w:rsidRPr="00905C6B">
        <w:rPr>
          <w:b/>
          <w:bCs/>
          <w:color w:val="000000" w:themeColor="text1"/>
          <w:sz w:val="22"/>
          <w:szCs w:val="22"/>
        </w:rPr>
        <w:t xml:space="preserve">VICHNAYA PAMYAT! MEMORY ETERNAL! </w:t>
      </w:r>
    </w:p>
    <w:p w14:paraId="37F6463C" w14:textId="77777777" w:rsidR="00DA4D6B" w:rsidRPr="00905C6B" w:rsidRDefault="00DA4D6B" w:rsidP="00DA4D6B">
      <w:pPr>
        <w:spacing w:after="120"/>
        <w:ind w:left="-142"/>
        <w:jc w:val="both"/>
        <w:rPr>
          <w:bCs/>
          <w:color w:val="000000" w:themeColor="text1"/>
          <w:sz w:val="22"/>
          <w:szCs w:val="22"/>
        </w:rPr>
      </w:pPr>
      <w:r w:rsidRPr="00905C6B">
        <w:rPr>
          <w:b/>
          <w:bCs/>
          <w:color w:val="000000" w:themeColor="text1"/>
          <w:sz w:val="22"/>
          <w:szCs w:val="22"/>
        </w:rPr>
        <w:t>WE PRAY FOR THE HEALTH AND WELL-BEING</w:t>
      </w:r>
      <w:r w:rsidRPr="00905C6B">
        <w:rPr>
          <w:bCs/>
          <w:color w:val="000000" w:themeColor="text1"/>
          <w:sz w:val="22"/>
          <w:szCs w:val="22"/>
        </w:rPr>
        <w:t xml:space="preserve"> of the ill-afflicted: Allan Bach, James Osmun, Matthew, Lubov Slonova, Chet Bohanek, William Savitz, Catherine Kochenash, Vladimir &amp; Emma Krasnopera, Brendan Phillips, Jessie Hnatow, Jessica Meashock, Adam Hewko, Betty Hendrickson, Andrew Thaxton, Michelle Pierzga, Susan Ferretti, Mariana Goshow, Judy Albright, Rob Hewko, Daniel Kochenash, Christopher Mack, Norman Betrous.</w:t>
      </w:r>
    </w:p>
    <w:p w14:paraId="7DF137FF" w14:textId="77777777" w:rsidR="00DA4D6B" w:rsidRPr="00905C6B" w:rsidRDefault="00DA4D6B" w:rsidP="00DA4D6B">
      <w:pPr>
        <w:pStyle w:val="NormalWeb"/>
        <w:spacing w:before="0" w:beforeAutospacing="0" w:after="0" w:afterAutospacing="0"/>
        <w:ind w:left="-142"/>
        <w:jc w:val="both"/>
        <w:rPr>
          <w:lang w:val="en-US"/>
        </w:rPr>
      </w:pPr>
      <w:r w:rsidRPr="00905C6B">
        <w:rPr>
          <w:b/>
          <w:lang w:val="en-US"/>
        </w:rPr>
        <w:t>Synaxis of the Holy Archangel Gabriel:</w:t>
      </w:r>
      <w:r w:rsidRPr="00905C6B">
        <w:rPr>
          <w:lang w:val="en-US"/>
        </w:rPr>
        <w:t xml:space="preserve"> The Archangel Gabriel was chosen by the Lord to announce to the Virgin Mary about the Incarnation of the Son of God from Her, to the great rejoicing of all mankind. Therefore, on the day after the Feast of the Annunciation, the day on which the All-Pure Virgin is glorified, we give thanks to the Lord and we venerate His messenger Gabriel, who contributed to the mystery of our salvation.</w:t>
      </w:r>
    </w:p>
    <w:p w14:paraId="29FE276D" w14:textId="77777777" w:rsidR="00DA4D6B" w:rsidRPr="00905C6B" w:rsidRDefault="00DA4D6B" w:rsidP="00DA4D6B">
      <w:pPr>
        <w:pStyle w:val="NormalWeb"/>
        <w:spacing w:before="0" w:beforeAutospacing="0" w:after="0" w:afterAutospacing="0"/>
        <w:ind w:left="-142"/>
        <w:jc w:val="both"/>
        <w:rPr>
          <w:lang w:val="en-US"/>
        </w:rPr>
      </w:pPr>
      <w:r w:rsidRPr="00905C6B">
        <w:rPr>
          <w:lang w:val="en-US"/>
        </w:rPr>
        <w:lastRenderedPageBreak/>
        <w:t xml:space="preserve">Gabriel, the holy </w:t>
      </w:r>
      <w:proofErr w:type="spellStart"/>
      <w:r w:rsidRPr="00905C6B">
        <w:rPr>
          <w:lang w:val="en-US"/>
        </w:rPr>
        <w:t>Archistrategos</w:t>
      </w:r>
      <w:proofErr w:type="spellEnd"/>
      <w:r w:rsidRPr="00905C6B">
        <w:rPr>
          <w:lang w:val="en-US"/>
        </w:rPr>
        <w:t xml:space="preserve"> (Leader of the Heavenly Hosts), is a faithful servant of the Almighty God. He announced the future Incarnation of the Son of God to those of the Old Testament; he inspired the Prophet Moses to write the Pentateuch (first five books of the Old Testament), he announced the coming tribulations of the Chosen People to the Prophet Daniel (Dan. 8:16, 9:21-24); he appeared to Saint Anna (July 25) with the news that she would give birth to the Virgin Mary. </w:t>
      </w:r>
    </w:p>
    <w:p w14:paraId="163B48C2" w14:textId="77777777" w:rsidR="00DA4D6B" w:rsidRPr="00905C6B" w:rsidRDefault="00DA4D6B" w:rsidP="00DA4D6B">
      <w:pPr>
        <w:pStyle w:val="NormalWeb"/>
        <w:spacing w:before="0" w:beforeAutospacing="0" w:after="0" w:afterAutospacing="0"/>
        <w:ind w:left="-142"/>
        <w:jc w:val="both"/>
        <w:rPr>
          <w:lang w:val="en-US"/>
        </w:rPr>
      </w:pPr>
      <w:r w:rsidRPr="00905C6B">
        <w:rPr>
          <w:lang w:val="en-US"/>
        </w:rPr>
        <w:t xml:space="preserve">The holy Archangel Gabriel remained with the Holy Virgin Mary when She was a child in the Temple of Jerusalem, and watched over Her throughout Her earthly life. He appeared to the Priest Zachariah, foretelling the birth of the Forerunner of the Lord, Saint John the Baptist. </w:t>
      </w:r>
    </w:p>
    <w:p w14:paraId="7B62EAE0" w14:textId="77777777" w:rsidR="00DA4D6B" w:rsidRPr="00905C6B" w:rsidRDefault="00DA4D6B" w:rsidP="00DA4D6B">
      <w:pPr>
        <w:pStyle w:val="NormalWeb"/>
        <w:spacing w:before="0" w:beforeAutospacing="0" w:after="120" w:afterAutospacing="0"/>
        <w:ind w:left="-142"/>
        <w:jc w:val="both"/>
        <w:rPr>
          <w:lang w:val="en-US"/>
        </w:rPr>
      </w:pPr>
      <w:r w:rsidRPr="00905C6B">
        <w:rPr>
          <w:lang w:val="en-US"/>
        </w:rPr>
        <w:t xml:space="preserve">The Lord sent him to Saint Joseph the Betrothed in a dream, to reveal to him the mystery of the Incarnation of the Son of God from the All-Pure Virgin Mary, and warned him of the wicked intentions of Herod, ordering him to flee into Egypt with the divine Infant and His Mother. </w:t>
      </w:r>
      <w:r>
        <w:rPr>
          <w:lang w:val="en-US"/>
        </w:rPr>
        <w:t xml:space="preserve"> </w:t>
      </w:r>
      <w:r w:rsidRPr="00905C6B">
        <w:rPr>
          <w:lang w:val="en-US"/>
        </w:rPr>
        <w:t>When the Lord prayed in the Garden of Gethsemane before His Passion, the Archangel Gabriel, whose very name signifies “Man of God” (Luke. 22:43), was sent from Heaven to strengthen Him.</w:t>
      </w:r>
      <w:r>
        <w:rPr>
          <w:lang w:val="en-US"/>
        </w:rPr>
        <w:t xml:space="preserve"> </w:t>
      </w:r>
      <w:r w:rsidRPr="00905C6B">
        <w:rPr>
          <w:lang w:val="en-US"/>
        </w:rPr>
        <w:t>The Myrrh-Bearing Women heard from the Archangel the joyous news of Christ’s Resurrection (Mt.28:1-7, Mark 16:1-8).</w:t>
      </w:r>
      <w:r>
        <w:rPr>
          <w:lang w:val="en-US"/>
        </w:rPr>
        <w:t xml:space="preserve"> </w:t>
      </w:r>
      <w:r w:rsidRPr="00905C6B">
        <w:rPr>
          <w:lang w:val="en-US"/>
        </w:rPr>
        <w:t>Mindful of the manifold appearances of the holy Archangel Gabriel and of his zealous fulfilling of God’s will, and confessing his intercession for Christians before the Lord, the Orthodox Church calls upon its children to pray to the great Archangel with faith and love.</w:t>
      </w:r>
      <w:r w:rsidRPr="009F6938">
        <w:rPr>
          <w:lang w:val="en-US"/>
        </w:rPr>
        <w:t xml:space="preserve"> </w:t>
      </w:r>
      <w:r w:rsidRPr="00905C6B">
        <w:rPr>
          <w:lang w:val="en-US"/>
        </w:rPr>
        <w:t>(www.goarch.org)</w:t>
      </w:r>
    </w:p>
    <w:p w14:paraId="1CD9A09E" w14:textId="77777777" w:rsidR="00DA4D6B" w:rsidRPr="00EE1746" w:rsidRDefault="00DA4D6B" w:rsidP="00DA4D6B">
      <w:pPr>
        <w:widowControl/>
        <w:overflowPunct/>
        <w:adjustRightInd/>
        <w:spacing w:after="120"/>
        <w:ind w:left="-142"/>
        <w:jc w:val="both"/>
        <w:rPr>
          <w:rFonts w:eastAsia="Times New Roman"/>
          <w:kern w:val="0"/>
          <w:lang w:eastAsia="uk-UA"/>
        </w:rPr>
      </w:pPr>
      <w:r w:rsidRPr="00EE1746">
        <w:rPr>
          <w:rFonts w:eastAsia="Times New Roman"/>
          <w:b/>
          <w:kern w:val="0"/>
          <w:lang w:eastAsia="uk-UA"/>
        </w:rPr>
        <w:t>St. Olha, Mother of Ukrainian Christianity</w:t>
      </w:r>
      <w:r w:rsidRPr="00905C6B">
        <w:rPr>
          <w:rFonts w:eastAsia="Times New Roman"/>
          <w:b/>
          <w:kern w:val="0"/>
          <w:lang w:eastAsia="uk-UA"/>
        </w:rPr>
        <w:t xml:space="preserve">. </w:t>
      </w:r>
      <w:r w:rsidRPr="00EE1746">
        <w:rPr>
          <w:rFonts w:eastAsia="Times New Roman"/>
          <w:kern w:val="0"/>
          <w:lang w:eastAsia="uk-UA"/>
        </w:rPr>
        <w:t xml:space="preserve">In 945 after the death of Prince </w:t>
      </w:r>
      <w:proofErr w:type="spellStart"/>
      <w:r w:rsidRPr="00EE1746">
        <w:rPr>
          <w:rFonts w:eastAsia="Times New Roman"/>
          <w:kern w:val="0"/>
          <w:lang w:eastAsia="uk-UA"/>
        </w:rPr>
        <w:t>Ihor</w:t>
      </w:r>
      <w:proofErr w:type="spellEnd"/>
      <w:r w:rsidRPr="00EE1746">
        <w:rPr>
          <w:rFonts w:eastAsia="Times New Roman"/>
          <w:kern w:val="0"/>
          <w:lang w:eastAsia="uk-UA"/>
        </w:rPr>
        <w:t xml:space="preserve">, his widow, Olha, became regent for their young son. Olha was baptized in Constantinople in 955, taking the Christian name Helena. The Byzantine Emperor Constantine VII </w:t>
      </w:r>
      <w:proofErr w:type="spellStart"/>
      <w:r w:rsidRPr="00EE1746">
        <w:rPr>
          <w:rFonts w:eastAsia="Times New Roman"/>
          <w:kern w:val="0"/>
          <w:lang w:eastAsia="uk-UA"/>
        </w:rPr>
        <w:t>Porphyrogenitus</w:t>
      </w:r>
      <w:proofErr w:type="spellEnd"/>
      <w:r w:rsidRPr="00EE1746">
        <w:rPr>
          <w:rFonts w:eastAsia="Times New Roman"/>
          <w:kern w:val="0"/>
          <w:lang w:eastAsia="uk-UA"/>
        </w:rPr>
        <w:t xml:space="preserve"> was her godfather. Princess Olha is considered the "Mother of Ukrainian Christianity" and later was canonized by the Church with the title, "Equal to the Apostles." Despite her requests, her son </w:t>
      </w:r>
      <w:proofErr w:type="spellStart"/>
      <w:r w:rsidRPr="00EE1746">
        <w:rPr>
          <w:rFonts w:eastAsia="Times New Roman"/>
          <w:kern w:val="0"/>
          <w:lang w:eastAsia="uk-UA"/>
        </w:rPr>
        <w:t>Sviatoslav</w:t>
      </w:r>
      <w:proofErr w:type="spellEnd"/>
      <w:r w:rsidRPr="00EE1746">
        <w:rPr>
          <w:rFonts w:eastAsia="Times New Roman"/>
          <w:kern w:val="0"/>
          <w:lang w:eastAsia="uk-UA"/>
        </w:rPr>
        <w:t xml:space="preserve"> did not become a Christian. But her grandson, Volodymyr, after searching for a modern faith for his ascendant nation, eventually became a Christian and brought his country into the family of Christian states.</w:t>
      </w:r>
      <w:r w:rsidRPr="00905C6B">
        <w:rPr>
          <w:rFonts w:eastAsia="Times New Roman"/>
          <w:kern w:val="0"/>
          <w:lang w:eastAsia="uk-UA"/>
        </w:rPr>
        <w:t xml:space="preserve"> </w:t>
      </w:r>
    </w:p>
    <w:p w14:paraId="63F39002" w14:textId="77777777" w:rsidR="00DA4D6B" w:rsidRPr="00967120" w:rsidRDefault="00DA4D6B" w:rsidP="00DA4D6B">
      <w:pPr>
        <w:widowControl/>
        <w:overflowPunct/>
        <w:adjustRightInd/>
        <w:ind w:left="-142"/>
        <w:jc w:val="both"/>
        <w:rPr>
          <w:rFonts w:eastAsia="Times New Roman"/>
          <w:kern w:val="0"/>
          <w:lang w:eastAsia="uk-UA"/>
        </w:rPr>
      </w:pPr>
      <w:r w:rsidRPr="00EE1746">
        <w:rPr>
          <w:rFonts w:eastAsia="Times New Roman"/>
          <w:b/>
          <w:kern w:val="0"/>
          <w:lang w:eastAsia="uk-UA"/>
        </w:rPr>
        <w:t xml:space="preserve">St. Volodymyr, Baptizer of </w:t>
      </w:r>
      <w:proofErr w:type="spellStart"/>
      <w:r w:rsidRPr="00EE1746">
        <w:rPr>
          <w:rFonts w:eastAsia="Times New Roman"/>
          <w:b/>
          <w:kern w:val="0"/>
          <w:lang w:eastAsia="uk-UA"/>
        </w:rPr>
        <w:t>Kyivan</w:t>
      </w:r>
      <w:proofErr w:type="spellEnd"/>
      <w:r w:rsidRPr="00EE1746">
        <w:rPr>
          <w:rFonts w:eastAsia="Times New Roman"/>
          <w:b/>
          <w:kern w:val="0"/>
          <w:lang w:eastAsia="uk-UA"/>
        </w:rPr>
        <w:t xml:space="preserve"> Rus</w:t>
      </w:r>
      <w:r w:rsidRPr="00905C6B">
        <w:rPr>
          <w:rFonts w:eastAsia="Times New Roman"/>
          <w:kern w:val="0"/>
          <w:lang w:eastAsia="uk-UA"/>
        </w:rPr>
        <w:t xml:space="preserve">. </w:t>
      </w:r>
      <w:r w:rsidRPr="00EE1746">
        <w:rPr>
          <w:rFonts w:eastAsia="Times New Roman"/>
          <w:kern w:val="0"/>
          <w:lang w:eastAsia="uk-UA"/>
        </w:rPr>
        <w:t xml:space="preserve">Volodymyr, a great pagan warrior, witnessed the growth of his </w:t>
      </w:r>
      <w:proofErr w:type="spellStart"/>
      <w:r w:rsidRPr="00EE1746">
        <w:rPr>
          <w:rFonts w:eastAsia="Times New Roman"/>
          <w:kern w:val="0"/>
          <w:lang w:eastAsia="uk-UA"/>
        </w:rPr>
        <w:t>Kyivan</w:t>
      </w:r>
      <w:proofErr w:type="spellEnd"/>
      <w:r w:rsidRPr="00EE1746">
        <w:rPr>
          <w:rFonts w:eastAsia="Times New Roman"/>
          <w:kern w:val="0"/>
          <w:lang w:eastAsia="uk-UA"/>
        </w:rPr>
        <w:t xml:space="preserve"> State with ever- increasing ties to Constantinople. According to the </w:t>
      </w:r>
      <w:proofErr w:type="spellStart"/>
      <w:r w:rsidRPr="00EE1746">
        <w:rPr>
          <w:rFonts w:eastAsia="Times New Roman"/>
          <w:kern w:val="0"/>
          <w:lang w:eastAsia="uk-UA"/>
        </w:rPr>
        <w:t>Povist</w:t>
      </w:r>
      <w:proofErr w:type="spellEnd"/>
      <w:r w:rsidRPr="00EE1746">
        <w:rPr>
          <w:rFonts w:eastAsia="Times New Roman"/>
          <w:kern w:val="0"/>
          <w:lang w:eastAsia="uk-UA"/>
        </w:rPr>
        <w:t xml:space="preserve">' </w:t>
      </w:r>
      <w:proofErr w:type="spellStart"/>
      <w:r w:rsidRPr="00EE1746">
        <w:rPr>
          <w:rFonts w:eastAsia="Times New Roman"/>
          <w:kern w:val="0"/>
          <w:lang w:eastAsia="uk-UA"/>
        </w:rPr>
        <w:t>vremennykh</w:t>
      </w:r>
      <w:proofErr w:type="spellEnd"/>
      <w:r w:rsidRPr="00EE1746">
        <w:rPr>
          <w:rFonts w:eastAsia="Times New Roman"/>
          <w:kern w:val="0"/>
          <w:lang w:eastAsia="uk-UA"/>
        </w:rPr>
        <w:t xml:space="preserve"> lit (The Tale of Bygone Years), one of the first Ukrainian histories, edited by St. Nestor the Chronicler (c. 1100) to record the events in </w:t>
      </w:r>
      <w:proofErr w:type="spellStart"/>
      <w:r w:rsidRPr="00EE1746">
        <w:rPr>
          <w:rFonts w:eastAsia="Times New Roman"/>
          <w:kern w:val="0"/>
          <w:lang w:eastAsia="uk-UA"/>
        </w:rPr>
        <w:t>Kyivan</w:t>
      </w:r>
      <w:proofErr w:type="spellEnd"/>
      <w:r w:rsidRPr="00EE1746">
        <w:rPr>
          <w:rFonts w:eastAsia="Times New Roman"/>
          <w:kern w:val="0"/>
          <w:lang w:eastAsia="uk-UA"/>
        </w:rPr>
        <w:t xml:space="preserve"> </w:t>
      </w:r>
      <w:proofErr w:type="spellStart"/>
      <w:r w:rsidRPr="00EE1746">
        <w:rPr>
          <w:rFonts w:eastAsia="Times New Roman"/>
          <w:kern w:val="0"/>
          <w:lang w:eastAsia="uk-UA"/>
        </w:rPr>
        <w:t>Rus'</w:t>
      </w:r>
      <w:proofErr w:type="spellEnd"/>
      <w:r w:rsidRPr="00EE1746">
        <w:rPr>
          <w:rFonts w:eastAsia="Times New Roman"/>
          <w:kern w:val="0"/>
          <w:lang w:eastAsia="uk-UA"/>
        </w:rPr>
        <w:t xml:space="preserve"> through the 11th century, Volodymyr sought to find a true faith for his people. So he sent delegations of learned men to the several capitals of the known world to investigate how their nations' peoples worshipped God. Delegations to the Western Latin Church in Germany, to the Jewish </w:t>
      </w:r>
      <w:proofErr w:type="spellStart"/>
      <w:r w:rsidRPr="00EE1746">
        <w:rPr>
          <w:rFonts w:eastAsia="Times New Roman"/>
          <w:kern w:val="0"/>
          <w:lang w:eastAsia="uk-UA"/>
        </w:rPr>
        <w:t>Khazars</w:t>
      </w:r>
      <w:proofErr w:type="spellEnd"/>
      <w:r w:rsidRPr="00EE1746">
        <w:rPr>
          <w:rFonts w:eastAsia="Times New Roman"/>
          <w:kern w:val="0"/>
          <w:lang w:eastAsia="uk-UA"/>
        </w:rPr>
        <w:t xml:space="preserve"> in the south, and to the Volga Bulgar Muslims all reported disappointing accounts about the beliefs and practices of those faiths. But the emissaries returning from Constantinople, having witnessed the Divine Liturgy in Hagia Sophia (the Great Church of Constantinople, built by the Emperor Justinian in the 6th century) reported that "while we were in church, we did not know whether we were in heaven or on earth."</w:t>
      </w:r>
      <w:r>
        <w:rPr>
          <w:rFonts w:eastAsia="Times New Roman"/>
          <w:kern w:val="0"/>
          <w:lang w:eastAsia="uk-UA"/>
        </w:rPr>
        <w:t xml:space="preserve"> </w:t>
      </w:r>
      <w:r w:rsidRPr="00EE1746">
        <w:rPr>
          <w:rFonts w:eastAsia="Times New Roman"/>
          <w:kern w:val="0"/>
          <w:lang w:eastAsia="uk-UA"/>
        </w:rPr>
        <w:t xml:space="preserve">Volodymyr launched a campaign against the Byzantine city of </w:t>
      </w:r>
      <w:r w:rsidRPr="00EE1746">
        <w:rPr>
          <w:rFonts w:eastAsia="Times New Roman"/>
          <w:kern w:val="0"/>
          <w:lang w:eastAsia="uk-UA"/>
        </w:rPr>
        <w:lastRenderedPageBreak/>
        <w:t xml:space="preserve">Kherson in the Crimea, accepted Christian baptism with the name Basil and returned the city to the Emperor in return for his marriage to the emperor's sister, Anna. On August 1, 988, Great Prince Volodymyr ordered the mass baptism of the Ukrainian people of Kyiv and established Orthodox Christianity as the state religion in his realm. Volodymyr ruled Kyiv from 979-1015 and gradually Christianity spread to the villages and towns and rural areas, even though elements of paganism continued for several centuries. The first stone church in Ukraine was built by Volodymyr in 996 and became known as the Church of the Tithes, or Dormition of the Virgin. The first Bishop of Kyiv, </w:t>
      </w:r>
      <w:proofErr w:type="spellStart"/>
      <w:r w:rsidRPr="00EE1746">
        <w:rPr>
          <w:rFonts w:eastAsia="Times New Roman"/>
          <w:kern w:val="0"/>
          <w:lang w:eastAsia="uk-UA"/>
        </w:rPr>
        <w:t>Mykhail</w:t>
      </w:r>
      <w:proofErr w:type="spellEnd"/>
      <w:r w:rsidRPr="00EE1746">
        <w:rPr>
          <w:rFonts w:eastAsia="Times New Roman"/>
          <w:kern w:val="0"/>
          <w:lang w:eastAsia="uk-UA"/>
        </w:rPr>
        <w:t xml:space="preserve"> (988-991), was sent by the Patriarch of Constantinople, and thus began a </w:t>
      </w:r>
      <w:proofErr w:type="gramStart"/>
      <w:r w:rsidRPr="00EE1746">
        <w:rPr>
          <w:rFonts w:eastAsia="Times New Roman"/>
          <w:kern w:val="0"/>
          <w:lang w:eastAsia="uk-UA"/>
        </w:rPr>
        <w:t>700 year</w:t>
      </w:r>
      <w:proofErr w:type="gramEnd"/>
      <w:r w:rsidRPr="00EE1746">
        <w:rPr>
          <w:rFonts w:eastAsia="Times New Roman"/>
          <w:kern w:val="0"/>
          <w:lang w:eastAsia="uk-UA"/>
        </w:rPr>
        <w:t xml:space="preserve"> relationship of the </w:t>
      </w:r>
      <w:proofErr w:type="spellStart"/>
      <w:r w:rsidRPr="00EE1746">
        <w:rPr>
          <w:rFonts w:eastAsia="Times New Roman"/>
          <w:kern w:val="0"/>
          <w:lang w:eastAsia="uk-UA"/>
        </w:rPr>
        <w:t>Kyivan</w:t>
      </w:r>
      <w:proofErr w:type="spellEnd"/>
      <w:r w:rsidRPr="00EE1746">
        <w:rPr>
          <w:rFonts w:eastAsia="Times New Roman"/>
          <w:kern w:val="0"/>
          <w:lang w:eastAsia="uk-UA"/>
        </w:rPr>
        <w:t xml:space="preserve"> Church with the Patriarchate of Constantinople.</w:t>
      </w:r>
      <w:r w:rsidRPr="00905C6B">
        <w:rPr>
          <w:rFonts w:eastAsia="Times New Roman"/>
          <w:kern w:val="0"/>
          <w:lang w:eastAsia="uk-UA"/>
        </w:rPr>
        <w:t xml:space="preserve"> (By Father Protodeacon </w:t>
      </w:r>
      <w:r>
        <w:rPr>
          <w:rFonts w:eastAsia="Times New Roman"/>
          <w:kern w:val="0"/>
          <w:lang w:eastAsia="uk-UA"/>
        </w:rPr>
        <w:t>Mikhail Sawarynski</w:t>
      </w:r>
      <w:r w:rsidRPr="00905C6B">
        <w:rPr>
          <w:rFonts w:eastAsia="Times New Roman"/>
          <w:kern w:val="0"/>
          <w:lang w:eastAsia="uk-UA"/>
        </w:rPr>
        <w:t>)</w:t>
      </w:r>
    </w:p>
    <w:p w14:paraId="4F3FF790" w14:textId="77777777" w:rsidR="00DA4D6B" w:rsidRPr="00DD1A56" w:rsidRDefault="00DA4D6B" w:rsidP="006C700A">
      <w:pPr>
        <w:ind w:right="-7"/>
        <w:jc w:val="both"/>
        <w:rPr>
          <w:bCs/>
          <w:sz w:val="30"/>
          <w:szCs w:val="30"/>
          <w:lang w:val="uk-UA"/>
        </w:rPr>
      </w:pPr>
    </w:p>
    <w:p w14:paraId="08D0E764" w14:textId="77777777" w:rsidR="006C700A" w:rsidRPr="00013127" w:rsidRDefault="006C700A" w:rsidP="006C700A">
      <w:pPr>
        <w:jc w:val="both"/>
      </w:pPr>
    </w:p>
    <w:p w14:paraId="4070414C" w14:textId="77777777" w:rsidR="00C71FA6" w:rsidRPr="00CA4737" w:rsidRDefault="00C71FA6" w:rsidP="00C71FA6">
      <w:pPr>
        <w:widowControl/>
        <w:tabs>
          <w:tab w:val="left" w:pos="4536"/>
        </w:tabs>
        <w:overflowPunct/>
        <w:autoSpaceDE w:val="0"/>
        <w:autoSpaceDN w:val="0"/>
        <w:spacing w:after="120"/>
        <w:ind w:right="72"/>
        <w:jc w:val="both"/>
        <w:rPr>
          <w:sz w:val="26"/>
          <w:szCs w:val="26"/>
          <w:lang w:val="uk-UA"/>
        </w:rPr>
      </w:pPr>
    </w:p>
    <w:p w14:paraId="264F353B" w14:textId="77777777" w:rsidR="00436040" w:rsidRPr="00790E4A" w:rsidRDefault="00436040" w:rsidP="00436040">
      <w:pPr>
        <w:ind w:right="-7"/>
        <w:jc w:val="both"/>
        <w:rPr>
          <w:bCs/>
          <w:sz w:val="32"/>
          <w:szCs w:val="32"/>
        </w:rPr>
      </w:pPr>
    </w:p>
    <w:p w14:paraId="610E5241" w14:textId="77777777" w:rsidR="00436040" w:rsidRPr="007547A3" w:rsidRDefault="00436040" w:rsidP="00436040">
      <w:pPr>
        <w:jc w:val="both"/>
        <w:rPr>
          <w:sz w:val="25"/>
          <w:szCs w:val="25"/>
        </w:rPr>
      </w:pPr>
    </w:p>
    <w:p w14:paraId="50B41455" w14:textId="77777777" w:rsidR="004F4EF2" w:rsidRDefault="004F4EF2" w:rsidP="00037D69">
      <w:pPr>
        <w:widowControl/>
        <w:tabs>
          <w:tab w:val="left" w:pos="1985"/>
        </w:tabs>
        <w:overflowPunct/>
        <w:autoSpaceDE w:val="0"/>
        <w:autoSpaceDN w:val="0"/>
        <w:spacing w:after="120"/>
        <w:jc w:val="both"/>
        <w:rPr>
          <w:b/>
          <w:bCs/>
          <w:i/>
          <w:iCs/>
        </w:rPr>
      </w:pPr>
    </w:p>
    <w:sectPr w:rsidR="004F4EF2"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 w:name="&amp;quot">
    <w:altName w:val="Cambria"/>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6242"/>
    <w:rsid w:val="0002229A"/>
    <w:rsid w:val="000237A4"/>
    <w:rsid w:val="00037D69"/>
    <w:rsid w:val="000510F9"/>
    <w:rsid w:val="00060D0E"/>
    <w:rsid w:val="00063DC8"/>
    <w:rsid w:val="000741A3"/>
    <w:rsid w:val="00085A35"/>
    <w:rsid w:val="000945CA"/>
    <w:rsid w:val="000A150B"/>
    <w:rsid w:val="000A2991"/>
    <w:rsid w:val="000A3B97"/>
    <w:rsid w:val="000A7C16"/>
    <w:rsid w:val="000B29AF"/>
    <w:rsid w:val="000C708E"/>
    <w:rsid w:val="000F69BD"/>
    <w:rsid w:val="00100208"/>
    <w:rsid w:val="00112F6D"/>
    <w:rsid w:val="0014019F"/>
    <w:rsid w:val="00140813"/>
    <w:rsid w:val="001446C0"/>
    <w:rsid w:val="00160BE7"/>
    <w:rsid w:val="00166D53"/>
    <w:rsid w:val="001A32E8"/>
    <w:rsid w:val="001A4516"/>
    <w:rsid w:val="001D4D3E"/>
    <w:rsid w:val="001E51A3"/>
    <w:rsid w:val="00205C01"/>
    <w:rsid w:val="002219D7"/>
    <w:rsid w:val="0023047D"/>
    <w:rsid w:val="00237610"/>
    <w:rsid w:val="00244D99"/>
    <w:rsid w:val="00244EF8"/>
    <w:rsid w:val="0024648A"/>
    <w:rsid w:val="00246855"/>
    <w:rsid w:val="00262353"/>
    <w:rsid w:val="002925A6"/>
    <w:rsid w:val="002926B0"/>
    <w:rsid w:val="002934A3"/>
    <w:rsid w:val="0029400A"/>
    <w:rsid w:val="002A68C0"/>
    <w:rsid w:val="002B2994"/>
    <w:rsid w:val="002C32B7"/>
    <w:rsid w:val="002C3580"/>
    <w:rsid w:val="002C399C"/>
    <w:rsid w:val="002C654B"/>
    <w:rsid w:val="002C758E"/>
    <w:rsid w:val="002E4281"/>
    <w:rsid w:val="002E5CA8"/>
    <w:rsid w:val="002E70E5"/>
    <w:rsid w:val="002F0326"/>
    <w:rsid w:val="002F4DA6"/>
    <w:rsid w:val="00301DCD"/>
    <w:rsid w:val="00312F27"/>
    <w:rsid w:val="003204EF"/>
    <w:rsid w:val="0032212B"/>
    <w:rsid w:val="003268BC"/>
    <w:rsid w:val="0033771C"/>
    <w:rsid w:val="00343CB6"/>
    <w:rsid w:val="00345157"/>
    <w:rsid w:val="00350E71"/>
    <w:rsid w:val="00353BA1"/>
    <w:rsid w:val="003647E9"/>
    <w:rsid w:val="00375E77"/>
    <w:rsid w:val="00396E0F"/>
    <w:rsid w:val="003B123F"/>
    <w:rsid w:val="003B1F0D"/>
    <w:rsid w:val="003B2A45"/>
    <w:rsid w:val="003F2C07"/>
    <w:rsid w:val="00405689"/>
    <w:rsid w:val="0041111A"/>
    <w:rsid w:val="00436040"/>
    <w:rsid w:val="0044651B"/>
    <w:rsid w:val="004646B8"/>
    <w:rsid w:val="00473E7F"/>
    <w:rsid w:val="00481D19"/>
    <w:rsid w:val="00483FB7"/>
    <w:rsid w:val="004A08A8"/>
    <w:rsid w:val="004C0B1A"/>
    <w:rsid w:val="004D1481"/>
    <w:rsid w:val="004D4F05"/>
    <w:rsid w:val="004D6131"/>
    <w:rsid w:val="004E1CC6"/>
    <w:rsid w:val="004E5DF0"/>
    <w:rsid w:val="004F4EF2"/>
    <w:rsid w:val="00501E04"/>
    <w:rsid w:val="00511A63"/>
    <w:rsid w:val="00514835"/>
    <w:rsid w:val="00517040"/>
    <w:rsid w:val="00531C0C"/>
    <w:rsid w:val="0053235B"/>
    <w:rsid w:val="005405F8"/>
    <w:rsid w:val="00543C06"/>
    <w:rsid w:val="00577725"/>
    <w:rsid w:val="00590B9A"/>
    <w:rsid w:val="005A27DE"/>
    <w:rsid w:val="005A47EF"/>
    <w:rsid w:val="005B0E6F"/>
    <w:rsid w:val="005C711C"/>
    <w:rsid w:val="005D2DFA"/>
    <w:rsid w:val="005E4F60"/>
    <w:rsid w:val="005F322A"/>
    <w:rsid w:val="00600897"/>
    <w:rsid w:val="00602516"/>
    <w:rsid w:val="006119E4"/>
    <w:rsid w:val="00612D67"/>
    <w:rsid w:val="00613167"/>
    <w:rsid w:val="006215C8"/>
    <w:rsid w:val="00633261"/>
    <w:rsid w:val="0069439D"/>
    <w:rsid w:val="006A3986"/>
    <w:rsid w:val="006B1338"/>
    <w:rsid w:val="006C700A"/>
    <w:rsid w:val="006D5306"/>
    <w:rsid w:val="007031E7"/>
    <w:rsid w:val="00705D3F"/>
    <w:rsid w:val="00714A35"/>
    <w:rsid w:val="00717499"/>
    <w:rsid w:val="00730014"/>
    <w:rsid w:val="00730A8C"/>
    <w:rsid w:val="00735E0E"/>
    <w:rsid w:val="007568BA"/>
    <w:rsid w:val="007655F1"/>
    <w:rsid w:val="00772B62"/>
    <w:rsid w:val="00777C40"/>
    <w:rsid w:val="007A5C7C"/>
    <w:rsid w:val="007C1E36"/>
    <w:rsid w:val="007D047A"/>
    <w:rsid w:val="007E0E1B"/>
    <w:rsid w:val="007F1078"/>
    <w:rsid w:val="00817D9F"/>
    <w:rsid w:val="00820844"/>
    <w:rsid w:val="0083108C"/>
    <w:rsid w:val="00837AFA"/>
    <w:rsid w:val="00860BD8"/>
    <w:rsid w:val="008769E2"/>
    <w:rsid w:val="008965AE"/>
    <w:rsid w:val="008A4DC7"/>
    <w:rsid w:val="008B1846"/>
    <w:rsid w:val="008B4F49"/>
    <w:rsid w:val="008C3766"/>
    <w:rsid w:val="008E514F"/>
    <w:rsid w:val="008F22F4"/>
    <w:rsid w:val="00902706"/>
    <w:rsid w:val="00926311"/>
    <w:rsid w:val="00931368"/>
    <w:rsid w:val="0094050F"/>
    <w:rsid w:val="00941B43"/>
    <w:rsid w:val="00951CBE"/>
    <w:rsid w:val="00952CD9"/>
    <w:rsid w:val="009A2B58"/>
    <w:rsid w:val="009B4DD0"/>
    <w:rsid w:val="009C585F"/>
    <w:rsid w:val="009C5892"/>
    <w:rsid w:val="009E7FAB"/>
    <w:rsid w:val="009F19C1"/>
    <w:rsid w:val="00A0005B"/>
    <w:rsid w:val="00A01D9C"/>
    <w:rsid w:val="00A04A31"/>
    <w:rsid w:val="00A05D0B"/>
    <w:rsid w:val="00A075F2"/>
    <w:rsid w:val="00A24030"/>
    <w:rsid w:val="00A27F83"/>
    <w:rsid w:val="00A87298"/>
    <w:rsid w:val="00A90460"/>
    <w:rsid w:val="00A90837"/>
    <w:rsid w:val="00AA286F"/>
    <w:rsid w:val="00AA69BB"/>
    <w:rsid w:val="00AA6FBB"/>
    <w:rsid w:val="00AB262E"/>
    <w:rsid w:val="00AC0C5B"/>
    <w:rsid w:val="00B112C7"/>
    <w:rsid w:val="00B16E81"/>
    <w:rsid w:val="00B16F28"/>
    <w:rsid w:val="00B17A17"/>
    <w:rsid w:val="00B32623"/>
    <w:rsid w:val="00B34E0C"/>
    <w:rsid w:val="00B51EA1"/>
    <w:rsid w:val="00B64DA2"/>
    <w:rsid w:val="00BA017F"/>
    <w:rsid w:val="00BB43BF"/>
    <w:rsid w:val="00BB698D"/>
    <w:rsid w:val="00BC70A5"/>
    <w:rsid w:val="00BE3A3B"/>
    <w:rsid w:val="00BE6617"/>
    <w:rsid w:val="00C05D5E"/>
    <w:rsid w:val="00C10DDA"/>
    <w:rsid w:val="00C26231"/>
    <w:rsid w:val="00C64FFB"/>
    <w:rsid w:val="00C6634B"/>
    <w:rsid w:val="00C71FA6"/>
    <w:rsid w:val="00C73DF1"/>
    <w:rsid w:val="00C742EE"/>
    <w:rsid w:val="00C84E0F"/>
    <w:rsid w:val="00C94293"/>
    <w:rsid w:val="00CA3BF5"/>
    <w:rsid w:val="00CB7DE1"/>
    <w:rsid w:val="00CD3191"/>
    <w:rsid w:val="00CD7C05"/>
    <w:rsid w:val="00CE1468"/>
    <w:rsid w:val="00CF0D40"/>
    <w:rsid w:val="00D047FB"/>
    <w:rsid w:val="00D052FE"/>
    <w:rsid w:val="00D07862"/>
    <w:rsid w:val="00D2378C"/>
    <w:rsid w:val="00D43462"/>
    <w:rsid w:val="00D434E7"/>
    <w:rsid w:val="00D44969"/>
    <w:rsid w:val="00D5124E"/>
    <w:rsid w:val="00D87BB5"/>
    <w:rsid w:val="00DA4D6B"/>
    <w:rsid w:val="00DB1552"/>
    <w:rsid w:val="00DB1F43"/>
    <w:rsid w:val="00DB29DC"/>
    <w:rsid w:val="00DB6026"/>
    <w:rsid w:val="00DD0176"/>
    <w:rsid w:val="00DD4B56"/>
    <w:rsid w:val="00DE0E83"/>
    <w:rsid w:val="00DE6F7F"/>
    <w:rsid w:val="00DF3CA1"/>
    <w:rsid w:val="00DF50A2"/>
    <w:rsid w:val="00DF521A"/>
    <w:rsid w:val="00DF664F"/>
    <w:rsid w:val="00E034A0"/>
    <w:rsid w:val="00E2059C"/>
    <w:rsid w:val="00E27E60"/>
    <w:rsid w:val="00E33C10"/>
    <w:rsid w:val="00E364F2"/>
    <w:rsid w:val="00E50C58"/>
    <w:rsid w:val="00E669AC"/>
    <w:rsid w:val="00E67F35"/>
    <w:rsid w:val="00E74F7A"/>
    <w:rsid w:val="00E75A98"/>
    <w:rsid w:val="00EB1BB2"/>
    <w:rsid w:val="00ED7A98"/>
    <w:rsid w:val="00EE0D18"/>
    <w:rsid w:val="00EE1AFE"/>
    <w:rsid w:val="00EF00F2"/>
    <w:rsid w:val="00F111BB"/>
    <w:rsid w:val="00F11E2F"/>
    <w:rsid w:val="00F310A6"/>
    <w:rsid w:val="00F36C5B"/>
    <w:rsid w:val="00F37500"/>
    <w:rsid w:val="00F42429"/>
    <w:rsid w:val="00F55CEF"/>
    <w:rsid w:val="00F70E2A"/>
    <w:rsid w:val="00F70F7C"/>
    <w:rsid w:val="00F763FB"/>
    <w:rsid w:val="00F76429"/>
    <w:rsid w:val="00F91CBF"/>
    <w:rsid w:val="00FC3A6F"/>
    <w:rsid w:val="00FC3DBB"/>
    <w:rsid w:val="00FC5181"/>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qFormat/>
    <w:rsid w:val="004E1CC6"/>
    <w:pPr>
      <w:keepNext/>
      <w:widowControl/>
      <w:overflowPunct/>
      <w:adjustRightInd/>
      <w:outlineLvl w:val="0"/>
    </w:pPr>
    <w:rPr>
      <w:rFonts w:eastAsia="Times New Roman"/>
      <w:b/>
      <w:color w:val="000000"/>
      <w:kern w:val="0"/>
      <w:szCs w:val="20"/>
    </w:rPr>
  </w:style>
  <w:style w:type="paragraph" w:styleId="Heading7">
    <w:name w:val="heading 7"/>
    <w:basedOn w:val="Normal"/>
    <w:next w:val="Normal"/>
    <w:link w:val="Heading7Char"/>
    <w:uiPriority w:val="9"/>
    <w:semiHidden/>
    <w:unhideWhenUsed/>
    <w:qFormat/>
    <w:rsid w:val="00543C0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4E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widowControl/>
      <w:tabs>
        <w:tab w:val="center" w:pos="4320"/>
        <w:tab w:val="right" w:pos="8640"/>
      </w:tabs>
      <w:overflowPunct/>
      <w:adjustRightInd/>
    </w:pPr>
    <w:rPr>
      <w:rFonts w:eastAsia="Times New Roman"/>
      <w:color w:val="000000"/>
      <w:kern w:val="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widowControl/>
      <w:overflowPunct/>
      <w:adjustRightInd/>
      <w:spacing w:before="100" w:beforeAutospacing="1" w:after="100" w:afterAutospacing="1"/>
    </w:pPr>
    <w:rPr>
      <w:rFonts w:eastAsia="Times New Roman"/>
      <w:kern w:val="0"/>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widowControl/>
      <w:overflowPunct/>
      <w:adjustRightInd/>
      <w:ind w:firstLine="374"/>
    </w:pPr>
    <w:rPr>
      <w:rFonts w:eastAsia="Times New Roman"/>
      <w:color w:val="000000"/>
      <w:kern w:val="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2020-07-24T18:51:00Z</dcterms:created>
  <dcterms:modified xsi:type="dcterms:W3CDTF">2020-07-24T18:51:00Z</dcterms:modified>
</cp:coreProperties>
</file>