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56805" w:rsidRDefault="00042931" w:rsidP="006B44A9">
      <w:pPr>
        <w:shd w:val="clear" w:color="auto" w:fill="FFFFFF" w:themeFill="background1"/>
        <w:tabs>
          <w:tab w:val="left" w:pos="4678"/>
          <w:tab w:val="right" w:pos="8640"/>
        </w:tabs>
        <w:spacing w:after="120"/>
        <w:ind w:right="-6032"/>
      </w:pPr>
      <w:r w:rsidRPr="00756805">
        <w:t>ASSUMPTION OF THE VIRGIN MARY UKRAINIAN ORTHODOX CHURCH</w:t>
      </w:r>
    </w:p>
    <w:p w14:paraId="6271FF01" w14:textId="77777777" w:rsidR="00042931" w:rsidRPr="00756805" w:rsidRDefault="00042931" w:rsidP="006B44A9">
      <w:pPr>
        <w:shd w:val="clear" w:color="auto" w:fill="FFFFFF" w:themeFill="background1"/>
        <w:spacing w:after="60"/>
        <w:ind w:right="72"/>
      </w:pPr>
      <w:r w:rsidRPr="00756805">
        <w:t>ECUMENICAL PATRIARCHATE OF CONSTANTINOPLE AND NEW ROME</w:t>
      </w:r>
    </w:p>
    <w:p w14:paraId="4A50A54D" w14:textId="77777777" w:rsidR="00042931" w:rsidRPr="00756805" w:rsidRDefault="00042931" w:rsidP="006B44A9">
      <w:pPr>
        <w:shd w:val="clear" w:color="auto" w:fill="FFFFFF" w:themeFill="background1"/>
        <w:spacing w:after="60"/>
        <w:ind w:right="72"/>
      </w:pPr>
      <w:r w:rsidRPr="00756805">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56805" w:rsidRDefault="00042931" w:rsidP="006B44A9">
      <w:pPr>
        <w:shd w:val="clear" w:color="auto" w:fill="FFFFFF" w:themeFill="background1"/>
        <w:ind w:right="72"/>
      </w:pPr>
      <w:r w:rsidRPr="00756805">
        <w:t>1301 Newport Avenue, Northampton, Pennsylvania 18067</w:t>
      </w:r>
    </w:p>
    <w:p w14:paraId="0F21A9A5" w14:textId="77777777" w:rsidR="00042931" w:rsidRPr="00756805" w:rsidRDefault="00042931" w:rsidP="006B44A9">
      <w:pPr>
        <w:shd w:val="clear" w:color="auto" w:fill="FFFFFF" w:themeFill="background1"/>
        <w:ind w:right="72"/>
      </w:pPr>
      <w:r w:rsidRPr="00756805">
        <w:t>Rev. Fr. Oleg Kravchenko, Rector</w:t>
      </w:r>
    </w:p>
    <w:p w14:paraId="1975D14C" w14:textId="77777777" w:rsidR="00042931" w:rsidRPr="00756805" w:rsidRDefault="00042931" w:rsidP="006B44A9">
      <w:pPr>
        <w:shd w:val="clear" w:color="auto" w:fill="FFFFFF" w:themeFill="background1"/>
        <w:spacing w:after="120"/>
        <w:ind w:right="72"/>
      </w:pPr>
      <w:r w:rsidRPr="00756805">
        <w:t>Protodeacon Mikhail Sawarynski, Attached</w:t>
      </w:r>
    </w:p>
    <w:p w14:paraId="57EB067B" w14:textId="77777777" w:rsidR="00042931" w:rsidRPr="00756805" w:rsidRDefault="00042931" w:rsidP="006B44A9">
      <w:pPr>
        <w:shd w:val="clear" w:color="auto" w:fill="FFFFFF" w:themeFill="background1"/>
        <w:tabs>
          <w:tab w:val="left" w:pos="1701"/>
        </w:tabs>
        <w:ind w:right="72"/>
      </w:pPr>
      <w:r w:rsidRPr="00756805">
        <w:t>Websites:</w:t>
      </w:r>
      <w:r w:rsidRPr="00756805">
        <w:tab/>
        <w:t>holyassumption.org and ukrainianorthodoxchurchusa.org</w:t>
      </w:r>
    </w:p>
    <w:p w14:paraId="6E648D86" w14:textId="77777777" w:rsidR="00042931" w:rsidRPr="00756805" w:rsidRDefault="00042931" w:rsidP="006B44A9">
      <w:pPr>
        <w:shd w:val="clear" w:color="auto" w:fill="FFFFFF" w:themeFill="background1"/>
        <w:tabs>
          <w:tab w:val="left" w:pos="1701"/>
          <w:tab w:val="left" w:pos="5103"/>
        </w:tabs>
        <w:ind w:right="72"/>
      </w:pPr>
      <w:r w:rsidRPr="00756805">
        <w:t>Facebook:</w:t>
      </w:r>
      <w:r w:rsidRPr="00756805">
        <w:tab/>
        <w:t>Assumption of the Virgin Mary Ukrainian Orthodox Church</w:t>
      </w:r>
    </w:p>
    <w:p w14:paraId="22963CA7" w14:textId="77777777" w:rsidR="00042931" w:rsidRPr="00756805" w:rsidRDefault="00042931" w:rsidP="006B44A9">
      <w:pPr>
        <w:shd w:val="clear" w:color="auto" w:fill="FFFFFF" w:themeFill="background1"/>
        <w:tabs>
          <w:tab w:val="left" w:pos="1701"/>
        </w:tabs>
        <w:ind w:right="72"/>
      </w:pPr>
      <w:r w:rsidRPr="00756805">
        <w:t>YouTube:</w:t>
      </w:r>
      <w:r w:rsidRPr="00756805">
        <w:tab/>
        <w:t>AVM UOC Church</w:t>
      </w:r>
    </w:p>
    <w:p w14:paraId="78A18697" w14:textId="77777777" w:rsidR="00042931" w:rsidRPr="00756805" w:rsidRDefault="00042931" w:rsidP="006B44A9">
      <w:pPr>
        <w:shd w:val="clear" w:color="auto" w:fill="FFFFFF" w:themeFill="background1"/>
        <w:tabs>
          <w:tab w:val="left" w:pos="1701"/>
        </w:tabs>
        <w:ind w:right="72"/>
      </w:pPr>
      <w:r w:rsidRPr="00756805">
        <w:t>Contacts:</w:t>
      </w:r>
      <w:r w:rsidRPr="00756805">
        <w:tab/>
      </w:r>
    </w:p>
    <w:p w14:paraId="67B54A56" w14:textId="49F38870" w:rsidR="00042931" w:rsidRPr="00756805" w:rsidRDefault="00042931" w:rsidP="006B44A9">
      <w:r w:rsidRPr="00756805">
        <w:t xml:space="preserve">Fr. Oleg Kravchenko </w:t>
      </w:r>
      <w:r w:rsidR="009B6448" w:rsidRPr="00756805">
        <w:t>- (484) 834-7261</w:t>
      </w:r>
      <w:r w:rsidRPr="00756805">
        <w:t>; olegkravchenko2212@gmail.com</w:t>
      </w:r>
    </w:p>
    <w:p w14:paraId="30F1AC45" w14:textId="77777777" w:rsidR="00042931" w:rsidRPr="00756805" w:rsidRDefault="00042931" w:rsidP="006B44A9">
      <w:pPr>
        <w:shd w:val="clear" w:color="auto" w:fill="FFFFFF" w:themeFill="background1"/>
        <w:tabs>
          <w:tab w:val="left" w:pos="1701"/>
        </w:tabs>
        <w:ind w:right="72"/>
      </w:pPr>
      <w:r w:rsidRPr="00756805">
        <w:t>Protodeacon Mikhail – (H) (610) 262-3876); pravoslavni@rcn.com</w:t>
      </w:r>
    </w:p>
    <w:p w14:paraId="426AA38A" w14:textId="77777777" w:rsidR="00042931" w:rsidRPr="00756805" w:rsidRDefault="00042931" w:rsidP="006B44A9">
      <w:pPr>
        <w:shd w:val="clear" w:color="auto" w:fill="FFFFFF" w:themeFill="background1"/>
        <w:tabs>
          <w:tab w:val="left" w:pos="1701"/>
        </w:tabs>
        <w:ind w:right="72"/>
      </w:pPr>
      <w:r w:rsidRPr="00756805">
        <w:t>Office – (610) 262-2882; avmuoc@gmail.com</w:t>
      </w:r>
    </w:p>
    <w:p w14:paraId="1010C21F" w14:textId="77777777" w:rsidR="00042931" w:rsidRPr="00756805" w:rsidRDefault="00042931" w:rsidP="006B44A9">
      <w:pPr>
        <w:shd w:val="clear" w:color="auto" w:fill="FFFFFF" w:themeFill="background1"/>
        <w:tabs>
          <w:tab w:val="left" w:pos="1701"/>
          <w:tab w:val="left" w:pos="5103"/>
        </w:tabs>
        <w:ind w:right="72"/>
      </w:pPr>
      <w:r w:rsidRPr="00756805">
        <w:t>Webmaster, John Hnatow – john.hnatow@gmail.com</w:t>
      </w:r>
    </w:p>
    <w:p w14:paraId="6DF3E2B2" w14:textId="77777777" w:rsidR="00042931" w:rsidRPr="00756805" w:rsidRDefault="00042931" w:rsidP="006B44A9">
      <w:pPr>
        <w:pBdr>
          <w:bottom w:val="double" w:sz="4" w:space="1" w:color="auto"/>
        </w:pBdr>
        <w:shd w:val="clear" w:color="auto" w:fill="FFFFFF" w:themeFill="background1"/>
        <w:tabs>
          <w:tab w:val="left" w:pos="1985"/>
        </w:tabs>
        <w:ind w:right="72"/>
      </w:pPr>
    </w:p>
    <w:p w14:paraId="672CE55B" w14:textId="7E6628ED" w:rsidR="00C27509" w:rsidRPr="00756805" w:rsidRDefault="00C27509" w:rsidP="006B44A9">
      <w:pPr>
        <w:tabs>
          <w:tab w:val="left" w:pos="2410"/>
        </w:tabs>
        <w:spacing w:after="120"/>
        <w:rPr>
          <w:b/>
          <w:lang w:val="uk-UA"/>
        </w:rPr>
      </w:pPr>
      <w:r w:rsidRPr="00756805">
        <w:rPr>
          <w:b/>
          <w:bCs/>
        </w:rPr>
        <w:t>Let’s pray for peace in Ukraine</w:t>
      </w:r>
      <w:r w:rsidRPr="00756805">
        <w:rPr>
          <w:b/>
          <w:bCs/>
        </w:rPr>
        <w:tab/>
      </w:r>
      <w:r w:rsidRPr="00756805">
        <w:rPr>
          <w:b/>
          <w:bCs/>
        </w:rPr>
        <w:tab/>
      </w:r>
      <w:r w:rsidRPr="00756805">
        <w:rPr>
          <w:b/>
          <w:bCs/>
        </w:rPr>
        <w:tab/>
      </w:r>
      <w:r w:rsidRPr="00756805">
        <w:rPr>
          <w:b/>
          <w:bCs/>
        </w:rPr>
        <w:tab/>
      </w:r>
      <w:r w:rsidRPr="00756805">
        <w:rPr>
          <w:b/>
          <w:bCs/>
          <w:lang w:val="uk-UA"/>
        </w:rPr>
        <w:t>Молімось за мир в Україні</w:t>
      </w:r>
    </w:p>
    <w:p w14:paraId="0AB74E4D" w14:textId="789AFF46" w:rsidR="0044277C" w:rsidRPr="00756805" w:rsidRDefault="002A4BBC" w:rsidP="006B44A9">
      <w:r w:rsidRPr="00756805">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756805" w:rsidRDefault="00601BBD" w:rsidP="006B44A9"/>
    <w:p w14:paraId="394188BB" w14:textId="77777777" w:rsidR="002A4BBC" w:rsidRPr="00756805" w:rsidRDefault="002A4BBC" w:rsidP="006B44A9"/>
    <w:p w14:paraId="363E7140" w14:textId="773088BE" w:rsidR="00601BBD" w:rsidRPr="00756805" w:rsidRDefault="00601BBD" w:rsidP="006B44A9">
      <w:pPr>
        <w:ind w:left="-270" w:firstLine="4128"/>
      </w:pPr>
    </w:p>
    <w:p w14:paraId="1BFACBE0" w14:textId="77777777" w:rsidR="006D6836" w:rsidRPr="00756805" w:rsidRDefault="006D6836" w:rsidP="006B44A9">
      <w:pPr>
        <w:ind w:left="-270" w:firstLine="4128"/>
      </w:pPr>
    </w:p>
    <w:p w14:paraId="455FF650" w14:textId="77777777" w:rsidR="00601BBD" w:rsidRPr="00756805" w:rsidRDefault="00601BBD" w:rsidP="006B44A9">
      <w:pPr>
        <w:rPr>
          <w:rStyle w:val="Strong"/>
          <w:b w:val="0"/>
          <w:bCs w:val="0"/>
          <w:shd w:val="clear" w:color="auto" w:fill="FFFF00"/>
        </w:rPr>
      </w:pPr>
    </w:p>
    <w:p w14:paraId="271D9A7B" w14:textId="77777777" w:rsidR="00601BBD" w:rsidRPr="00756805" w:rsidRDefault="00601BBD" w:rsidP="006B44A9">
      <w:pPr>
        <w:shd w:val="clear" w:color="auto" w:fill="FFFFFF" w:themeFill="background1"/>
        <w:tabs>
          <w:tab w:val="left" w:pos="5130"/>
        </w:tabs>
        <w:ind w:left="1701" w:hanging="1701"/>
        <w:rPr>
          <w:b/>
          <w:bCs/>
        </w:rPr>
      </w:pPr>
    </w:p>
    <w:p w14:paraId="16DB2093" w14:textId="77777777" w:rsidR="00664B0B" w:rsidRPr="00756805" w:rsidRDefault="00664B0B" w:rsidP="00664B0B">
      <w:pPr>
        <w:tabs>
          <w:tab w:val="left" w:pos="5103"/>
        </w:tabs>
        <w:ind w:left="1701" w:hanging="1701"/>
        <w:jc w:val="both"/>
        <w:rPr>
          <w:b/>
          <w:color w:val="000000" w:themeColor="text1"/>
        </w:rPr>
      </w:pPr>
      <w:r w:rsidRPr="00756805">
        <w:rPr>
          <w:b/>
          <w:color w:val="000000" w:themeColor="text1"/>
        </w:rPr>
        <w:t>Sun. 23 July.</w:t>
      </w:r>
      <w:r w:rsidRPr="00756805">
        <w:rPr>
          <w:b/>
          <w:color w:val="000000" w:themeColor="text1"/>
        </w:rPr>
        <w:tab/>
        <w:t>(10 July) 7</w:t>
      </w:r>
      <w:r w:rsidRPr="00756805">
        <w:rPr>
          <w:b/>
          <w:color w:val="000000" w:themeColor="text1"/>
          <w:vertAlign w:val="superscript"/>
        </w:rPr>
        <w:t>th</w:t>
      </w:r>
      <w:r w:rsidRPr="00756805">
        <w:rPr>
          <w:b/>
          <w:color w:val="000000" w:themeColor="text1"/>
        </w:rPr>
        <w:t xml:space="preserve"> Sunday after PENTECOST. TONE 6. 48 Martyrs OF </w:t>
      </w:r>
      <w:proofErr w:type="spellStart"/>
      <w:r w:rsidRPr="00756805">
        <w:rPr>
          <w:b/>
          <w:color w:val="000000" w:themeColor="text1"/>
        </w:rPr>
        <w:t>Nicopolis</w:t>
      </w:r>
      <w:proofErr w:type="spellEnd"/>
      <w:r w:rsidRPr="00756805">
        <w:rPr>
          <w:b/>
          <w:color w:val="000000" w:themeColor="text1"/>
        </w:rPr>
        <w:t xml:space="preserve">, Armenia (319) Martyr APOLLONIUS of Sardis (3rd C.)  Martyrs BIANOR &amp; SILVANUS of Pisidia (4th C.) Ven. ANTHONY of the Kyiv Caves (1073) Ven. SILOUAN of the Far Caves in Kyiv (14th C.)                                        </w:t>
      </w:r>
    </w:p>
    <w:p w14:paraId="360C46F3" w14:textId="6F7D6D88" w:rsidR="00664B0B" w:rsidRPr="00756805" w:rsidRDefault="00664B0B" w:rsidP="00664B0B">
      <w:pPr>
        <w:tabs>
          <w:tab w:val="left" w:pos="5103"/>
        </w:tabs>
        <w:ind w:left="1701" w:hanging="1701"/>
        <w:jc w:val="both"/>
        <w:rPr>
          <w:b/>
          <w:color w:val="000000" w:themeColor="text1"/>
        </w:rPr>
      </w:pPr>
      <w:r w:rsidRPr="00756805">
        <w:rPr>
          <w:b/>
          <w:color w:val="000000" w:themeColor="text1"/>
        </w:rPr>
        <w:tab/>
        <w:t>Epistles: Romans 15:1-7 &amp; Galatians 5: 22-6:2</w:t>
      </w:r>
    </w:p>
    <w:p w14:paraId="100AA6F5" w14:textId="77777777" w:rsidR="00664B0B" w:rsidRPr="00756805" w:rsidRDefault="00664B0B" w:rsidP="00664B0B">
      <w:pPr>
        <w:tabs>
          <w:tab w:val="left" w:pos="5103"/>
        </w:tabs>
        <w:ind w:left="1701" w:hanging="1701"/>
        <w:jc w:val="both"/>
        <w:rPr>
          <w:b/>
          <w:bCs/>
          <w:color w:val="000000" w:themeColor="text1"/>
        </w:rPr>
      </w:pPr>
      <w:r w:rsidRPr="00756805">
        <w:rPr>
          <w:b/>
          <w:color w:val="000000" w:themeColor="text1"/>
        </w:rPr>
        <w:tab/>
        <w:t>Gospels: Matthew 9:27-35 &amp; Matthew 4: 25-5:12</w:t>
      </w:r>
    </w:p>
    <w:p w14:paraId="7B9CD712" w14:textId="77777777" w:rsidR="000649FC" w:rsidRPr="00756805" w:rsidRDefault="000649FC" w:rsidP="000649FC">
      <w:pPr>
        <w:tabs>
          <w:tab w:val="left" w:pos="1710"/>
        </w:tabs>
        <w:ind w:left="-142"/>
        <w:jc w:val="center"/>
        <w:rPr>
          <w:b/>
          <w:color w:val="000000" w:themeColor="text1"/>
          <w:highlight w:val="lightGray"/>
          <w:shd w:val="clear" w:color="auto" w:fill="FFFFFF"/>
        </w:rPr>
      </w:pPr>
    </w:p>
    <w:p w14:paraId="56CF33A1" w14:textId="77777777" w:rsidR="000649FC" w:rsidRPr="00756805" w:rsidRDefault="000649FC" w:rsidP="000649FC">
      <w:pPr>
        <w:pBdr>
          <w:top w:val="nil"/>
          <w:left w:val="nil"/>
          <w:bottom w:val="double" w:sz="12" w:space="0" w:color="000000"/>
          <w:right w:val="nil"/>
          <w:between w:val="nil"/>
        </w:pBdr>
        <w:shd w:val="solid" w:color="FFFFFF" w:fill="auto"/>
        <w:ind w:right="72"/>
        <w:jc w:val="both"/>
        <w:rPr>
          <w:b/>
          <w:bCs/>
          <w:color w:val="000000" w:themeColor="text1"/>
        </w:rPr>
      </w:pPr>
    </w:p>
    <w:p w14:paraId="22C68784" w14:textId="77777777" w:rsidR="000649FC" w:rsidRPr="00756805" w:rsidRDefault="000649FC" w:rsidP="00FE548B">
      <w:pPr>
        <w:tabs>
          <w:tab w:val="left" w:pos="1710"/>
        </w:tabs>
        <w:rPr>
          <w:b/>
          <w:color w:val="000000" w:themeColor="text1"/>
          <w:highlight w:val="lightGray"/>
          <w:shd w:val="clear" w:color="auto" w:fill="FFFFFF"/>
        </w:rPr>
      </w:pPr>
    </w:p>
    <w:p w14:paraId="0AA2D1E5" w14:textId="77777777" w:rsidR="000649FC" w:rsidRPr="00756805" w:rsidRDefault="000649FC" w:rsidP="000649FC">
      <w:pPr>
        <w:pBdr>
          <w:top w:val="nil"/>
          <w:left w:val="nil"/>
          <w:bottom w:val="nil"/>
          <w:right w:val="nil"/>
          <w:between w:val="nil"/>
        </w:pBdr>
        <w:shd w:val="solid" w:color="FFFFFF" w:fill="auto"/>
        <w:tabs>
          <w:tab w:val="left" w:pos="1985"/>
          <w:tab w:val="left" w:pos="5103"/>
        </w:tabs>
        <w:spacing w:after="60"/>
        <w:ind w:left="1699" w:right="72" w:hanging="1699"/>
        <w:jc w:val="center"/>
        <w:rPr>
          <w:color w:val="000000" w:themeColor="text1"/>
          <w:u w:val="single"/>
        </w:rPr>
      </w:pPr>
      <w:r w:rsidRPr="00756805">
        <w:rPr>
          <w:b/>
          <w:bCs/>
          <w:iCs/>
          <w:smallCaps/>
          <w:color w:val="000000" w:themeColor="text1"/>
          <w:u w:val="single"/>
        </w:rPr>
        <w:t xml:space="preserve">Liturgical Meneion &amp; Scripture Readings               </w:t>
      </w:r>
    </w:p>
    <w:p w14:paraId="7B0909F8" w14:textId="77777777" w:rsidR="00664B0B" w:rsidRPr="00756805" w:rsidRDefault="00664B0B" w:rsidP="00664B0B">
      <w:pPr>
        <w:pBdr>
          <w:top w:val="nil"/>
          <w:left w:val="nil"/>
          <w:bottom w:val="nil"/>
          <w:right w:val="nil"/>
          <w:between w:val="nil"/>
        </w:pBdr>
        <w:shd w:val="solid" w:color="FFFFFF" w:fill="auto"/>
        <w:tabs>
          <w:tab w:val="left" w:pos="1985"/>
          <w:tab w:val="left" w:pos="5103"/>
        </w:tabs>
        <w:spacing w:after="60"/>
        <w:ind w:left="1699" w:right="72" w:hanging="1699"/>
        <w:jc w:val="center"/>
        <w:rPr>
          <w:color w:val="000000" w:themeColor="text1"/>
          <w:u w:val="single"/>
        </w:rPr>
      </w:pPr>
    </w:p>
    <w:p w14:paraId="13EF8FF5" w14:textId="01B6091B" w:rsidR="002711A2" w:rsidRPr="00756805" w:rsidRDefault="002711A2" w:rsidP="00856725">
      <w:pPr>
        <w:pBdr>
          <w:top w:val="nil"/>
          <w:left w:val="nil"/>
          <w:bottom w:val="nil"/>
          <w:right w:val="nil"/>
          <w:between w:val="nil"/>
        </w:pBdr>
        <w:shd w:val="solid" w:color="FFFFFF" w:fill="auto"/>
        <w:tabs>
          <w:tab w:val="left" w:pos="1985"/>
          <w:tab w:val="left" w:pos="5103"/>
        </w:tabs>
        <w:ind w:left="1701" w:right="72" w:hanging="1701"/>
        <w:jc w:val="both"/>
        <w:rPr>
          <w:color w:val="000000" w:themeColor="text1"/>
          <w:kern w:val="1"/>
          <w:lang w:val="uk-UA" w:eastAsia="zh-CN"/>
        </w:rPr>
      </w:pPr>
      <w:r w:rsidRPr="00756805">
        <w:rPr>
          <w:b/>
          <w:bCs/>
          <w:color w:val="000000" w:themeColor="text1"/>
        </w:rPr>
        <w:t>Mon. 24 July</w:t>
      </w:r>
      <w:r w:rsidRPr="00756805">
        <w:rPr>
          <w:b/>
          <w:bCs/>
          <w:color w:val="000000" w:themeColor="text1"/>
        </w:rPr>
        <w:tab/>
      </w:r>
      <w:proofErr w:type="spellStart"/>
      <w:r w:rsidRPr="00756805">
        <w:rPr>
          <w:color w:val="000000" w:themeColor="text1"/>
          <w:kern w:val="1"/>
          <w:lang w:val="uk-UA" w:eastAsia="zh-CN"/>
        </w:rPr>
        <w:t>Blessed</w:t>
      </w:r>
      <w:proofErr w:type="spellEnd"/>
      <w:r w:rsidRPr="00756805">
        <w:rPr>
          <w:color w:val="000000" w:themeColor="text1"/>
          <w:kern w:val="1"/>
          <w:lang w:val="uk-UA" w:eastAsia="zh-CN"/>
        </w:rPr>
        <w:t xml:space="preserve"> </w:t>
      </w:r>
      <w:proofErr w:type="spellStart"/>
      <w:r w:rsidRPr="00756805">
        <w:rPr>
          <w:color w:val="000000" w:themeColor="text1"/>
          <w:kern w:val="1"/>
          <w:lang w:val="uk-UA" w:eastAsia="zh-CN"/>
        </w:rPr>
        <w:t>Equal-to-the-Apostles</w:t>
      </w:r>
      <w:proofErr w:type="spellEnd"/>
      <w:r w:rsidRPr="00756805">
        <w:rPr>
          <w:color w:val="000000" w:themeColor="text1"/>
          <w:kern w:val="1"/>
          <w:lang w:val="uk-UA" w:eastAsia="zh-CN"/>
        </w:rPr>
        <w:t xml:space="preserve"> Olha,</w:t>
      </w:r>
      <w:r w:rsidRPr="00756805">
        <w:rPr>
          <w:color w:val="000000" w:themeColor="text1"/>
          <w:kern w:val="1"/>
          <w:lang w:eastAsia="zh-CN"/>
        </w:rPr>
        <w:t xml:space="preserve"> </w:t>
      </w:r>
      <w:proofErr w:type="spellStart"/>
      <w:r w:rsidRPr="00756805">
        <w:rPr>
          <w:color w:val="000000" w:themeColor="text1"/>
          <w:kern w:val="1"/>
          <w:lang w:val="uk-UA" w:eastAsia="zh-CN"/>
        </w:rPr>
        <w:t>princess</w:t>
      </w:r>
      <w:proofErr w:type="spellEnd"/>
      <w:r w:rsidRPr="00756805">
        <w:rPr>
          <w:color w:val="000000" w:themeColor="text1"/>
          <w:kern w:val="1"/>
          <w:lang w:val="uk-UA" w:eastAsia="zh-CN"/>
        </w:rPr>
        <w:t xml:space="preserve"> </w:t>
      </w:r>
      <w:proofErr w:type="spellStart"/>
      <w:r w:rsidRPr="00756805">
        <w:rPr>
          <w:color w:val="000000" w:themeColor="text1"/>
          <w:kern w:val="1"/>
          <w:lang w:val="uk-UA" w:eastAsia="zh-CN"/>
        </w:rPr>
        <w:t>of</w:t>
      </w:r>
      <w:proofErr w:type="spellEnd"/>
      <w:r w:rsidRPr="00756805">
        <w:rPr>
          <w:color w:val="000000" w:themeColor="text1"/>
          <w:kern w:val="1"/>
          <w:lang w:val="uk-UA" w:eastAsia="zh-CN"/>
        </w:rPr>
        <w:t xml:space="preserve"> </w:t>
      </w:r>
      <w:proofErr w:type="spellStart"/>
      <w:r w:rsidRPr="00756805">
        <w:rPr>
          <w:color w:val="000000" w:themeColor="text1"/>
          <w:kern w:val="1"/>
          <w:lang w:val="uk-UA" w:eastAsia="zh-CN"/>
        </w:rPr>
        <w:t>Kyiv</w:t>
      </w:r>
      <w:proofErr w:type="spellEnd"/>
      <w:r w:rsidRPr="00756805">
        <w:rPr>
          <w:color w:val="000000" w:themeColor="text1"/>
          <w:kern w:val="1"/>
          <w:lang w:val="uk-UA" w:eastAsia="zh-CN"/>
        </w:rPr>
        <w:t xml:space="preserve">, </w:t>
      </w:r>
      <w:proofErr w:type="spellStart"/>
      <w:r w:rsidRPr="00756805">
        <w:rPr>
          <w:color w:val="000000" w:themeColor="text1"/>
          <w:kern w:val="1"/>
          <w:lang w:val="uk-UA" w:eastAsia="zh-CN"/>
        </w:rPr>
        <w:t>in</w:t>
      </w:r>
      <w:proofErr w:type="spellEnd"/>
      <w:r w:rsidRPr="00756805">
        <w:rPr>
          <w:color w:val="000000" w:themeColor="text1"/>
          <w:kern w:val="1"/>
          <w:lang w:val="uk-UA" w:eastAsia="zh-CN"/>
        </w:rPr>
        <w:t xml:space="preserve"> </w:t>
      </w:r>
      <w:proofErr w:type="spellStart"/>
      <w:r w:rsidRPr="00756805">
        <w:rPr>
          <w:color w:val="000000" w:themeColor="text1"/>
          <w:kern w:val="1"/>
          <w:lang w:val="uk-UA" w:eastAsia="zh-CN"/>
        </w:rPr>
        <w:t>baptism</w:t>
      </w:r>
      <w:proofErr w:type="spellEnd"/>
      <w:r w:rsidRPr="00756805">
        <w:rPr>
          <w:color w:val="000000" w:themeColor="text1"/>
          <w:kern w:val="1"/>
          <w:lang w:val="uk-UA" w:eastAsia="zh-CN"/>
        </w:rPr>
        <w:t xml:space="preserve"> </w:t>
      </w:r>
      <w:proofErr w:type="spellStart"/>
      <w:r w:rsidRPr="00756805">
        <w:rPr>
          <w:color w:val="000000" w:themeColor="text1"/>
          <w:kern w:val="1"/>
          <w:lang w:val="uk-UA" w:eastAsia="zh-CN"/>
        </w:rPr>
        <w:t>Helen</w:t>
      </w:r>
      <w:proofErr w:type="spellEnd"/>
      <w:r w:rsidRPr="00756805">
        <w:rPr>
          <w:color w:val="000000" w:themeColor="text1"/>
          <w:kern w:val="1"/>
          <w:lang w:val="uk-UA" w:eastAsia="zh-CN"/>
        </w:rPr>
        <w:t>(969).</w:t>
      </w:r>
    </w:p>
    <w:p w14:paraId="68727275" w14:textId="77777777" w:rsidR="002711A2" w:rsidRPr="00756805" w:rsidRDefault="002711A2" w:rsidP="002711A2">
      <w:pPr>
        <w:pBdr>
          <w:top w:val="nil"/>
          <w:left w:val="nil"/>
          <w:bottom w:val="nil"/>
          <w:right w:val="nil"/>
          <w:between w:val="nil"/>
        </w:pBdr>
        <w:shd w:val="solid" w:color="FFFFFF" w:fill="auto"/>
        <w:tabs>
          <w:tab w:val="left" w:pos="1985"/>
          <w:tab w:val="left" w:pos="5103"/>
        </w:tabs>
        <w:spacing w:after="60"/>
        <w:ind w:left="1701" w:right="72"/>
        <w:jc w:val="both"/>
        <w:rPr>
          <w:b/>
          <w:color w:val="000000" w:themeColor="text1"/>
          <w:kern w:val="1"/>
          <w:lang w:val="uk-UA" w:eastAsia="zh-CN"/>
        </w:rPr>
      </w:pPr>
      <w:r w:rsidRPr="00756805">
        <w:rPr>
          <w:b/>
          <w:color w:val="000000" w:themeColor="text1"/>
          <w:kern w:val="1"/>
          <w:lang w:val="uk-UA" w:eastAsia="zh-CN"/>
        </w:rPr>
        <w:t xml:space="preserve">1 </w:t>
      </w:r>
      <w:proofErr w:type="spellStart"/>
      <w:r w:rsidRPr="00756805">
        <w:rPr>
          <w:b/>
          <w:color w:val="000000" w:themeColor="text1"/>
          <w:kern w:val="1"/>
          <w:lang w:val="uk-UA" w:eastAsia="zh-CN"/>
        </w:rPr>
        <w:t>Cor</w:t>
      </w:r>
      <w:proofErr w:type="spellEnd"/>
      <w:r w:rsidRPr="00756805">
        <w:rPr>
          <w:b/>
          <w:color w:val="000000" w:themeColor="text1"/>
          <w:kern w:val="1"/>
          <w:lang w:val="uk-UA" w:eastAsia="zh-CN"/>
        </w:rPr>
        <w:t>. 9:13-18</w:t>
      </w:r>
      <w:r w:rsidRPr="00756805">
        <w:rPr>
          <w:b/>
          <w:color w:val="000000" w:themeColor="text1"/>
          <w:kern w:val="1"/>
          <w:lang w:val="uk-UA" w:eastAsia="zh-CN"/>
        </w:rPr>
        <w:tab/>
      </w:r>
      <w:proofErr w:type="spellStart"/>
      <w:r w:rsidRPr="00756805">
        <w:rPr>
          <w:b/>
          <w:color w:val="000000" w:themeColor="text1"/>
          <w:kern w:val="1"/>
          <w:lang w:val="uk-UA" w:eastAsia="zh-CN"/>
        </w:rPr>
        <w:t>Mt</w:t>
      </w:r>
      <w:proofErr w:type="spellEnd"/>
      <w:r w:rsidRPr="00756805">
        <w:rPr>
          <w:b/>
          <w:color w:val="000000" w:themeColor="text1"/>
          <w:kern w:val="1"/>
          <w:lang w:val="uk-UA" w:eastAsia="zh-CN"/>
        </w:rPr>
        <w:t>. 16:1-6</w:t>
      </w:r>
    </w:p>
    <w:p w14:paraId="08B65901" w14:textId="7777777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
          <w:color w:val="000000" w:themeColor="text1"/>
        </w:rPr>
      </w:pPr>
    </w:p>
    <w:p w14:paraId="099DE526" w14:textId="37BA7F6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color w:val="000000" w:themeColor="text1"/>
        </w:rPr>
      </w:pPr>
      <w:r w:rsidRPr="00756805">
        <w:rPr>
          <w:b/>
          <w:color w:val="000000" w:themeColor="text1"/>
        </w:rPr>
        <w:t>Tue. 25 July</w:t>
      </w:r>
      <w:r w:rsidRPr="00756805">
        <w:rPr>
          <w:b/>
          <w:color w:val="000000" w:themeColor="text1"/>
        </w:rPr>
        <w:tab/>
      </w:r>
      <w:r w:rsidRPr="00756805">
        <w:rPr>
          <w:color w:val="000000" w:themeColor="text1"/>
        </w:rPr>
        <w:t xml:space="preserve">Ven. Michael of </w:t>
      </w:r>
      <w:proofErr w:type="spellStart"/>
      <w:r w:rsidRPr="00756805">
        <w:rPr>
          <w:color w:val="000000" w:themeColor="text1"/>
        </w:rPr>
        <w:t>Maleinus</w:t>
      </w:r>
      <w:proofErr w:type="spellEnd"/>
      <w:r w:rsidRPr="00756805">
        <w:rPr>
          <w:color w:val="000000" w:themeColor="text1"/>
        </w:rPr>
        <w:t>(962. Martyrs Theodore and son John of Kyiv(983.</w:t>
      </w:r>
    </w:p>
    <w:p w14:paraId="096C92D6" w14:textId="7777777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jc w:val="both"/>
        <w:rPr>
          <w:b/>
          <w:color w:val="000000" w:themeColor="text1"/>
        </w:rPr>
      </w:pPr>
      <w:r w:rsidRPr="00756805">
        <w:rPr>
          <w:b/>
          <w:color w:val="000000" w:themeColor="text1"/>
        </w:rPr>
        <w:t>1 Cor. 10:5-12</w:t>
      </w:r>
      <w:r w:rsidRPr="00756805">
        <w:rPr>
          <w:b/>
          <w:color w:val="000000" w:themeColor="text1"/>
        </w:rPr>
        <w:tab/>
        <w:t>Mt. 16:6-12</w:t>
      </w:r>
    </w:p>
    <w:p w14:paraId="2549DFC7" w14:textId="77777777" w:rsidR="002711A2" w:rsidRPr="00756805" w:rsidRDefault="002711A2" w:rsidP="002711A2">
      <w:pPr>
        <w:pBdr>
          <w:top w:val="nil"/>
          <w:left w:val="nil"/>
          <w:bottom w:val="nil"/>
          <w:right w:val="nil"/>
          <w:between w:val="nil"/>
        </w:pBdr>
        <w:shd w:val="solid" w:color="FFFFFF" w:fill="auto"/>
        <w:tabs>
          <w:tab w:val="left" w:pos="1985"/>
          <w:tab w:val="left" w:pos="5103"/>
        </w:tabs>
        <w:spacing w:after="60"/>
        <w:ind w:left="1701" w:right="72" w:hanging="1701"/>
        <w:jc w:val="both"/>
      </w:pPr>
      <w:r w:rsidRPr="00756805">
        <w:rPr>
          <w:b/>
          <w:bCs/>
          <w:i/>
          <w:iCs/>
          <w:smallCaps/>
          <w:highlight w:val="lightGray"/>
        </w:rPr>
        <w:t xml:space="preserve">06:30 PM      </w:t>
      </w:r>
      <w:r w:rsidRPr="00756805">
        <w:rPr>
          <w:b/>
          <w:bCs/>
          <w:i/>
          <w:iCs/>
          <w:smallCaps/>
          <w:highlight w:val="lightGray"/>
        </w:rPr>
        <w:tab/>
        <w:t>MOLEBEN FOR UKRAINE (St. Josaphat, Bethlehem)</w:t>
      </w:r>
      <w:r w:rsidRPr="00756805">
        <w:t xml:space="preserve"> </w:t>
      </w:r>
    </w:p>
    <w:p w14:paraId="44342E73" w14:textId="7777777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
          <w:bCs/>
          <w:color w:val="000000" w:themeColor="text1"/>
        </w:rPr>
      </w:pPr>
    </w:p>
    <w:p w14:paraId="1E1AAC70" w14:textId="3C953C39"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Cs/>
          <w:color w:val="000000" w:themeColor="text1"/>
        </w:rPr>
      </w:pPr>
      <w:r w:rsidRPr="00756805">
        <w:rPr>
          <w:b/>
          <w:bCs/>
          <w:color w:val="000000" w:themeColor="text1"/>
        </w:rPr>
        <w:t xml:space="preserve">Wed. </w:t>
      </w:r>
      <w:r w:rsidRPr="00756805">
        <w:rPr>
          <w:b/>
          <w:color w:val="000000" w:themeColor="text1"/>
        </w:rPr>
        <w:t>26 July</w:t>
      </w:r>
      <w:r w:rsidRPr="00756805">
        <w:rPr>
          <w:b/>
          <w:bCs/>
          <w:color w:val="000000" w:themeColor="text1"/>
        </w:rPr>
        <w:tab/>
      </w:r>
      <w:r w:rsidRPr="00756805">
        <w:rPr>
          <w:bCs/>
          <w:color w:val="000000" w:themeColor="text1"/>
        </w:rPr>
        <w:t xml:space="preserve">Synaxis of the Holy Archangel Gabriel. St. Stephen of St. </w:t>
      </w:r>
      <w:proofErr w:type="spellStart"/>
      <w:r w:rsidRPr="00756805">
        <w:rPr>
          <w:bCs/>
          <w:color w:val="000000" w:themeColor="text1"/>
        </w:rPr>
        <w:t>Sabbas</w:t>
      </w:r>
      <w:proofErr w:type="spellEnd"/>
      <w:r w:rsidRPr="00756805">
        <w:rPr>
          <w:bCs/>
          <w:color w:val="000000" w:themeColor="text1"/>
        </w:rPr>
        <w:t xml:space="preserve">’ Monastery </w:t>
      </w:r>
    </w:p>
    <w:p w14:paraId="005601AF" w14:textId="77777777" w:rsidR="002711A2" w:rsidRPr="00756805" w:rsidRDefault="002711A2" w:rsidP="002711A2">
      <w:pPr>
        <w:pBdr>
          <w:top w:val="nil"/>
          <w:left w:val="nil"/>
          <w:bottom w:val="nil"/>
          <w:right w:val="nil"/>
          <w:between w:val="nil"/>
        </w:pBdr>
        <w:shd w:val="solid" w:color="FFFFFF" w:fill="auto"/>
        <w:tabs>
          <w:tab w:val="left" w:pos="1985"/>
          <w:tab w:val="left" w:pos="5103"/>
        </w:tabs>
        <w:spacing w:after="60"/>
        <w:ind w:left="1701" w:right="72"/>
        <w:jc w:val="both"/>
        <w:rPr>
          <w:b/>
          <w:bCs/>
          <w:color w:val="000000" w:themeColor="text1"/>
        </w:rPr>
      </w:pPr>
      <w:r w:rsidRPr="00756805">
        <w:rPr>
          <w:b/>
          <w:bCs/>
          <w:color w:val="000000" w:themeColor="text1"/>
        </w:rPr>
        <w:t>1 Cor. 10:12-22</w:t>
      </w:r>
      <w:r w:rsidRPr="00756805">
        <w:rPr>
          <w:b/>
          <w:bCs/>
          <w:color w:val="000000" w:themeColor="text1"/>
        </w:rPr>
        <w:tab/>
        <w:t>Mt. 16:20-24</w:t>
      </w:r>
    </w:p>
    <w:p w14:paraId="4F6671DB" w14:textId="7777777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
          <w:bCs/>
          <w:color w:val="000000" w:themeColor="text1"/>
        </w:rPr>
      </w:pPr>
    </w:p>
    <w:p w14:paraId="7E8B4480" w14:textId="20E6C028"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color w:val="000000" w:themeColor="text1"/>
          <w:kern w:val="1"/>
        </w:rPr>
      </w:pPr>
      <w:r w:rsidRPr="00756805">
        <w:rPr>
          <w:b/>
          <w:bCs/>
          <w:color w:val="000000" w:themeColor="text1"/>
        </w:rPr>
        <w:t>Thu. 27 July</w:t>
      </w:r>
      <w:r w:rsidRPr="00756805">
        <w:rPr>
          <w:b/>
          <w:bCs/>
          <w:color w:val="000000" w:themeColor="text1"/>
        </w:rPr>
        <w:tab/>
      </w:r>
      <w:r w:rsidRPr="00756805">
        <w:rPr>
          <w:color w:val="000000" w:themeColor="text1"/>
          <w:kern w:val="1"/>
        </w:rPr>
        <w:t>Apostle Aquila of the Seventy, and St. Priscilla (1st c.). Martyr Justus (1st c.).</w:t>
      </w:r>
    </w:p>
    <w:p w14:paraId="3FCFEFF7" w14:textId="77777777" w:rsidR="002711A2" w:rsidRPr="00756805" w:rsidRDefault="002711A2" w:rsidP="002711A2">
      <w:pPr>
        <w:pBdr>
          <w:top w:val="nil"/>
          <w:left w:val="nil"/>
          <w:bottom w:val="nil"/>
          <w:right w:val="nil"/>
          <w:between w:val="nil"/>
        </w:pBdr>
        <w:shd w:val="solid" w:color="FFFFFF" w:fill="auto"/>
        <w:tabs>
          <w:tab w:val="left" w:pos="1985"/>
          <w:tab w:val="left" w:pos="5103"/>
        </w:tabs>
        <w:spacing w:after="60"/>
        <w:ind w:left="1701" w:right="72" w:hanging="1701"/>
        <w:jc w:val="both"/>
        <w:rPr>
          <w:b/>
          <w:color w:val="000000" w:themeColor="text1"/>
          <w:kern w:val="1"/>
        </w:rPr>
      </w:pPr>
      <w:r w:rsidRPr="00756805">
        <w:rPr>
          <w:b/>
          <w:color w:val="000000" w:themeColor="text1"/>
          <w:kern w:val="1"/>
        </w:rPr>
        <w:tab/>
        <w:t>1 Cor. 10:28–11:7</w:t>
      </w:r>
      <w:r w:rsidRPr="00756805">
        <w:rPr>
          <w:b/>
          <w:color w:val="000000" w:themeColor="text1"/>
          <w:kern w:val="1"/>
        </w:rPr>
        <w:tab/>
        <w:t>Mt. 16:24-28</w:t>
      </w:r>
    </w:p>
    <w:p w14:paraId="0C60B6AB" w14:textId="7777777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
          <w:bCs/>
          <w:color w:val="000000" w:themeColor="text1"/>
        </w:rPr>
      </w:pPr>
    </w:p>
    <w:p w14:paraId="2735BC8F" w14:textId="282AC8A9"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Cs/>
          <w:color w:val="000000" w:themeColor="text1"/>
        </w:rPr>
      </w:pPr>
      <w:r w:rsidRPr="00756805">
        <w:rPr>
          <w:b/>
          <w:bCs/>
          <w:color w:val="000000" w:themeColor="text1"/>
        </w:rPr>
        <w:t>Fri. 28 July</w:t>
      </w:r>
      <w:r w:rsidRPr="00756805">
        <w:rPr>
          <w:b/>
          <w:bCs/>
          <w:color w:val="000000" w:themeColor="text1"/>
        </w:rPr>
        <w:tab/>
      </w:r>
      <w:r w:rsidRPr="00756805">
        <w:rPr>
          <w:bCs/>
          <w:color w:val="000000" w:themeColor="text1"/>
        </w:rPr>
        <w:t>Holy Equal-to-the-Apostles Great Prince Volodymyr, enlightener of the Kyiv Rus (1015).</w:t>
      </w:r>
    </w:p>
    <w:p w14:paraId="538F8E05" w14:textId="77777777" w:rsidR="002711A2" w:rsidRPr="00756805" w:rsidRDefault="002711A2" w:rsidP="002711A2">
      <w:pPr>
        <w:pBdr>
          <w:top w:val="nil"/>
          <w:left w:val="nil"/>
          <w:bottom w:val="nil"/>
          <w:right w:val="nil"/>
          <w:between w:val="nil"/>
        </w:pBdr>
        <w:shd w:val="solid" w:color="FFFFFF" w:fill="auto"/>
        <w:tabs>
          <w:tab w:val="left" w:pos="1985"/>
          <w:tab w:val="left" w:pos="5103"/>
        </w:tabs>
        <w:spacing w:after="60"/>
        <w:ind w:left="1701" w:right="72" w:hanging="1701"/>
        <w:jc w:val="both"/>
        <w:rPr>
          <w:b/>
          <w:bCs/>
          <w:color w:val="000000" w:themeColor="text1"/>
        </w:rPr>
      </w:pPr>
      <w:r w:rsidRPr="00756805">
        <w:rPr>
          <w:b/>
          <w:bCs/>
          <w:color w:val="000000" w:themeColor="text1"/>
        </w:rPr>
        <w:tab/>
        <w:t>Gal. 1:11-19      Jn. 10:1-9</w:t>
      </w:r>
    </w:p>
    <w:p w14:paraId="0ED48199" w14:textId="7777777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
          <w:bCs/>
          <w:color w:val="000000" w:themeColor="text1"/>
        </w:rPr>
      </w:pPr>
    </w:p>
    <w:p w14:paraId="45482803" w14:textId="754C653B"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hanging="1701"/>
        <w:jc w:val="both"/>
        <w:rPr>
          <w:bCs/>
          <w:color w:val="000000" w:themeColor="text1"/>
        </w:rPr>
      </w:pPr>
      <w:r w:rsidRPr="00756805">
        <w:rPr>
          <w:b/>
          <w:bCs/>
          <w:color w:val="000000" w:themeColor="text1"/>
        </w:rPr>
        <w:t>Sat. 29 July</w:t>
      </w:r>
      <w:r w:rsidRPr="00756805">
        <w:rPr>
          <w:b/>
          <w:bCs/>
          <w:color w:val="000000" w:themeColor="text1"/>
        </w:rPr>
        <w:tab/>
      </w:r>
      <w:r w:rsidRPr="00756805">
        <w:rPr>
          <w:bCs/>
          <w:color w:val="000000" w:themeColor="text1"/>
        </w:rPr>
        <w:t xml:space="preserve">Martyrs Paul and two sisters, </w:t>
      </w:r>
      <w:proofErr w:type="spellStart"/>
      <w:r w:rsidRPr="00756805">
        <w:rPr>
          <w:bCs/>
          <w:color w:val="000000" w:themeColor="text1"/>
        </w:rPr>
        <w:t>Chionia</w:t>
      </w:r>
      <w:proofErr w:type="spellEnd"/>
      <w:r w:rsidRPr="00756805">
        <w:rPr>
          <w:bCs/>
          <w:color w:val="000000" w:themeColor="text1"/>
        </w:rPr>
        <w:t xml:space="preserve"> and </w:t>
      </w:r>
      <w:proofErr w:type="spellStart"/>
      <w:r w:rsidRPr="00756805">
        <w:rPr>
          <w:bCs/>
          <w:color w:val="000000" w:themeColor="text1"/>
        </w:rPr>
        <w:t>Alevtina</w:t>
      </w:r>
      <w:proofErr w:type="spellEnd"/>
      <w:r w:rsidRPr="00756805">
        <w:rPr>
          <w:bCs/>
          <w:color w:val="000000" w:themeColor="text1"/>
        </w:rPr>
        <w:t xml:space="preserve">, (308). </w:t>
      </w:r>
    </w:p>
    <w:p w14:paraId="7C33DEE4" w14:textId="77777777" w:rsidR="002711A2" w:rsidRPr="00756805" w:rsidRDefault="002711A2" w:rsidP="002711A2">
      <w:pPr>
        <w:pBdr>
          <w:top w:val="nil"/>
          <w:left w:val="nil"/>
          <w:bottom w:val="nil"/>
          <w:right w:val="nil"/>
          <w:between w:val="nil"/>
        </w:pBdr>
        <w:shd w:val="solid" w:color="FFFFFF" w:fill="auto"/>
        <w:tabs>
          <w:tab w:val="left" w:pos="1985"/>
          <w:tab w:val="left" w:pos="5103"/>
        </w:tabs>
        <w:ind w:left="1701" w:right="72"/>
        <w:jc w:val="both"/>
        <w:rPr>
          <w:b/>
          <w:bCs/>
          <w:color w:val="000000" w:themeColor="text1"/>
        </w:rPr>
      </w:pPr>
      <w:r w:rsidRPr="00756805">
        <w:rPr>
          <w:b/>
          <w:bCs/>
          <w:color w:val="000000" w:themeColor="text1"/>
        </w:rPr>
        <w:t>Rom. 13:1-10    Mt. 12:37</w:t>
      </w:r>
    </w:p>
    <w:p w14:paraId="6CFACEEE" w14:textId="77777777" w:rsidR="002711A2" w:rsidRPr="00756805" w:rsidRDefault="002711A2" w:rsidP="002711A2">
      <w:pPr>
        <w:pBdr>
          <w:top w:val="nil"/>
          <w:left w:val="nil"/>
          <w:bottom w:val="nil"/>
          <w:right w:val="nil"/>
          <w:between w:val="nil"/>
        </w:pBdr>
        <w:shd w:val="solid" w:color="FFFFFF" w:fill="auto"/>
        <w:tabs>
          <w:tab w:val="left" w:pos="1985"/>
          <w:tab w:val="left" w:pos="5103"/>
        </w:tabs>
        <w:spacing w:after="60"/>
        <w:ind w:left="1701" w:right="72" w:hanging="1701"/>
        <w:jc w:val="both"/>
        <w:rPr>
          <w:b/>
          <w:bCs/>
          <w:i/>
          <w:iCs/>
          <w:smallCaps/>
          <w:color w:val="000000" w:themeColor="text1"/>
          <w:highlight w:val="lightGray"/>
        </w:rPr>
      </w:pPr>
      <w:r w:rsidRPr="00756805">
        <w:rPr>
          <w:b/>
          <w:bCs/>
          <w:i/>
          <w:iCs/>
          <w:smallCaps/>
          <w:color w:val="000000" w:themeColor="text1"/>
          <w:highlight w:val="lightGray"/>
        </w:rPr>
        <w:t>06:00 PM</w:t>
      </w:r>
      <w:r w:rsidRPr="00756805">
        <w:rPr>
          <w:b/>
          <w:bCs/>
          <w:i/>
          <w:iCs/>
          <w:smallCaps/>
          <w:color w:val="000000" w:themeColor="text1"/>
          <w:highlight w:val="lightGray"/>
        </w:rPr>
        <w:tab/>
        <w:t>Great Vespers.</w:t>
      </w:r>
    </w:p>
    <w:p w14:paraId="06592A02" w14:textId="77777777" w:rsidR="002711A2" w:rsidRPr="00756805" w:rsidRDefault="002711A2" w:rsidP="002711A2">
      <w:pPr>
        <w:pBdr>
          <w:top w:val="nil"/>
          <w:left w:val="nil"/>
          <w:bottom w:val="nil"/>
          <w:right w:val="nil"/>
          <w:between w:val="nil"/>
        </w:pBdr>
        <w:shd w:val="solid" w:color="FFFFFF" w:fill="auto"/>
        <w:tabs>
          <w:tab w:val="left" w:pos="1985"/>
          <w:tab w:val="left" w:pos="3402"/>
        </w:tabs>
        <w:spacing w:after="120"/>
        <w:ind w:left="1699" w:right="72" w:hanging="1699"/>
        <w:jc w:val="both"/>
        <w:rPr>
          <w:b/>
          <w:bCs/>
          <w:color w:val="000000" w:themeColor="text1"/>
        </w:rPr>
      </w:pPr>
    </w:p>
    <w:p w14:paraId="6CE17546" w14:textId="097C731F" w:rsidR="002711A2" w:rsidRPr="00756805" w:rsidRDefault="002711A2" w:rsidP="002711A2">
      <w:pPr>
        <w:pBdr>
          <w:top w:val="nil"/>
          <w:left w:val="nil"/>
          <w:bottom w:val="nil"/>
          <w:right w:val="nil"/>
          <w:between w:val="nil"/>
        </w:pBdr>
        <w:shd w:val="solid" w:color="FFFFFF" w:fill="auto"/>
        <w:tabs>
          <w:tab w:val="left" w:pos="1985"/>
          <w:tab w:val="left" w:pos="3402"/>
        </w:tabs>
        <w:spacing w:after="120"/>
        <w:ind w:left="1699" w:right="72" w:hanging="1699"/>
        <w:jc w:val="both"/>
        <w:rPr>
          <w:b/>
          <w:bCs/>
          <w:i/>
          <w:iCs/>
          <w:smallCaps/>
          <w:color w:val="000000" w:themeColor="text1"/>
          <w:highlight w:val="lightGray"/>
        </w:rPr>
      </w:pPr>
      <w:r w:rsidRPr="00756805">
        <w:rPr>
          <w:b/>
          <w:bCs/>
          <w:color w:val="000000" w:themeColor="text1"/>
        </w:rPr>
        <w:t>Sun. 30 July</w:t>
      </w:r>
      <w:r w:rsidRPr="00756805">
        <w:rPr>
          <w:b/>
          <w:bCs/>
          <w:color w:val="000000" w:themeColor="text1"/>
        </w:rPr>
        <w:tab/>
      </w:r>
      <w:r w:rsidRPr="00756805">
        <w:rPr>
          <w:b/>
          <w:bCs/>
          <w:i/>
          <w:iCs/>
          <w:smallCaps/>
          <w:color w:val="000000" w:themeColor="text1"/>
          <w:highlight w:val="lightGray"/>
        </w:rPr>
        <w:t>09:00 AM</w:t>
      </w:r>
      <w:r w:rsidRPr="00756805">
        <w:rPr>
          <w:b/>
          <w:bCs/>
          <w:i/>
          <w:iCs/>
          <w:smallCaps/>
          <w:color w:val="000000" w:themeColor="text1"/>
          <w:highlight w:val="lightGray"/>
        </w:rPr>
        <w:tab/>
        <w:t xml:space="preserve">DIVINE LITURGY. </w:t>
      </w:r>
    </w:p>
    <w:p w14:paraId="5397CE89" w14:textId="77777777" w:rsidR="002711A2" w:rsidRPr="00756805" w:rsidRDefault="002711A2" w:rsidP="002711A2">
      <w:pPr>
        <w:pBdr>
          <w:top w:val="nil"/>
          <w:left w:val="nil"/>
          <w:bottom w:val="double" w:sz="12" w:space="0" w:color="000000"/>
          <w:right w:val="nil"/>
          <w:between w:val="nil"/>
        </w:pBdr>
        <w:shd w:val="solid" w:color="FFFFFF" w:fill="auto"/>
        <w:ind w:right="72"/>
        <w:jc w:val="both"/>
        <w:rPr>
          <w:b/>
          <w:bCs/>
          <w:color w:val="000000" w:themeColor="text1"/>
        </w:rPr>
      </w:pPr>
    </w:p>
    <w:p w14:paraId="574C4C19" w14:textId="77777777" w:rsidR="005E1ACC" w:rsidRPr="00756805" w:rsidRDefault="005E1ACC" w:rsidP="006D4D5B">
      <w:pPr>
        <w:spacing w:after="60"/>
        <w:rPr>
          <w:b/>
          <w:iCs/>
        </w:rPr>
      </w:pPr>
    </w:p>
    <w:p w14:paraId="24F9BC1D" w14:textId="4CEDBBD9" w:rsidR="00222ABB" w:rsidRPr="00756805" w:rsidRDefault="0031369E" w:rsidP="006D4D5B">
      <w:pPr>
        <w:spacing w:after="60"/>
        <w:rPr>
          <w:b/>
          <w:iCs/>
        </w:rPr>
      </w:pPr>
      <w:r w:rsidRPr="00756805">
        <w:rPr>
          <w:b/>
          <w:iCs/>
        </w:rPr>
        <w:t xml:space="preserve">PROPERS FOR THE LITURGY </w:t>
      </w:r>
      <w:r w:rsidRPr="00756805">
        <w:rPr>
          <w:b/>
        </w:rPr>
        <w:t>OF ST. JOHN CHRYSOSTOM</w:t>
      </w:r>
      <w:r w:rsidRPr="00756805">
        <w:rPr>
          <w:b/>
          <w:iCs/>
        </w:rPr>
        <w:t xml:space="preserve"> </w:t>
      </w:r>
    </w:p>
    <w:p w14:paraId="650A8133" w14:textId="77777777" w:rsidR="00522B5B" w:rsidRPr="00756805" w:rsidRDefault="00522B5B" w:rsidP="00522B5B">
      <w:pPr>
        <w:jc w:val="both"/>
        <w:rPr>
          <w:iCs/>
          <w:lang w:val="ru-RU"/>
        </w:rPr>
      </w:pPr>
    </w:p>
    <w:p w14:paraId="274E8689" w14:textId="77777777"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Tropar of the Resurrection, Tone 6: </w:t>
      </w:r>
      <w:r w:rsidRPr="00756805">
        <w:rPr>
          <w:rFonts w:eastAsia="Calibri"/>
          <w:iCs/>
          <w:color w:val="auto"/>
          <w:sz w:val="24"/>
          <w:szCs w:val="24"/>
          <w:lang w:bidi="en-US"/>
        </w:rPr>
        <w:t>The angelic powers were at Your tomb. The guards became as dead men. Mary stood by Your grave seeking Your Most Pure Body. You captured Hell, not being tempted by it. You came to the Virgin granting Life. Lord, risen from the dead, glory to You.</w:t>
      </w:r>
    </w:p>
    <w:p w14:paraId="3CBDFFFC" w14:textId="77777777" w:rsidR="00664B0B" w:rsidRPr="00756805" w:rsidRDefault="00664B0B" w:rsidP="00664B0B">
      <w:pPr>
        <w:pStyle w:val="tm6"/>
        <w:jc w:val="both"/>
        <w:rPr>
          <w:rFonts w:eastAsia="Calibri"/>
          <w:b/>
          <w:iCs/>
          <w:color w:val="auto"/>
          <w:sz w:val="24"/>
          <w:szCs w:val="24"/>
          <w:lang w:bidi="en-US"/>
        </w:rPr>
      </w:pPr>
    </w:p>
    <w:p w14:paraId="0A8C08F2" w14:textId="19D93474"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Tropar of the Dormition, Tone 1: </w:t>
      </w:r>
      <w:r w:rsidRPr="00756805">
        <w:rPr>
          <w:rFonts w:eastAsia="Calibri"/>
          <w:iCs/>
          <w:color w:val="auto"/>
          <w:sz w:val="24"/>
          <w:szCs w:val="24"/>
          <w:lang w:bidi="en-US"/>
        </w:rPr>
        <w:t>In giving birth, you preserved your virginity. In falling asleep you did not forsake the world, Birth-Giver of God. You were translated to life, Mother of Life, and through your prayers you deliver our souls from death.</w:t>
      </w:r>
    </w:p>
    <w:p w14:paraId="388A58A3" w14:textId="77777777" w:rsidR="00664B0B" w:rsidRPr="00756805" w:rsidRDefault="00664B0B" w:rsidP="00664B0B">
      <w:pPr>
        <w:pStyle w:val="tm6"/>
        <w:jc w:val="both"/>
        <w:rPr>
          <w:rFonts w:eastAsia="Calibri"/>
          <w:b/>
          <w:iCs/>
          <w:color w:val="auto"/>
          <w:sz w:val="24"/>
          <w:szCs w:val="24"/>
          <w:lang w:bidi="en-US"/>
        </w:rPr>
      </w:pPr>
    </w:p>
    <w:p w14:paraId="393FD0DB" w14:textId="60124913"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Tropar to Ven. Anthony, Tone 4: </w:t>
      </w:r>
      <w:r w:rsidRPr="00756805">
        <w:rPr>
          <w:rFonts w:eastAsia="Calibri"/>
          <w:iCs/>
          <w:color w:val="auto"/>
          <w:sz w:val="24"/>
          <w:szCs w:val="24"/>
          <w:lang w:bidi="en-US"/>
        </w:rPr>
        <w:t xml:space="preserve">In leaving the world you followed Christ according to the Gospel having departed from worldly turmoil. You realized the quiet refuge on the Holy Mountain of Athos living there a life equal to the angels. Therefore, with the blessing of the Fathers, you came to the hills of Kyiv. There, having fulfilled your life in love of ascetic struggles, you illumined your homeland. Having shown a multitude of monastics the pathway leading to the Heavenly Kingdom, you led them to Christ. Venerable Anthony, pray that He will save our souls. </w:t>
      </w:r>
    </w:p>
    <w:p w14:paraId="2D032D0E" w14:textId="77777777" w:rsidR="00664B0B" w:rsidRPr="00756805" w:rsidRDefault="00664B0B" w:rsidP="00664B0B">
      <w:pPr>
        <w:pStyle w:val="tm6"/>
        <w:jc w:val="both"/>
        <w:rPr>
          <w:rFonts w:eastAsia="Calibri"/>
          <w:b/>
          <w:iCs/>
          <w:color w:val="auto"/>
          <w:sz w:val="24"/>
          <w:szCs w:val="24"/>
          <w:lang w:bidi="en-US"/>
        </w:rPr>
      </w:pPr>
    </w:p>
    <w:p w14:paraId="603C2A16" w14:textId="2E772CEC"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Kondak of the Resurrection, Tone 6: </w:t>
      </w:r>
      <w:r w:rsidRPr="00756805">
        <w:rPr>
          <w:rFonts w:eastAsia="Calibri"/>
          <w:iCs/>
          <w:color w:val="auto"/>
          <w:sz w:val="24"/>
          <w:szCs w:val="24"/>
          <w:lang w:bidi="en-US"/>
        </w:rPr>
        <w:t>When Christ God, the Giver of Life, with His Life-Giving Hand, raised all of the dead from the valleys of misery, He bestowed Resurrection on the human race. He is the Savior, the Resurrection, the Life and the God of all.</w:t>
      </w:r>
      <w:r w:rsidRPr="00756805">
        <w:rPr>
          <w:rFonts w:eastAsia="Calibri"/>
          <w:b/>
          <w:iCs/>
          <w:color w:val="auto"/>
          <w:sz w:val="24"/>
          <w:szCs w:val="24"/>
          <w:lang w:bidi="en-US"/>
        </w:rPr>
        <w:t xml:space="preserve">   </w:t>
      </w:r>
    </w:p>
    <w:p w14:paraId="6A2A95CD" w14:textId="77777777" w:rsidR="00664B0B" w:rsidRPr="00756805" w:rsidRDefault="00664B0B" w:rsidP="00664B0B">
      <w:pPr>
        <w:pStyle w:val="tm6"/>
        <w:jc w:val="both"/>
        <w:rPr>
          <w:rFonts w:eastAsia="Calibri"/>
          <w:b/>
          <w:iCs/>
          <w:color w:val="auto"/>
          <w:sz w:val="24"/>
          <w:szCs w:val="24"/>
          <w:lang w:bidi="en-US"/>
        </w:rPr>
      </w:pPr>
    </w:p>
    <w:p w14:paraId="7F278799" w14:textId="6DE44B53"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lastRenderedPageBreak/>
        <w:t xml:space="preserve">Glory… Kondak to Ven. Anthony, Tone 8: </w:t>
      </w:r>
      <w:r w:rsidRPr="00756805">
        <w:rPr>
          <w:rFonts w:eastAsia="Calibri"/>
          <w:iCs/>
          <w:color w:val="auto"/>
          <w:sz w:val="24"/>
          <w:szCs w:val="24"/>
          <w:lang w:bidi="en-US"/>
        </w:rPr>
        <w:t>Venerable One, you gave yourself to God from your youth for you loved Him above all. With devotion you followed Him with your whole soul. Scorning the passing corruption of the world, you made a cave in the earth and in it you struggled nobly against the snares of the invisible enemy, illumining all the earth like a bright, radiant sun. Therefore, rejoicing, you passed over to the heavenly dwelling place. Standing now before the Throne of the Master together with the angels, remember us who are honoring your holy memory that we may cry out to you: Rejoice, Father Anthony.</w:t>
      </w:r>
    </w:p>
    <w:p w14:paraId="6CEE1D59" w14:textId="77777777" w:rsidR="00664B0B" w:rsidRPr="00756805" w:rsidRDefault="00664B0B" w:rsidP="00664B0B">
      <w:pPr>
        <w:pStyle w:val="tm6"/>
        <w:jc w:val="both"/>
        <w:rPr>
          <w:rFonts w:eastAsia="Calibri"/>
          <w:b/>
          <w:iCs/>
          <w:color w:val="auto"/>
          <w:sz w:val="24"/>
          <w:szCs w:val="24"/>
          <w:lang w:bidi="en-US"/>
        </w:rPr>
      </w:pPr>
    </w:p>
    <w:p w14:paraId="2A89F138" w14:textId="7EC1D3FA"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Now and ever… Kondak of the Dormition, Tone 2: </w:t>
      </w:r>
      <w:r w:rsidRPr="00756805">
        <w:rPr>
          <w:rFonts w:eastAsia="Calibri"/>
          <w:iCs/>
          <w:color w:val="auto"/>
          <w:sz w:val="24"/>
          <w:szCs w:val="24"/>
          <w:lang w:bidi="en-US"/>
        </w:rPr>
        <w:t xml:space="preserve">Neither the tomb nor death had power over the Birth-Giver of God, she is ever watchful in her prayers, and in her intercession lies unfailing hope, for as the Mother of Life, she has been translated to Life, by the One Who dwelt within her ever-virginal womb.      </w:t>
      </w:r>
    </w:p>
    <w:p w14:paraId="4CFA9462" w14:textId="77777777" w:rsidR="00664B0B" w:rsidRPr="00756805" w:rsidRDefault="00664B0B" w:rsidP="00664B0B">
      <w:pPr>
        <w:pStyle w:val="tm6"/>
        <w:jc w:val="both"/>
        <w:rPr>
          <w:rFonts w:eastAsia="Calibri"/>
          <w:b/>
          <w:iCs/>
          <w:color w:val="auto"/>
          <w:sz w:val="24"/>
          <w:szCs w:val="24"/>
          <w:lang w:bidi="en-US"/>
        </w:rPr>
      </w:pPr>
    </w:p>
    <w:p w14:paraId="08F7B5E8" w14:textId="05E8BF2B"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Prokimen Resurrection, Tone 6: </w:t>
      </w:r>
      <w:r w:rsidRPr="00756805">
        <w:rPr>
          <w:rFonts w:eastAsia="Calibri"/>
          <w:iCs/>
          <w:color w:val="auto"/>
          <w:sz w:val="24"/>
          <w:szCs w:val="24"/>
          <w:lang w:bidi="en-US"/>
        </w:rPr>
        <w:t xml:space="preserve">Save Your people, O Lord, and bless Your inheritance.    </w:t>
      </w:r>
    </w:p>
    <w:p w14:paraId="220A407A" w14:textId="77777777" w:rsidR="00664B0B" w:rsidRPr="00756805" w:rsidRDefault="00664B0B" w:rsidP="00664B0B">
      <w:pPr>
        <w:pStyle w:val="tm6"/>
        <w:jc w:val="both"/>
        <w:rPr>
          <w:rFonts w:eastAsia="Calibri"/>
          <w:iCs/>
          <w:color w:val="auto"/>
          <w:sz w:val="24"/>
          <w:szCs w:val="24"/>
          <w:lang w:bidi="en-US"/>
        </w:rPr>
      </w:pPr>
      <w:r w:rsidRPr="00756805">
        <w:rPr>
          <w:rFonts w:eastAsia="Calibri"/>
          <w:b/>
          <w:iCs/>
          <w:color w:val="auto"/>
          <w:sz w:val="24"/>
          <w:szCs w:val="24"/>
          <w:lang w:bidi="en-US"/>
        </w:rPr>
        <w:t xml:space="preserve">Verse: </w:t>
      </w:r>
      <w:r w:rsidRPr="00756805">
        <w:rPr>
          <w:rFonts w:eastAsia="Calibri"/>
          <w:iCs/>
          <w:color w:val="auto"/>
          <w:sz w:val="24"/>
          <w:szCs w:val="24"/>
          <w:lang w:bidi="en-US"/>
        </w:rPr>
        <w:t>O Lord, to You I will call. O my God, be not silent to me.</w:t>
      </w:r>
    </w:p>
    <w:p w14:paraId="69C6B392" w14:textId="77777777" w:rsidR="00664B0B" w:rsidRPr="00756805" w:rsidRDefault="00664B0B" w:rsidP="00664B0B">
      <w:pPr>
        <w:pStyle w:val="tm6"/>
        <w:jc w:val="both"/>
        <w:rPr>
          <w:rFonts w:eastAsia="Calibri"/>
          <w:b/>
          <w:iCs/>
          <w:color w:val="auto"/>
          <w:sz w:val="24"/>
          <w:szCs w:val="24"/>
          <w:lang w:bidi="en-US"/>
        </w:rPr>
      </w:pPr>
    </w:p>
    <w:p w14:paraId="7E584ED3" w14:textId="441B638B"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Prokimen Ven. Anthony, T. 7: </w:t>
      </w:r>
      <w:r w:rsidRPr="00756805">
        <w:rPr>
          <w:rFonts w:eastAsia="Calibri"/>
          <w:iCs/>
          <w:color w:val="auto"/>
          <w:sz w:val="24"/>
          <w:szCs w:val="24"/>
          <w:lang w:bidi="en-US"/>
        </w:rPr>
        <w:t>Precious in the sight of the Lord is the death of His Saints.</w:t>
      </w:r>
    </w:p>
    <w:p w14:paraId="6C49729F" w14:textId="77777777" w:rsidR="00664B0B" w:rsidRPr="00756805" w:rsidRDefault="00664B0B" w:rsidP="00664B0B">
      <w:pPr>
        <w:pStyle w:val="tm6"/>
        <w:jc w:val="both"/>
        <w:rPr>
          <w:rFonts w:eastAsia="Calibri"/>
          <w:b/>
          <w:iCs/>
          <w:color w:val="auto"/>
          <w:sz w:val="24"/>
          <w:szCs w:val="24"/>
          <w:lang w:bidi="en-US"/>
        </w:rPr>
      </w:pPr>
    </w:p>
    <w:p w14:paraId="1CD4F1EF" w14:textId="06E3CD59"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Epistles: St. Paul to the Romans 15:1-7 &amp; Galatians 5:22-6:2</w:t>
      </w:r>
    </w:p>
    <w:p w14:paraId="3926BC2B" w14:textId="77777777" w:rsidR="00664B0B" w:rsidRPr="00756805" w:rsidRDefault="00664B0B" w:rsidP="00664B0B">
      <w:pPr>
        <w:pStyle w:val="tm6"/>
        <w:jc w:val="both"/>
        <w:rPr>
          <w:rFonts w:eastAsia="Calibri"/>
          <w:b/>
          <w:iCs/>
          <w:color w:val="auto"/>
          <w:sz w:val="24"/>
          <w:szCs w:val="24"/>
          <w:lang w:bidi="en-US"/>
        </w:rPr>
      </w:pPr>
    </w:p>
    <w:p w14:paraId="30522C47" w14:textId="58BF2CCE"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Alleluia Verses, Tone 6. </w:t>
      </w:r>
      <w:r w:rsidRPr="00756805">
        <w:rPr>
          <w:rFonts w:eastAsia="Calibri"/>
          <w:iCs/>
          <w:color w:val="auto"/>
          <w:sz w:val="24"/>
          <w:szCs w:val="24"/>
          <w:lang w:bidi="en-US"/>
        </w:rPr>
        <w:t>He who dwells in the aid of the Most High will abide in the shelter of the God of Heaven.</w:t>
      </w:r>
    </w:p>
    <w:p w14:paraId="0A307EC7" w14:textId="77777777" w:rsidR="00664B0B" w:rsidRPr="00756805" w:rsidRDefault="00664B0B" w:rsidP="00664B0B">
      <w:pPr>
        <w:pStyle w:val="tm6"/>
        <w:jc w:val="both"/>
        <w:rPr>
          <w:rFonts w:eastAsia="Calibri"/>
          <w:iCs/>
          <w:color w:val="auto"/>
          <w:sz w:val="24"/>
          <w:szCs w:val="24"/>
          <w:lang w:bidi="en-US"/>
        </w:rPr>
      </w:pPr>
    </w:p>
    <w:p w14:paraId="5B795A16" w14:textId="1E0D9597" w:rsidR="00664B0B" w:rsidRPr="00756805" w:rsidRDefault="00664B0B" w:rsidP="00664B0B">
      <w:pPr>
        <w:pStyle w:val="tm6"/>
        <w:jc w:val="both"/>
        <w:rPr>
          <w:rFonts w:eastAsia="Calibri"/>
          <w:iCs/>
          <w:color w:val="auto"/>
          <w:sz w:val="24"/>
          <w:szCs w:val="24"/>
          <w:lang w:bidi="en-US"/>
        </w:rPr>
      </w:pPr>
      <w:r w:rsidRPr="00756805">
        <w:rPr>
          <w:rFonts w:eastAsia="Calibri"/>
          <w:iCs/>
          <w:color w:val="auto"/>
          <w:sz w:val="24"/>
          <w:szCs w:val="24"/>
          <w:lang w:bidi="en-US"/>
        </w:rPr>
        <w:t>He will say to Lord: You are my helper and my refuge; He is my God and I will hope in Him.</w:t>
      </w:r>
    </w:p>
    <w:p w14:paraId="5981E3F8" w14:textId="77777777" w:rsidR="00664B0B" w:rsidRPr="00756805" w:rsidRDefault="00664B0B" w:rsidP="00664B0B">
      <w:pPr>
        <w:pStyle w:val="tm6"/>
        <w:jc w:val="both"/>
        <w:rPr>
          <w:rFonts w:eastAsia="Calibri"/>
          <w:iCs/>
          <w:color w:val="auto"/>
          <w:sz w:val="24"/>
          <w:szCs w:val="24"/>
          <w:lang w:bidi="en-US"/>
        </w:rPr>
      </w:pPr>
      <w:r w:rsidRPr="00756805">
        <w:rPr>
          <w:rFonts w:eastAsia="Calibri"/>
          <w:iCs/>
          <w:color w:val="auto"/>
          <w:sz w:val="24"/>
          <w:szCs w:val="24"/>
          <w:lang w:bidi="en-US"/>
        </w:rPr>
        <w:t>Blessed is the one who fears the Lord. He will delight greatly in His Commandments.</w:t>
      </w:r>
    </w:p>
    <w:p w14:paraId="16938BD7" w14:textId="77777777" w:rsidR="00664B0B" w:rsidRPr="00756805" w:rsidRDefault="00664B0B" w:rsidP="00664B0B">
      <w:pPr>
        <w:pStyle w:val="tm6"/>
        <w:jc w:val="both"/>
        <w:rPr>
          <w:rFonts w:eastAsia="Calibri"/>
          <w:b/>
          <w:iCs/>
          <w:color w:val="auto"/>
          <w:sz w:val="24"/>
          <w:szCs w:val="24"/>
          <w:lang w:bidi="en-US"/>
        </w:rPr>
      </w:pPr>
    </w:p>
    <w:p w14:paraId="67138319" w14:textId="017C3F43" w:rsidR="00664B0B" w:rsidRPr="00756805" w:rsidRDefault="00664B0B" w:rsidP="00664B0B">
      <w:pPr>
        <w:pStyle w:val="tm6"/>
        <w:jc w:val="both"/>
        <w:rPr>
          <w:rFonts w:eastAsia="Calibri"/>
          <w:b/>
          <w:iCs/>
          <w:color w:val="auto"/>
          <w:sz w:val="24"/>
          <w:szCs w:val="24"/>
          <w:lang w:bidi="en-US"/>
        </w:rPr>
      </w:pPr>
      <w:r w:rsidRPr="00756805">
        <w:rPr>
          <w:rFonts w:eastAsia="Calibri"/>
          <w:b/>
          <w:iCs/>
          <w:color w:val="auto"/>
          <w:sz w:val="24"/>
          <w:szCs w:val="24"/>
          <w:lang w:bidi="en-US"/>
        </w:rPr>
        <w:t xml:space="preserve">Gospels: Matthew 9:27-35 &amp; Matthew 4:25-5:12        </w:t>
      </w:r>
    </w:p>
    <w:p w14:paraId="01635817" w14:textId="77777777" w:rsidR="00664B0B" w:rsidRPr="00756805" w:rsidRDefault="00664B0B" w:rsidP="00664B0B">
      <w:pPr>
        <w:pStyle w:val="tm6"/>
        <w:jc w:val="both"/>
        <w:rPr>
          <w:rFonts w:eastAsia="Calibri"/>
          <w:b/>
          <w:iCs/>
          <w:color w:val="auto"/>
          <w:sz w:val="24"/>
          <w:szCs w:val="24"/>
          <w:lang w:bidi="en-US"/>
        </w:rPr>
      </w:pPr>
    </w:p>
    <w:p w14:paraId="72994666" w14:textId="356867D0" w:rsidR="00664B0B" w:rsidRPr="00756805" w:rsidRDefault="00664B0B" w:rsidP="00664B0B">
      <w:pPr>
        <w:pStyle w:val="tm6"/>
        <w:jc w:val="both"/>
        <w:rPr>
          <w:rFonts w:eastAsia="Calibri"/>
          <w:iCs/>
          <w:color w:val="auto"/>
          <w:sz w:val="24"/>
          <w:szCs w:val="24"/>
          <w:lang w:bidi="en-US"/>
        </w:rPr>
      </w:pPr>
      <w:r w:rsidRPr="00756805">
        <w:rPr>
          <w:rFonts w:eastAsia="Calibri"/>
          <w:b/>
          <w:iCs/>
          <w:color w:val="auto"/>
          <w:sz w:val="24"/>
          <w:szCs w:val="24"/>
          <w:lang w:bidi="en-US"/>
        </w:rPr>
        <w:t xml:space="preserve">Communion Hymn: </w:t>
      </w:r>
      <w:r w:rsidRPr="00756805">
        <w:rPr>
          <w:rFonts w:eastAsia="Calibri"/>
          <w:iCs/>
          <w:color w:val="auto"/>
          <w:sz w:val="24"/>
          <w:szCs w:val="24"/>
          <w:lang w:bidi="en-US"/>
        </w:rPr>
        <w:t>Praise Lord from the heavens. Praise Him in the Highest. The Righteous shall be in everlasting remembrance. They shall not be afraid of any evil report. Alleluia (3X)</w:t>
      </w:r>
    </w:p>
    <w:p w14:paraId="40FF5722" w14:textId="77777777" w:rsidR="009F765F" w:rsidRPr="00756805" w:rsidRDefault="009F765F" w:rsidP="009F765F">
      <w:pPr>
        <w:pBdr>
          <w:bottom w:val="double" w:sz="4" w:space="1" w:color="auto"/>
        </w:pBdr>
        <w:shd w:val="clear" w:color="auto" w:fill="FFFFFF" w:themeFill="background1"/>
        <w:tabs>
          <w:tab w:val="left" w:pos="1985"/>
        </w:tabs>
        <w:ind w:right="72"/>
        <w:rPr>
          <w:b/>
          <w:bCs/>
          <w:i/>
          <w:iCs/>
        </w:rPr>
      </w:pPr>
    </w:p>
    <w:p w14:paraId="4367091E" w14:textId="77777777" w:rsidR="00DD6B80" w:rsidRPr="00756805" w:rsidRDefault="00DD6B80" w:rsidP="00DD6B80">
      <w:pPr>
        <w:spacing w:after="60"/>
        <w:jc w:val="both"/>
        <w:rPr>
          <w:b/>
          <w:bCs/>
          <w:color w:val="0E101A"/>
        </w:rPr>
      </w:pPr>
    </w:p>
    <w:p w14:paraId="2C4031E6" w14:textId="77777777" w:rsidR="00664B0B" w:rsidRPr="00756805" w:rsidRDefault="00664B0B" w:rsidP="00664B0B">
      <w:pPr>
        <w:spacing w:after="60"/>
        <w:ind w:left="-142"/>
        <w:rPr>
          <w:b/>
          <w:bCs/>
          <w:color w:val="0E101A"/>
        </w:rPr>
      </w:pPr>
      <w:r w:rsidRPr="00756805">
        <w:rPr>
          <w:b/>
          <w:bCs/>
          <w:color w:val="0E101A"/>
        </w:rPr>
        <w:t>- Travel season: ask priest Oleg for a prayer before traveling.</w:t>
      </w:r>
    </w:p>
    <w:p w14:paraId="007FA837" w14:textId="77777777" w:rsidR="00664B0B" w:rsidRPr="00756805" w:rsidRDefault="00664B0B" w:rsidP="00664B0B">
      <w:pPr>
        <w:spacing w:after="60"/>
        <w:ind w:left="-142"/>
        <w:rPr>
          <w:b/>
          <w:bCs/>
          <w:color w:val="0E101A"/>
        </w:rPr>
      </w:pPr>
    </w:p>
    <w:p w14:paraId="35C71C99" w14:textId="7D5D5480" w:rsidR="00664B0B" w:rsidRPr="00756805" w:rsidRDefault="00664B0B" w:rsidP="00664B0B">
      <w:pPr>
        <w:spacing w:after="60"/>
        <w:ind w:left="-142"/>
        <w:rPr>
          <w:color w:val="0E101A"/>
        </w:rPr>
      </w:pPr>
      <w:r w:rsidRPr="00756805">
        <w:rPr>
          <w:b/>
          <w:bCs/>
          <w:color w:val="0E101A"/>
        </w:rPr>
        <w:t>- Parish picnic Wayne Grube Park for Saturday, Sept. 30, 2023. </w:t>
      </w:r>
    </w:p>
    <w:p w14:paraId="0AD3B762" w14:textId="77777777" w:rsidR="00664B0B" w:rsidRPr="00756805" w:rsidRDefault="00664B0B" w:rsidP="00664B0B">
      <w:pPr>
        <w:spacing w:after="60"/>
        <w:ind w:left="-142"/>
        <w:rPr>
          <w:b/>
          <w:bCs/>
          <w:color w:val="0E101A"/>
        </w:rPr>
      </w:pPr>
    </w:p>
    <w:p w14:paraId="6FE8FFD9" w14:textId="77777777" w:rsidR="00664B0B" w:rsidRPr="00756805" w:rsidRDefault="00664B0B" w:rsidP="00664B0B">
      <w:pPr>
        <w:spacing w:after="60"/>
        <w:ind w:left="-142"/>
        <w:rPr>
          <w:b/>
          <w:bCs/>
          <w:color w:val="0E101A"/>
          <w:lang w:val="uk-UA"/>
        </w:rPr>
      </w:pPr>
      <w:r w:rsidRPr="00756805">
        <w:rPr>
          <w:b/>
          <w:bCs/>
          <w:color w:val="0E101A"/>
        </w:rPr>
        <w:t xml:space="preserve">- Pan-Orthodox Virtual Bible Study via Zoom every Wednesday at 12 PM. </w:t>
      </w:r>
      <w:r w:rsidRPr="00756805">
        <w:rPr>
          <w:b/>
          <w:bCs/>
          <w:color w:val="0E101A"/>
          <w:lang w:val="uk-UA"/>
        </w:rPr>
        <w:t xml:space="preserve">           </w:t>
      </w:r>
    </w:p>
    <w:p w14:paraId="32A0DD78" w14:textId="29620BDB" w:rsidR="00664B0B" w:rsidRPr="00756805" w:rsidRDefault="00664B0B" w:rsidP="00664B0B">
      <w:pPr>
        <w:spacing w:after="60"/>
        <w:ind w:left="-142"/>
        <w:rPr>
          <w:color w:val="0E101A"/>
        </w:rPr>
      </w:pPr>
      <w:r w:rsidRPr="00756805">
        <w:rPr>
          <w:b/>
          <w:bCs/>
          <w:color w:val="0E101A"/>
        </w:rPr>
        <w:t xml:space="preserve">   Meeting ID: 576 301 6482. Passcode: 238492.</w:t>
      </w:r>
    </w:p>
    <w:p w14:paraId="67102E6B" w14:textId="77777777" w:rsidR="00664B0B" w:rsidRPr="00756805" w:rsidRDefault="00664B0B" w:rsidP="00664B0B">
      <w:pPr>
        <w:spacing w:after="60"/>
        <w:ind w:left="-142"/>
        <w:rPr>
          <w:b/>
          <w:bCs/>
          <w:color w:val="0E101A"/>
        </w:rPr>
      </w:pPr>
    </w:p>
    <w:p w14:paraId="605D0DCC" w14:textId="198038CF" w:rsidR="00664B0B" w:rsidRPr="00756805" w:rsidRDefault="00664B0B" w:rsidP="00664B0B">
      <w:pPr>
        <w:spacing w:after="60"/>
        <w:ind w:left="-142"/>
        <w:rPr>
          <w:color w:val="0E101A"/>
        </w:rPr>
      </w:pPr>
      <w:r w:rsidRPr="00756805">
        <w:rPr>
          <w:b/>
          <w:bCs/>
          <w:color w:val="0E101A"/>
        </w:rPr>
        <w:t>- Bible Study via Zoom every Wednesday at 7 PM with a professor of Saint Sophia Seminary Fr. Demetrios. Ask Fr. Oleg for the link.</w:t>
      </w:r>
    </w:p>
    <w:p w14:paraId="33FE5125" w14:textId="77777777" w:rsidR="00664B0B" w:rsidRPr="00756805" w:rsidRDefault="00664B0B" w:rsidP="00664B0B">
      <w:pPr>
        <w:spacing w:after="120"/>
        <w:ind w:left="-142"/>
        <w:rPr>
          <w:b/>
          <w:bCs/>
          <w:color w:val="0E101A"/>
        </w:rPr>
      </w:pPr>
    </w:p>
    <w:p w14:paraId="6CE736B4" w14:textId="2150CE12" w:rsidR="00664B0B" w:rsidRPr="00756805" w:rsidRDefault="00664B0B" w:rsidP="00664B0B">
      <w:pPr>
        <w:spacing w:after="120"/>
        <w:ind w:left="-142"/>
        <w:rPr>
          <w:b/>
          <w:bCs/>
          <w:color w:val="0E101A"/>
        </w:rPr>
      </w:pPr>
      <w:r w:rsidRPr="00756805">
        <w:rPr>
          <w:b/>
          <w:bCs/>
          <w:color w:val="0E101A"/>
        </w:rPr>
        <w:lastRenderedPageBreak/>
        <w:t>- For Food Bank</w:t>
      </w:r>
      <w:r w:rsidRPr="00756805">
        <w:rPr>
          <w:color w:val="0E101A"/>
        </w:rPr>
        <w:t xml:space="preserve">: </w:t>
      </w:r>
      <w:r w:rsidRPr="00756805">
        <w:rPr>
          <w:b/>
          <w:bCs/>
          <w:color w:val="0E101A"/>
        </w:rPr>
        <w:t>baby foods, canned potatoes, and meats, tuna, pasta, sauces, mac. &amp; cheese.</w:t>
      </w:r>
    </w:p>
    <w:p w14:paraId="5B2D4D4A" w14:textId="77777777" w:rsidR="00DD6B80" w:rsidRPr="00756805" w:rsidRDefault="00DD6B80" w:rsidP="00DD6B80">
      <w:pPr>
        <w:pBdr>
          <w:bottom w:val="double" w:sz="4" w:space="1" w:color="auto"/>
        </w:pBdr>
        <w:shd w:val="clear" w:color="auto" w:fill="FFFFFF" w:themeFill="background1"/>
        <w:tabs>
          <w:tab w:val="left" w:pos="1985"/>
        </w:tabs>
        <w:ind w:right="72"/>
        <w:rPr>
          <w:b/>
          <w:bCs/>
          <w:i/>
          <w:iCs/>
        </w:rPr>
      </w:pPr>
    </w:p>
    <w:p w14:paraId="17BCF1F0" w14:textId="77777777" w:rsidR="00DD6B80" w:rsidRPr="00756805" w:rsidRDefault="00DD6B80" w:rsidP="00DD6B80">
      <w:pPr>
        <w:tabs>
          <w:tab w:val="left" w:pos="180"/>
          <w:tab w:val="left" w:pos="540"/>
          <w:tab w:val="left" w:pos="990"/>
          <w:tab w:val="left" w:pos="3828"/>
          <w:tab w:val="left" w:pos="5103"/>
        </w:tabs>
        <w:ind w:left="-142" w:right="72"/>
        <w:rPr>
          <w:b/>
          <w:bCs/>
          <w:color w:val="000000" w:themeColor="text1"/>
        </w:rPr>
      </w:pPr>
    </w:p>
    <w:p w14:paraId="042D130C" w14:textId="77777777" w:rsidR="00FE548B" w:rsidRPr="00756805" w:rsidRDefault="00DD6B80" w:rsidP="00FE548B">
      <w:pPr>
        <w:tabs>
          <w:tab w:val="left" w:pos="180"/>
          <w:tab w:val="left" w:pos="540"/>
          <w:tab w:val="left" w:pos="990"/>
          <w:tab w:val="left" w:pos="3828"/>
          <w:tab w:val="left" w:pos="5103"/>
        </w:tabs>
        <w:ind w:right="72"/>
        <w:rPr>
          <w:b/>
          <w:bCs/>
          <w:color w:val="000000" w:themeColor="text1"/>
        </w:rPr>
      </w:pPr>
      <w:r w:rsidRPr="00756805">
        <w:rPr>
          <w:b/>
          <w:bCs/>
          <w:color w:val="000000" w:themeColor="text1"/>
        </w:rPr>
        <w:t xml:space="preserve">ANNIVERSARIES:      </w:t>
      </w:r>
    </w:p>
    <w:p w14:paraId="565FE609" w14:textId="77777777" w:rsidR="00664B0B" w:rsidRPr="00756805" w:rsidRDefault="00664B0B" w:rsidP="00664B0B">
      <w:pPr>
        <w:tabs>
          <w:tab w:val="left" w:pos="180"/>
          <w:tab w:val="left" w:pos="540"/>
          <w:tab w:val="left" w:pos="990"/>
          <w:tab w:val="left" w:pos="3828"/>
          <w:tab w:val="left" w:pos="5103"/>
        </w:tabs>
        <w:ind w:right="72"/>
        <w:rPr>
          <w:b/>
          <w:bCs/>
          <w:color w:val="000000" w:themeColor="text1"/>
        </w:rPr>
      </w:pPr>
      <w:r w:rsidRPr="00756805">
        <w:rPr>
          <w:b/>
          <w:bCs/>
          <w:color w:val="000000" w:themeColor="text1"/>
        </w:rPr>
        <w:t>30 July…Michael &amp; Martha Misko</w:t>
      </w:r>
    </w:p>
    <w:p w14:paraId="6FC00DE9" w14:textId="77777777" w:rsidR="00DD6B80" w:rsidRPr="00756805" w:rsidRDefault="00DD6B80" w:rsidP="00DD6B80">
      <w:pPr>
        <w:pBdr>
          <w:bottom w:val="double" w:sz="4" w:space="1" w:color="auto"/>
        </w:pBdr>
        <w:shd w:val="clear" w:color="auto" w:fill="FFFFFF" w:themeFill="background1"/>
        <w:tabs>
          <w:tab w:val="left" w:pos="1985"/>
        </w:tabs>
        <w:ind w:right="72"/>
        <w:rPr>
          <w:b/>
          <w:bCs/>
          <w:i/>
          <w:iCs/>
        </w:rPr>
      </w:pPr>
    </w:p>
    <w:p w14:paraId="0D759BFD" w14:textId="5AC78617" w:rsidR="00DD6B80" w:rsidRPr="00756805" w:rsidRDefault="00DD6B80" w:rsidP="00664B0B">
      <w:pPr>
        <w:tabs>
          <w:tab w:val="left" w:pos="180"/>
          <w:tab w:val="left" w:pos="540"/>
          <w:tab w:val="left" w:pos="990"/>
          <w:tab w:val="left" w:pos="3828"/>
          <w:tab w:val="left" w:pos="5103"/>
        </w:tabs>
        <w:spacing w:after="120"/>
        <w:ind w:right="72"/>
        <w:rPr>
          <w:b/>
          <w:bCs/>
          <w:color w:val="000000" w:themeColor="text1"/>
        </w:rPr>
      </w:pPr>
    </w:p>
    <w:p w14:paraId="73EDDED2" w14:textId="77777777" w:rsidR="00DD6B80" w:rsidRPr="00756805" w:rsidRDefault="00DD6B80" w:rsidP="00FE548B">
      <w:pPr>
        <w:tabs>
          <w:tab w:val="left" w:pos="180"/>
          <w:tab w:val="left" w:pos="540"/>
          <w:tab w:val="left" w:pos="990"/>
          <w:tab w:val="left" w:pos="3828"/>
          <w:tab w:val="left" w:pos="5103"/>
        </w:tabs>
        <w:ind w:right="72"/>
        <w:rPr>
          <w:b/>
          <w:bCs/>
          <w:color w:val="000000" w:themeColor="text1"/>
        </w:rPr>
      </w:pPr>
      <w:r w:rsidRPr="00756805">
        <w:rPr>
          <w:b/>
          <w:bCs/>
          <w:color w:val="000000" w:themeColor="text1"/>
        </w:rPr>
        <w:t>BIRTHDAYS:</w:t>
      </w:r>
    </w:p>
    <w:p w14:paraId="08B3CEEF" w14:textId="77777777" w:rsidR="00664B0B" w:rsidRPr="00756805" w:rsidRDefault="00664B0B" w:rsidP="00664B0B">
      <w:pPr>
        <w:tabs>
          <w:tab w:val="left" w:pos="180"/>
          <w:tab w:val="left" w:pos="540"/>
          <w:tab w:val="left" w:pos="990"/>
          <w:tab w:val="left" w:pos="3828"/>
          <w:tab w:val="left" w:pos="5103"/>
        </w:tabs>
        <w:ind w:right="72"/>
        <w:rPr>
          <w:b/>
          <w:bCs/>
          <w:color w:val="000000" w:themeColor="text1"/>
        </w:rPr>
      </w:pPr>
      <w:r w:rsidRPr="00756805">
        <w:rPr>
          <w:b/>
          <w:bCs/>
          <w:color w:val="000000" w:themeColor="text1"/>
        </w:rPr>
        <w:t xml:space="preserve">24 July…Anne Dworakivsky     </w:t>
      </w:r>
    </w:p>
    <w:p w14:paraId="7516635D" w14:textId="77777777" w:rsidR="00664B0B" w:rsidRPr="00756805" w:rsidRDefault="00664B0B" w:rsidP="00664B0B">
      <w:pPr>
        <w:tabs>
          <w:tab w:val="left" w:pos="180"/>
          <w:tab w:val="left" w:pos="540"/>
          <w:tab w:val="left" w:pos="990"/>
          <w:tab w:val="left" w:pos="3828"/>
          <w:tab w:val="left" w:pos="5103"/>
        </w:tabs>
        <w:ind w:right="72"/>
        <w:rPr>
          <w:b/>
          <w:bCs/>
          <w:color w:val="000000" w:themeColor="text1"/>
        </w:rPr>
      </w:pPr>
      <w:r w:rsidRPr="00756805">
        <w:rPr>
          <w:b/>
          <w:bCs/>
          <w:color w:val="000000" w:themeColor="text1"/>
        </w:rPr>
        <w:t xml:space="preserve">26 July…Caroline Hallman, Sean </w:t>
      </w:r>
      <w:proofErr w:type="spellStart"/>
      <w:r w:rsidRPr="00756805">
        <w:rPr>
          <w:b/>
          <w:bCs/>
          <w:color w:val="000000" w:themeColor="text1"/>
        </w:rPr>
        <w:t>Nemeh</w:t>
      </w:r>
      <w:proofErr w:type="spellEnd"/>
    </w:p>
    <w:p w14:paraId="76EEDDFE" w14:textId="77777777" w:rsidR="00664B0B" w:rsidRPr="00756805" w:rsidRDefault="00664B0B" w:rsidP="00664B0B">
      <w:pPr>
        <w:tabs>
          <w:tab w:val="left" w:pos="180"/>
          <w:tab w:val="left" w:pos="540"/>
          <w:tab w:val="left" w:pos="990"/>
          <w:tab w:val="left" w:pos="3119"/>
        </w:tabs>
        <w:ind w:right="72"/>
        <w:rPr>
          <w:b/>
          <w:bCs/>
          <w:color w:val="000000" w:themeColor="text1"/>
        </w:rPr>
      </w:pPr>
      <w:r w:rsidRPr="00756805">
        <w:rPr>
          <w:b/>
          <w:bCs/>
          <w:color w:val="000000" w:themeColor="text1"/>
        </w:rPr>
        <w:t xml:space="preserve">30 July…Rosemarie Pypiuk    </w:t>
      </w:r>
    </w:p>
    <w:p w14:paraId="583C5F78" w14:textId="5DA91354" w:rsidR="00DD6B80" w:rsidRPr="00756805" w:rsidRDefault="00DD6B80" w:rsidP="00FE548B">
      <w:pPr>
        <w:tabs>
          <w:tab w:val="left" w:pos="180"/>
          <w:tab w:val="left" w:pos="540"/>
          <w:tab w:val="left" w:pos="990"/>
          <w:tab w:val="left" w:pos="3119"/>
        </w:tabs>
        <w:spacing w:after="120"/>
        <w:ind w:right="72"/>
        <w:rPr>
          <w:b/>
          <w:bCs/>
          <w:color w:val="000000" w:themeColor="text1"/>
        </w:rPr>
      </w:pPr>
      <w:r w:rsidRPr="00756805">
        <w:rPr>
          <w:b/>
          <w:bCs/>
          <w:color w:val="000000" w:themeColor="text1"/>
          <w:u w:val="single"/>
          <w:lang w:val="uk-UA"/>
        </w:rPr>
        <w:t>МНОГАЯ ЛІТА</w:t>
      </w:r>
      <w:r w:rsidRPr="00756805">
        <w:rPr>
          <w:b/>
          <w:bCs/>
          <w:color w:val="000000" w:themeColor="text1"/>
          <w:u w:val="single"/>
        </w:rPr>
        <w:t>! MANY YEARS!</w:t>
      </w:r>
    </w:p>
    <w:p w14:paraId="77DCAAEE" w14:textId="77777777" w:rsidR="00DD6B80" w:rsidRPr="00756805" w:rsidRDefault="00DD6B80" w:rsidP="00DD6B80">
      <w:pPr>
        <w:pBdr>
          <w:bottom w:val="double" w:sz="4" w:space="1" w:color="auto"/>
        </w:pBdr>
        <w:shd w:val="clear" w:color="auto" w:fill="FFFFFF" w:themeFill="background1"/>
        <w:tabs>
          <w:tab w:val="left" w:pos="1985"/>
        </w:tabs>
        <w:ind w:right="72"/>
        <w:rPr>
          <w:b/>
          <w:bCs/>
          <w:i/>
          <w:iCs/>
        </w:rPr>
      </w:pPr>
    </w:p>
    <w:p w14:paraId="299297F7" w14:textId="77777777" w:rsidR="00DD6B80" w:rsidRPr="00756805" w:rsidRDefault="00DD6B80" w:rsidP="00DD6B80">
      <w:pPr>
        <w:tabs>
          <w:tab w:val="left" w:pos="180"/>
          <w:tab w:val="left" w:pos="540"/>
          <w:tab w:val="left" w:pos="990"/>
          <w:tab w:val="left" w:pos="3119"/>
        </w:tabs>
        <w:spacing w:after="120"/>
        <w:ind w:left="-142" w:right="72"/>
        <w:rPr>
          <w:b/>
          <w:bCs/>
          <w:color w:val="000000" w:themeColor="text1"/>
          <w:u w:val="single"/>
        </w:rPr>
      </w:pPr>
    </w:p>
    <w:p w14:paraId="42209A26" w14:textId="77777777" w:rsidR="00664B0B" w:rsidRPr="00756805" w:rsidRDefault="00DD6B80" w:rsidP="00664B0B">
      <w:pPr>
        <w:tabs>
          <w:tab w:val="left" w:pos="180"/>
          <w:tab w:val="left" w:pos="540"/>
          <w:tab w:val="left" w:pos="990"/>
          <w:tab w:val="left" w:pos="2250"/>
        </w:tabs>
        <w:ind w:right="72"/>
        <w:rPr>
          <w:b/>
          <w:bCs/>
          <w:color w:val="000000" w:themeColor="text1"/>
        </w:rPr>
      </w:pPr>
      <w:r w:rsidRPr="00756805">
        <w:rPr>
          <w:b/>
          <w:bCs/>
          <w:color w:val="000000" w:themeColor="text1"/>
        </w:rPr>
        <w:t xml:space="preserve">NECROLOGY:  </w:t>
      </w:r>
      <w:r w:rsidR="00664B0B" w:rsidRPr="00756805">
        <w:rPr>
          <w:b/>
          <w:bCs/>
          <w:color w:val="000000" w:themeColor="text1"/>
        </w:rPr>
        <w:t>:  Ukrainian civilians and soldiers, killed in the Russian invasion.</w:t>
      </w:r>
    </w:p>
    <w:p w14:paraId="77C6746D" w14:textId="77777777" w:rsidR="00664B0B" w:rsidRPr="00756805" w:rsidRDefault="00664B0B" w:rsidP="00664B0B">
      <w:pPr>
        <w:tabs>
          <w:tab w:val="left" w:pos="0"/>
          <w:tab w:val="left" w:pos="4536"/>
        </w:tabs>
        <w:ind w:right="72"/>
        <w:rPr>
          <w:b/>
          <w:bCs/>
          <w:color w:val="000000" w:themeColor="text1"/>
        </w:rPr>
      </w:pPr>
      <w:r w:rsidRPr="00756805">
        <w:rPr>
          <w:b/>
          <w:bCs/>
          <w:color w:val="000000" w:themeColor="text1"/>
        </w:rPr>
        <w:t xml:space="preserve">23  July…Stephen Hewko ’84, Katherine Bodnyk ’95   </w:t>
      </w:r>
    </w:p>
    <w:p w14:paraId="5224655B" w14:textId="77777777" w:rsidR="00664B0B" w:rsidRPr="00756805" w:rsidRDefault="00664B0B" w:rsidP="00664B0B">
      <w:pPr>
        <w:tabs>
          <w:tab w:val="left" w:pos="0"/>
          <w:tab w:val="left" w:pos="4536"/>
        </w:tabs>
        <w:ind w:right="72"/>
        <w:rPr>
          <w:b/>
          <w:bCs/>
          <w:color w:val="000000" w:themeColor="text1"/>
        </w:rPr>
      </w:pPr>
      <w:r w:rsidRPr="00756805">
        <w:rPr>
          <w:b/>
          <w:bCs/>
          <w:color w:val="000000" w:themeColor="text1"/>
        </w:rPr>
        <w:t xml:space="preserve">24  July…Paul Nazar ‘88      </w:t>
      </w:r>
    </w:p>
    <w:p w14:paraId="136D6486" w14:textId="59512594" w:rsidR="00664B0B" w:rsidRPr="00756805" w:rsidRDefault="00664B0B" w:rsidP="00664B0B">
      <w:pPr>
        <w:tabs>
          <w:tab w:val="left" w:pos="0"/>
          <w:tab w:val="left" w:pos="4536"/>
        </w:tabs>
        <w:ind w:right="72"/>
        <w:rPr>
          <w:b/>
          <w:bCs/>
          <w:color w:val="000000" w:themeColor="text1"/>
        </w:rPr>
      </w:pPr>
      <w:r w:rsidRPr="00756805">
        <w:rPr>
          <w:b/>
          <w:bCs/>
          <w:color w:val="000000" w:themeColor="text1"/>
        </w:rPr>
        <w:t xml:space="preserve">25  July…John Arndt ‘88   27 July…Andrew </w:t>
      </w:r>
      <w:proofErr w:type="spellStart"/>
      <w:r w:rsidRPr="00756805">
        <w:rPr>
          <w:b/>
          <w:bCs/>
          <w:color w:val="000000" w:themeColor="text1"/>
        </w:rPr>
        <w:t>Krayowsky</w:t>
      </w:r>
      <w:proofErr w:type="spellEnd"/>
      <w:r w:rsidRPr="00756805">
        <w:rPr>
          <w:b/>
          <w:bCs/>
          <w:color w:val="000000" w:themeColor="text1"/>
        </w:rPr>
        <w:t xml:space="preserve"> ’64, Vasyl Hewko ‘19   </w:t>
      </w:r>
    </w:p>
    <w:p w14:paraId="66B623F2" w14:textId="191B9096" w:rsidR="00664B0B" w:rsidRPr="00756805" w:rsidRDefault="00664B0B" w:rsidP="00664B0B">
      <w:pPr>
        <w:tabs>
          <w:tab w:val="left" w:pos="0"/>
          <w:tab w:val="left" w:pos="4536"/>
        </w:tabs>
        <w:ind w:right="72"/>
        <w:rPr>
          <w:b/>
          <w:bCs/>
          <w:color w:val="000000" w:themeColor="text1"/>
        </w:rPr>
      </w:pPr>
      <w:r w:rsidRPr="00756805">
        <w:rPr>
          <w:b/>
          <w:bCs/>
          <w:color w:val="000000" w:themeColor="text1"/>
        </w:rPr>
        <w:t xml:space="preserve">28  July…Volodymyr </w:t>
      </w:r>
      <w:proofErr w:type="spellStart"/>
      <w:r w:rsidRPr="00756805">
        <w:rPr>
          <w:b/>
          <w:bCs/>
          <w:color w:val="000000" w:themeColor="text1"/>
        </w:rPr>
        <w:t>Zherebecky</w:t>
      </w:r>
      <w:proofErr w:type="spellEnd"/>
      <w:r w:rsidRPr="00756805">
        <w:rPr>
          <w:b/>
          <w:bCs/>
          <w:color w:val="000000" w:themeColor="text1"/>
        </w:rPr>
        <w:t xml:space="preserve"> ’27, Stephen Yaremchuk ’96   </w:t>
      </w:r>
    </w:p>
    <w:p w14:paraId="748DEEC0" w14:textId="51867A98" w:rsidR="00664B0B" w:rsidRPr="00756805" w:rsidRDefault="00664B0B" w:rsidP="00664B0B">
      <w:pPr>
        <w:tabs>
          <w:tab w:val="left" w:pos="0"/>
          <w:tab w:val="left" w:pos="4536"/>
        </w:tabs>
        <w:ind w:right="72"/>
        <w:rPr>
          <w:b/>
          <w:bCs/>
          <w:color w:val="000000" w:themeColor="text1"/>
        </w:rPr>
      </w:pPr>
      <w:r w:rsidRPr="00756805">
        <w:rPr>
          <w:b/>
          <w:bCs/>
          <w:color w:val="000000" w:themeColor="text1"/>
        </w:rPr>
        <w:t xml:space="preserve">29  July…John Zadubera ’48, </w:t>
      </w:r>
      <w:proofErr w:type="spellStart"/>
      <w:r w:rsidRPr="00756805">
        <w:rPr>
          <w:b/>
          <w:bCs/>
          <w:color w:val="000000" w:themeColor="text1"/>
        </w:rPr>
        <w:t>Voldymyr</w:t>
      </w:r>
      <w:proofErr w:type="spellEnd"/>
      <w:r w:rsidRPr="00756805">
        <w:rPr>
          <w:b/>
          <w:bCs/>
          <w:color w:val="000000" w:themeColor="text1"/>
        </w:rPr>
        <w:t xml:space="preserve"> Karpenko ’01    </w:t>
      </w:r>
    </w:p>
    <w:p w14:paraId="02F13D71" w14:textId="040D34EA" w:rsidR="00DD6B80" w:rsidRPr="00756805" w:rsidRDefault="00DD6B80" w:rsidP="00664B0B">
      <w:pPr>
        <w:tabs>
          <w:tab w:val="left" w:pos="180"/>
          <w:tab w:val="left" w:pos="540"/>
          <w:tab w:val="left" w:pos="990"/>
          <w:tab w:val="left" w:pos="2250"/>
        </w:tabs>
        <w:ind w:right="72"/>
        <w:rPr>
          <w:b/>
          <w:bCs/>
          <w:color w:val="000000" w:themeColor="text1"/>
          <w:u w:val="single"/>
        </w:rPr>
      </w:pPr>
      <w:r w:rsidRPr="00756805">
        <w:rPr>
          <w:b/>
          <w:bCs/>
          <w:color w:val="000000" w:themeColor="text1"/>
          <w:u w:val="single"/>
          <w:lang w:val="ru-RU"/>
        </w:rPr>
        <w:t>ВІЧНА</w:t>
      </w:r>
      <w:r w:rsidRPr="00756805">
        <w:rPr>
          <w:b/>
          <w:bCs/>
          <w:color w:val="000000" w:themeColor="text1"/>
          <w:u w:val="single"/>
        </w:rPr>
        <w:t xml:space="preserve"> </w:t>
      </w:r>
      <w:r w:rsidRPr="00756805">
        <w:rPr>
          <w:b/>
          <w:bCs/>
          <w:color w:val="000000" w:themeColor="text1"/>
          <w:u w:val="single"/>
          <w:lang w:val="ru-RU"/>
        </w:rPr>
        <w:t>ПАМ</w:t>
      </w:r>
      <w:r w:rsidRPr="00756805">
        <w:rPr>
          <w:b/>
          <w:bCs/>
          <w:color w:val="000000" w:themeColor="text1"/>
          <w:u w:val="single"/>
        </w:rPr>
        <w:t>’</w:t>
      </w:r>
      <w:r w:rsidRPr="00756805">
        <w:rPr>
          <w:b/>
          <w:bCs/>
          <w:color w:val="000000" w:themeColor="text1"/>
          <w:u w:val="single"/>
          <w:lang w:val="ru-RU"/>
        </w:rPr>
        <w:t>ЯТЬ</w:t>
      </w:r>
      <w:r w:rsidRPr="00756805">
        <w:rPr>
          <w:b/>
          <w:bCs/>
          <w:color w:val="000000" w:themeColor="text1"/>
          <w:u w:val="single"/>
        </w:rPr>
        <w:t>! MEMORY ETERNAL!</w:t>
      </w:r>
    </w:p>
    <w:p w14:paraId="1EB09EBD" w14:textId="77777777" w:rsidR="00DD6B80" w:rsidRPr="00756805" w:rsidRDefault="00DD6B80" w:rsidP="00DD6B80">
      <w:pPr>
        <w:pBdr>
          <w:bottom w:val="double" w:sz="4" w:space="1" w:color="auto"/>
        </w:pBdr>
        <w:shd w:val="clear" w:color="auto" w:fill="FFFFFF" w:themeFill="background1"/>
        <w:tabs>
          <w:tab w:val="left" w:pos="1985"/>
        </w:tabs>
        <w:ind w:right="72"/>
        <w:rPr>
          <w:b/>
          <w:bCs/>
          <w:i/>
          <w:iCs/>
        </w:rPr>
      </w:pPr>
    </w:p>
    <w:p w14:paraId="7BCEBAE1" w14:textId="77777777" w:rsidR="00DD6B80" w:rsidRPr="00756805" w:rsidRDefault="00DD6B80" w:rsidP="00DD6B80">
      <w:pPr>
        <w:spacing w:after="120"/>
        <w:jc w:val="both"/>
        <w:rPr>
          <w:b/>
          <w:bCs/>
          <w:color w:val="000000" w:themeColor="text1"/>
        </w:rPr>
      </w:pPr>
      <w:r w:rsidRPr="00756805">
        <w:rPr>
          <w:b/>
          <w:bCs/>
          <w:color w:val="000000" w:themeColor="text1"/>
        </w:rPr>
        <w:t xml:space="preserve">PRAYER FOR THE HEALTH &amp; SALVATION OF THE AFFLICTED: </w:t>
      </w:r>
      <w:r w:rsidRPr="00756805">
        <w:rPr>
          <w:bCs/>
          <w:color w:val="000000" w:themeColor="text1"/>
        </w:rPr>
        <w:t xml:space="preserve">Ukrainian soldiers and civilians, wounded during the Russian aggression, </w:t>
      </w:r>
      <w:r w:rsidRPr="00756805">
        <w:rPr>
          <w:color w:val="000000" w:themeColor="text1"/>
        </w:rPr>
        <w:t>Barbara Grason,</w:t>
      </w:r>
      <w:r w:rsidRPr="00756805">
        <w:rPr>
          <w:bCs/>
          <w:color w:val="000000" w:themeColor="text1"/>
        </w:rPr>
        <w:t xml:space="preserve"> Paul Kochenash, Rosemarie Pypiuk, Helen Crayosky, Matthew </w:t>
      </w:r>
      <w:r w:rsidRPr="00756805">
        <w:rPr>
          <w:color w:val="000000" w:themeColor="text1"/>
          <w:kern w:val="1"/>
          <w:lang w:eastAsia="ru-RU"/>
        </w:rPr>
        <w:t>Vitushinsky,</w:t>
      </w:r>
      <w:r w:rsidRPr="00756805">
        <w:rPr>
          <w:bCs/>
          <w:color w:val="000000" w:themeColor="text1"/>
        </w:rPr>
        <w:t xml:space="preserve"> Nadine Savitz,</w:t>
      </w:r>
      <w:r w:rsidRPr="00756805">
        <w:rPr>
          <w:color w:val="000000" w:themeColor="text1"/>
        </w:rPr>
        <w:t xml:space="preserve"> </w:t>
      </w:r>
      <w:r w:rsidRPr="00756805">
        <w:rPr>
          <w:bCs/>
          <w:color w:val="000000" w:themeColor="text1"/>
        </w:rPr>
        <w:t xml:space="preserve">William Savitz, Nicholas Alexander, James Osmun, Vladimir Krasnopera, Tom Petro Jr., Elena </w:t>
      </w:r>
      <w:proofErr w:type="spellStart"/>
      <w:r w:rsidRPr="00756805">
        <w:rPr>
          <w:bCs/>
          <w:color w:val="000000" w:themeColor="text1"/>
        </w:rPr>
        <w:t>Iaroshenko</w:t>
      </w:r>
      <w:proofErr w:type="spellEnd"/>
      <w:r w:rsidRPr="00756805">
        <w:rPr>
          <w:bCs/>
          <w:color w:val="000000" w:themeColor="text1"/>
        </w:rPr>
        <w:t xml:space="preserve">, Volodymyr </w:t>
      </w:r>
      <w:proofErr w:type="spellStart"/>
      <w:r w:rsidRPr="00756805">
        <w:rPr>
          <w:bCs/>
          <w:color w:val="000000" w:themeColor="text1"/>
        </w:rPr>
        <w:t>Hranat</w:t>
      </w:r>
      <w:proofErr w:type="spellEnd"/>
      <w:r w:rsidRPr="00756805">
        <w:rPr>
          <w:bCs/>
          <w:color w:val="000000" w:themeColor="text1"/>
        </w:rPr>
        <w:t xml:space="preserve">(wounded soldier), Ihor Broda, William </w:t>
      </w:r>
      <w:proofErr w:type="spellStart"/>
      <w:r w:rsidRPr="00756805">
        <w:rPr>
          <w:bCs/>
          <w:color w:val="000000" w:themeColor="text1"/>
        </w:rPr>
        <w:t>Leszczuk</w:t>
      </w:r>
      <w:proofErr w:type="spellEnd"/>
      <w:r w:rsidRPr="00756805">
        <w:rPr>
          <w:bCs/>
          <w:color w:val="000000" w:themeColor="text1"/>
        </w:rPr>
        <w:t xml:space="preserve">, Jessica Meashock, </w:t>
      </w:r>
      <w:proofErr w:type="spellStart"/>
      <w:r w:rsidRPr="00756805">
        <w:rPr>
          <w:bCs/>
          <w:color w:val="000000" w:themeColor="text1"/>
        </w:rPr>
        <w:t>Ruslana</w:t>
      </w:r>
      <w:proofErr w:type="spellEnd"/>
      <w:r w:rsidRPr="00756805">
        <w:rPr>
          <w:bCs/>
          <w:color w:val="000000" w:themeColor="text1"/>
        </w:rPr>
        <w:t xml:space="preserve"> Reznik, Kateryna Seremula, Lubov Slonova, priest Vasyl Dovgan, priest Gerald </w:t>
      </w:r>
      <w:proofErr w:type="spellStart"/>
      <w:r w:rsidRPr="00756805">
        <w:rPr>
          <w:bCs/>
          <w:color w:val="000000" w:themeColor="text1"/>
        </w:rPr>
        <w:t>Ozlanski</w:t>
      </w:r>
      <w:proofErr w:type="spellEnd"/>
      <w:r w:rsidRPr="00756805">
        <w:rPr>
          <w:bCs/>
          <w:color w:val="000000" w:themeColor="text1"/>
        </w:rPr>
        <w:t xml:space="preserve">, Raisa Melnychuk, Olha Beizyn, Vasyl Beizyn, Mary Berger, Debi </w:t>
      </w:r>
      <w:proofErr w:type="spellStart"/>
      <w:r w:rsidRPr="00756805">
        <w:rPr>
          <w:bCs/>
          <w:color w:val="000000" w:themeColor="text1"/>
        </w:rPr>
        <w:t>Hutnick</w:t>
      </w:r>
      <w:proofErr w:type="spellEnd"/>
      <w:r w:rsidRPr="00756805">
        <w:rPr>
          <w:bCs/>
          <w:color w:val="000000" w:themeColor="text1"/>
        </w:rPr>
        <w:t xml:space="preserve">, Eric Hewko, Pamela Williams, Phil O’Brien, child Charlie, Juliana, Shirl </w:t>
      </w:r>
      <w:proofErr w:type="spellStart"/>
      <w:r w:rsidRPr="00756805">
        <w:rPr>
          <w:bCs/>
          <w:color w:val="000000" w:themeColor="text1"/>
        </w:rPr>
        <w:t>Merolli</w:t>
      </w:r>
      <w:proofErr w:type="spellEnd"/>
      <w:r w:rsidRPr="00756805">
        <w:rPr>
          <w:bCs/>
          <w:color w:val="000000" w:themeColor="text1"/>
        </w:rPr>
        <w:t xml:space="preserve">, Kirk </w:t>
      </w:r>
      <w:proofErr w:type="spellStart"/>
      <w:r w:rsidRPr="00756805">
        <w:rPr>
          <w:bCs/>
          <w:color w:val="000000" w:themeColor="text1"/>
        </w:rPr>
        <w:t>Swauger</w:t>
      </w:r>
      <w:proofErr w:type="spellEnd"/>
      <w:r w:rsidRPr="00756805">
        <w:rPr>
          <w:bCs/>
          <w:color w:val="000000" w:themeColor="text1"/>
        </w:rPr>
        <w:t xml:space="preserve">, Stephanie Donnelly, Danny </w:t>
      </w:r>
      <w:proofErr w:type="spellStart"/>
      <w:r w:rsidRPr="00756805">
        <w:rPr>
          <w:bCs/>
          <w:color w:val="000000" w:themeColor="text1"/>
        </w:rPr>
        <w:t>Berro</w:t>
      </w:r>
      <w:proofErr w:type="spellEnd"/>
      <w:r w:rsidRPr="00756805">
        <w:rPr>
          <w:bCs/>
          <w:color w:val="000000" w:themeColor="text1"/>
        </w:rPr>
        <w:t xml:space="preserve">, child Alexandria, Elizabeth </w:t>
      </w:r>
      <w:proofErr w:type="spellStart"/>
      <w:r w:rsidRPr="00756805">
        <w:rPr>
          <w:bCs/>
          <w:color w:val="000000" w:themeColor="text1"/>
        </w:rPr>
        <w:t>Pastushenko</w:t>
      </w:r>
      <w:proofErr w:type="spellEnd"/>
      <w:r w:rsidRPr="00756805">
        <w:rPr>
          <w:bCs/>
          <w:color w:val="000000" w:themeColor="text1"/>
        </w:rPr>
        <w:t xml:space="preserve">, Philippe </w:t>
      </w:r>
      <w:proofErr w:type="spellStart"/>
      <w:r w:rsidRPr="00756805">
        <w:rPr>
          <w:bCs/>
          <w:color w:val="000000" w:themeColor="text1"/>
        </w:rPr>
        <w:t>Chasseuil</w:t>
      </w:r>
      <w:proofErr w:type="spellEnd"/>
      <w:r w:rsidRPr="00756805">
        <w:rPr>
          <w:bCs/>
          <w:color w:val="000000" w:themeColor="text1"/>
        </w:rPr>
        <w:t xml:space="preserve">, Aaliyah Osmun, Brendan Phillips, Adam Hewko, Andrew Thaxton, Susan Ferretti, Judy Albright, Daniel Kochenash, Christopher Mack, Joann </w:t>
      </w:r>
      <w:proofErr w:type="spellStart"/>
      <w:r w:rsidRPr="00756805">
        <w:rPr>
          <w:bCs/>
          <w:color w:val="000000" w:themeColor="text1"/>
        </w:rPr>
        <w:t>Hoodmaker</w:t>
      </w:r>
      <w:proofErr w:type="spellEnd"/>
      <w:r w:rsidRPr="00756805">
        <w:rPr>
          <w:bCs/>
          <w:color w:val="000000" w:themeColor="text1"/>
        </w:rPr>
        <w:t>, Norman Betrous, Robert Zarayko Jr.</w:t>
      </w:r>
      <w:r w:rsidRPr="00756805">
        <w:rPr>
          <w:b/>
          <w:bCs/>
          <w:color w:val="000000" w:themeColor="text1"/>
        </w:rPr>
        <w:t xml:space="preserve"> </w:t>
      </w:r>
    </w:p>
    <w:p w14:paraId="0F298396" w14:textId="77777777" w:rsidR="005E1ACC" w:rsidRPr="00756805" w:rsidRDefault="005E1ACC" w:rsidP="005E1ACC">
      <w:pPr>
        <w:pBdr>
          <w:bottom w:val="double" w:sz="4" w:space="1" w:color="auto"/>
        </w:pBdr>
        <w:shd w:val="clear" w:color="auto" w:fill="FFFFFF" w:themeFill="background1"/>
        <w:tabs>
          <w:tab w:val="left" w:pos="1985"/>
        </w:tabs>
        <w:ind w:right="72"/>
        <w:rPr>
          <w:b/>
          <w:bCs/>
          <w:i/>
          <w:iCs/>
        </w:rPr>
      </w:pPr>
    </w:p>
    <w:p w14:paraId="0FCD6E8B" w14:textId="77777777" w:rsidR="005E1ACC" w:rsidRPr="00756805" w:rsidRDefault="005E1ACC" w:rsidP="005E1ACC">
      <w:pPr>
        <w:pStyle w:val="tm6"/>
        <w:rPr>
          <w:rFonts w:eastAsia="Calibri"/>
          <w:b/>
          <w:iCs/>
          <w:color w:val="auto"/>
          <w:sz w:val="24"/>
          <w:szCs w:val="24"/>
          <w:lang w:bidi="en-US"/>
        </w:rPr>
      </w:pPr>
      <w:r w:rsidRPr="00756805">
        <w:rPr>
          <w:rFonts w:eastAsia="Calibri"/>
          <w:b/>
          <w:iCs/>
          <w:color w:val="auto"/>
          <w:sz w:val="24"/>
          <w:szCs w:val="24"/>
          <w:lang w:bidi="en-US"/>
        </w:rPr>
        <w:t>Next week we commemorate:</w:t>
      </w:r>
    </w:p>
    <w:p w14:paraId="79A2D537" w14:textId="77777777" w:rsidR="005E1ACC" w:rsidRPr="00756805" w:rsidRDefault="005E1ACC" w:rsidP="005E1ACC">
      <w:pPr>
        <w:pStyle w:val="tm6"/>
        <w:rPr>
          <w:rFonts w:eastAsia="Calibri"/>
          <w:b/>
          <w:iCs/>
          <w:color w:val="auto"/>
          <w:sz w:val="24"/>
          <w:szCs w:val="24"/>
          <w:lang w:bidi="en-US"/>
        </w:rPr>
      </w:pPr>
    </w:p>
    <w:p w14:paraId="571688AF" w14:textId="251033E0" w:rsidR="005E1ACC" w:rsidRPr="00756805" w:rsidRDefault="005E1ACC" w:rsidP="005E1ACC">
      <w:pPr>
        <w:pStyle w:val="tm6"/>
        <w:rPr>
          <w:rFonts w:eastAsia="Calibri"/>
          <w:iCs/>
          <w:color w:val="auto"/>
          <w:sz w:val="24"/>
          <w:szCs w:val="24"/>
          <w:lang w:bidi="en-US"/>
        </w:rPr>
      </w:pPr>
      <w:r w:rsidRPr="00756805">
        <w:rPr>
          <w:rFonts w:eastAsia="Calibri"/>
          <w:b/>
          <w:iCs/>
          <w:color w:val="auto"/>
          <w:sz w:val="24"/>
          <w:szCs w:val="24"/>
          <w:lang w:bidi="en-US"/>
        </w:rPr>
        <w:t>On Friday – Saint Volodymyr the Great.</w:t>
      </w:r>
      <w:r w:rsidRPr="00756805">
        <w:rPr>
          <w:rFonts w:eastAsia="Calibri"/>
          <w:iCs/>
          <w:color w:val="auto"/>
          <w:sz w:val="24"/>
          <w:szCs w:val="24"/>
          <w:lang w:bidi="en-US"/>
        </w:rPr>
        <w:t xml:space="preserve"> The liturgical texts refer to him as “Equal to the Apostles”. At his baptism he received the name Wasyl, taken from the Greek “</w:t>
      </w:r>
      <w:proofErr w:type="spellStart"/>
      <w:r w:rsidRPr="00756805">
        <w:rPr>
          <w:rFonts w:eastAsia="Calibri"/>
          <w:iCs/>
          <w:color w:val="auto"/>
          <w:sz w:val="24"/>
          <w:szCs w:val="24"/>
          <w:lang w:bidi="en-US"/>
        </w:rPr>
        <w:t>Basileos</w:t>
      </w:r>
      <w:proofErr w:type="spellEnd"/>
      <w:r w:rsidRPr="00756805">
        <w:rPr>
          <w:rFonts w:eastAsia="Calibri"/>
          <w:iCs/>
          <w:color w:val="auto"/>
          <w:sz w:val="24"/>
          <w:szCs w:val="24"/>
          <w:lang w:bidi="en-US"/>
        </w:rPr>
        <w:t xml:space="preserve">” meaning king. Volodymyr was born into a Christian world but for many years, he still lived as a pagan. Although his grandmother, the Blessed Saint Princess Olha influenced his life, it was many years before he found the faith that would unite his country. After sending his emissaries to many countries and inquiring of many faiths, it was the emissaries from Constantinople who </w:t>
      </w:r>
      <w:r w:rsidRPr="00756805">
        <w:rPr>
          <w:rFonts w:eastAsia="Calibri"/>
          <w:iCs/>
          <w:color w:val="auto"/>
          <w:sz w:val="24"/>
          <w:szCs w:val="24"/>
          <w:lang w:bidi="en-US"/>
        </w:rPr>
        <w:lastRenderedPageBreak/>
        <w:t>impressed the king. Returning from Hagia Sophia Cathedral, and as Saint Nestor the Chronicler tells us, they were the ones who felt that they were in heaven. It was this expression of the Christian faith that Volodymyr chose for his people.</w:t>
      </w:r>
    </w:p>
    <w:p w14:paraId="5EB61214" w14:textId="77777777" w:rsidR="005E1ACC" w:rsidRPr="00756805" w:rsidRDefault="005E1ACC" w:rsidP="005E1ACC">
      <w:pPr>
        <w:pStyle w:val="tm6"/>
        <w:rPr>
          <w:rFonts w:eastAsia="Calibri"/>
          <w:iCs/>
          <w:color w:val="auto"/>
          <w:sz w:val="24"/>
          <w:szCs w:val="24"/>
          <w:lang w:bidi="en-US"/>
        </w:rPr>
      </w:pPr>
    </w:p>
    <w:p w14:paraId="168698A3" w14:textId="6A627882"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At Great Vespers we pray: By your words and deeds you became like Constantine the Great O glorious Volodymyr You wanted a Christian age to be born from those prolonged years led in paganism You came from paganism and at once you knew and loved Christ as He loved and chose you. You come before the Lord, Do not stop interceding for us, so that we might know and love Christ and save our souls.</w:t>
      </w:r>
    </w:p>
    <w:p w14:paraId="03409237" w14:textId="77777777" w:rsidR="005E1ACC" w:rsidRPr="00756805" w:rsidRDefault="005E1ACC" w:rsidP="005E1ACC">
      <w:pPr>
        <w:pStyle w:val="tm6"/>
        <w:rPr>
          <w:rFonts w:eastAsia="Calibri"/>
          <w:iCs/>
          <w:color w:val="auto"/>
          <w:sz w:val="24"/>
          <w:szCs w:val="24"/>
          <w:lang w:bidi="en-US"/>
        </w:rPr>
      </w:pPr>
    </w:p>
    <w:p w14:paraId="449A70BE" w14:textId="09E076F7"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Like an eternal joy the light of the Lord shown on Moses with the Law and sanctified Mount Sinai like the joy and gladness on the great city of Kyiv that through you, glorious Volodymyr your nation knew the Father with the Son and the Holy Spirit Pray to Him that He may enlighten and save our souls.</w:t>
      </w:r>
    </w:p>
    <w:p w14:paraId="73E40675" w14:textId="77777777"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 </w:t>
      </w:r>
    </w:p>
    <w:p w14:paraId="0DD8A3C1" w14:textId="77777777" w:rsidR="005E1ACC" w:rsidRPr="00756805" w:rsidRDefault="005E1ACC" w:rsidP="005E1ACC">
      <w:pPr>
        <w:pStyle w:val="tm6"/>
        <w:rPr>
          <w:rFonts w:eastAsia="Calibri"/>
          <w:iCs/>
          <w:color w:val="auto"/>
          <w:sz w:val="24"/>
          <w:szCs w:val="24"/>
          <w:lang w:bidi="en-US"/>
        </w:rPr>
      </w:pPr>
      <w:r w:rsidRPr="00756805">
        <w:rPr>
          <w:rFonts w:eastAsia="Calibri"/>
          <w:b/>
          <w:iCs/>
          <w:color w:val="auto"/>
          <w:sz w:val="24"/>
          <w:szCs w:val="24"/>
          <w:lang w:bidi="en-US"/>
        </w:rPr>
        <w:t xml:space="preserve">On Monday – Olha of Kyiv: One saint you do not want to mess with. </w:t>
      </w:r>
      <w:r w:rsidRPr="00756805">
        <w:rPr>
          <w:rFonts w:eastAsia="Calibri"/>
          <w:iCs/>
          <w:color w:val="auto"/>
          <w:sz w:val="24"/>
          <w:szCs w:val="24"/>
          <w:lang w:bidi="en-US"/>
        </w:rPr>
        <w:t>Born sometime around 903 CE in Pskov, history gives Olha scarcely a glance for much of her life – including her marriage to Igor, Prince of Kyiv and the birth of her son.</w:t>
      </w:r>
    </w:p>
    <w:p w14:paraId="323C48DD" w14:textId="77777777" w:rsidR="005E1ACC" w:rsidRPr="00756805" w:rsidRDefault="005E1ACC" w:rsidP="005E1ACC">
      <w:pPr>
        <w:pStyle w:val="tm6"/>
        <w:rPr>
          <w:rFonts w:eastAsia="Calibri"/>
          <w:iCs/>
          <w:color w:val="auto"/>
          <w:sz w:val="24"/>
          <w:szCs w:val="24"/>
          <w:lang w:bidi="en-US"/>
        </w:rPr>
      </w:pPr>
    </w:p>
    <w:p w14:paraId="4B0ED04B" w14:textId="5F35E919" w:rsidR="005E1ACC" w:rsidRPr="00756805" w:rsidRDefault="005E1ACC" w:rsidP="005E1ACC">
      <w:pPr>
        <w:pStyle w:val="tm6"/>
        <w:rPr>
          <w:rFonts w:eastAsia="Calibri"/>
          <w:b/>
          <w:iCs/>
          <w:color w:val="auto"/>
          <w:sz w:val="24"/>
          <w:szCs w:val="24"/>
          <w:lang w:bidi="en-US"/>
        </w:rPr>
      </w:pPr>
      <w:r w:rsidRPr="00756805">
        <w:rPr>
          <w:rFonts w:eastAsia="Calibri"/>
          <w:b/>
          <w:iCs/>
          <w:color w:val="auto"/>
          <w:sz w:val="24"/>
          <w:szCs w:val="24"/>
          <w:lang w:bidi="en-US"/>
        </w:rPr>
        <w:t>With her husband’s death though, Olha becomes more than a wife and mother, and without sacrificing either of those duties, takes center stage.</w:t>
      </w:r>
    </w:p>
    <w:p w14:paraId="77874380" w14:textId="77777777" w:rsidR="005E1ACC" w:rsidRPr="00756805" w:rsidRDefault="005E1ACC" w:rsidP="005E1ACC">
      <w:pPr>
        <w:pStyle w:val="tm6"/>
        <w:rPr>
          <w:rFonts w:eastAsia="Calibri"/>
          <w:iCs/>
          <w:color w:val="auto"/>
          <w:sz w:val="24"/>
          <w:szCs w:val="24"/>
          <w:lang w:bidi="en-US"/>
        </w:rPr>
      </w:pPr>
    </w:p>
    <w:p w14:paraId="1259BB65" w14:textId="4DC41C87"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Like all rising empires, </w:t>
      </w:r>
      <w:proofErr w:type="spellStart"/>
      <w:r w:rsidRPr="00756805">
        <w:rPr>
          <w:rFonts w:eastAsia="Calibri"/>
          <w:iCs/>
          <w:color w:val="auto"/>
          <w:sz w:val="24"/>
          <w:szCs w:val="24"/>
          <w:lang w:bidi="en-US"/>
        </w:rPr>
        <w:t>Kyivan</w:t>
      </w:r>
      <w:proofErr w:type="spellEnd"/>
      <w:r w:rsidRPr="00756805">
        <w:rPr>
          <w:rFonts w:eastAsia="Calibri"/>
          <w:iCs/>
          <w:color w:val="auto"/>
          <w:sz w:val="24"/>
          <w:szCs w:val="24"/>
          <w:lang w:bidi="en-US"/>
        </w:rPr>
        <w:t xml:space="preserve"> </w:t>
      </w:r>
      <w:proofErr w:type="spellStart"/>
      <w:r w:rsidRPr="00756805">
        <w:rPr>
          <w:rFonts w:eastAsia="Calibri"/>
          <w:iCs/>
          <w:color w:val="auto"/>
          <w:sz w:val="24"/>
          <w:szCs w:val="24"/>
          <w:lang w:bidi="en-US"/>
        </w:rPr>
        <w:t>Rus’</w:t>
      </w:r>
      <w:proofErr w:type="spellEnd"/>
      <w:r w:rsidRPr="00756805">
        <w:rPr>
          <w:rFonts w:eastAsia="Calibri"/>
          <w:iCs/>
          <w:color w:val="auto"/>
          <w:sz w:val="24"/>
          <w:szCs w:val="24"/>
          <w:lang w:bidi="en-US"/>
        </w:rPr>
        <w:t xml:space="preserve"> had grown at the expense of its neighbors and one tribe had grown wary of their smothering embrace.</w:t>
      </w:r>
    </w:p>
    <w:p w14:paraId="702BD291" w14:textId="77777777" w:rsidR="005E1ACC" w:rsidRPr="00756805" w:rsidRDefault="005E1ACC" w:rsidP="005E1ACC">
      <w:pPr>
        <w:pStyle w:val="tm6"/>
        <w:rPr>
          <w:rFonts w:eastAsia="Calibri"/>
          <w:iCs/>
          <w:color w:val="auto"/>
          <w:sz w:val="24"/>
          <w:szCs w:val="24"/>
          <w:lang w:bidi="en-US"/>
        </w:rPr>
      </w:pPr>
    </w:p>
    <w:p w14:paraId="1776C59F" w14:textId="1B358B40"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The relationship between the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and </w:t>
      </w:r>
      <w:proofErr w:type="spellStart"/>
      <w:r w:rsidRPr="00756805">
        <w:rPr>
          <w:rFonts w:eastAsia="Calibri"/>
          <w:iCs/>
          <w:color w:val="auto"/>
          <w:sz w:val="24"/>
          <w:szCs w:val="24"/>
          <w:lang w:bidi="en-US"/>
        </w:rPr>
        <w:t>Kyivan</w:t>
      </w:r>
      <w:proofErr w:type="spellEnd"/>
      <w:r w:rsidRPr="00756805">
        <w:rPr>
          <w:rFonts w:eastAsia="Calibri"/>
          <w:iCs/>
          <w:color w:val="auto"/>
          <w:sz w:val="24"/>
          <w:szCs w:val="24"/>
          <w:lang w:bidi="en-US"/>
        </w:rPr>
        <w:t xml:space="preserve"> </w:t>
      </w:r>
      <w:proofErr w:type="spellStart"/>
      <w:r w:rsidRPr="00756805">
        <w:rPr>
          <w:rFonts w:eastAsia="Calibri"/>
          <w:iCs/>
          <w:color w:val="auto"/>
          <w:sz w:val="24"/>
          <w:szCs w:val="24"/>
          <w:lang w:bidi="en-US"/>
        </w:rPr>
        <w:t>Rus’</w:t>
      </w:r>
      <w:proofErr w:type="spellEnd"/>
      <w:r w:rsidRPr="00756805">
        <w:rPr>
          <w:rFonts w:eastAsia="Calibri"/>
          <w:iCs/>
          <w:color w:val="auto"/>
          <w:sz w:val="24"/>
          <w:szCs w:val="24"/>
          <w:lang w:bidi="en-US"/>
        </w:rPr>
        <w:t xml:space="preserve"> was complex – they had joined the </w:t>
      </w:r>
      <w:proofErr w:type="spellStart"/>
      <w:r w:rsidRPr="00756805">
        <w:rPr>
          <w:rFonts w:eastAsia="Calibri"/>
          <w:iCs/>
          <w:color w:val="auto"/>
          <w:sz w:val="24"/>
          <w:szCs w:val="24"/>
          <w:lang w:bidi="en-US"/>
        </w:rPr>
        <w:t>Rus’</w:t>
      </w:r>
      <w:proofErr w:type="spellEnd"/>
      <w:r w:rsidRPr="00756805">
        <w:rPr>
          <w:rFonts w:eastAsia="Calibri"/>
          <w:iCs/>
          <w:color w:val="auto"/>
          <w:sz w:val="24"/>
          <w:szCs w:val="24"/>
          <w:lang w:bidi="en-US"/>
        </w:rPr>
        <w:t xml:space="preserve"> in military campaigns against the Byzantine Empire and paid tribute to Igor’s predecessors, but stopped in 912 when the previous prince died and instead paid this glorified protection money to a local warlord.</w:t>
      </w:r>
    </w:p>
    <w:p w14:paraId="345F1103" w14:textId="77777777" w:rsidR="005E1ACC" w:rsidRPr="00756805" w:rsidRDefault="005E1ACC" w:rsidP="005E1ACC">
      <w:pPr>
        <w:pStyle w:val="tm6"/>
        <w:rPr>
          <w:rFonts w:eastAsia="Calibri"/>
          <w:iCs/>
          <w:color w:val="auto"/>
          <w:sz w:val="24"/>
          <w:szCs w:val="24"/>
          <w:lang w:bidi="en-US"/>
        </w:rPr>
      </w:pPr>
    </w:p>
    <w:p w14:paraId="42881384" w14:textId="5C39E6FB"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Igor’s attempted to restore his privileges in 945 with a trip to their capital of </w:t>
      </w:r>
      <w:proofErr w:type="spellStart"/>
      <w:r w:rsidRPr="00756805">
        <w:rPr>
          <w:rFonts w:eastAsia="Calibri"/>
          <w:iCs/>
          <w:color w:val="auto"/>
          <w:sz w:val="24"/>
          <w:szCs w:val="24"/>
          <w:lang w:bidi="en-US"/>
        </w:rPr>
        <w:t>Iskorosten</w:t>
      </w:r>
      <w:proofErr w:type="spellEnd"/>
      <w:r w:rsidRPr="00756805">
        <w:rPr>
          <w:rFonts w:eastAsia="Calibri"/>
          <w:iCs/>
          <w:color w:val="auto"/>
          <w:sz w:val="24"/>
          <w:szCs w:val="24"/>
          <w:lang w:bidi="en-US"/>
        </w:rPr>
        <w:t xml:space="preserve"> (now </w:t>
      </w:r>
      <w:proofErr w:type="spellStart"/>
      <w:r w:rsidRPr="00756805">
        <w:rPr>
          <w:rFonts w:eastAsia="Calibri"/>
          <w:iCs/>
          <w:color w:val="auto"/>
          <w:sz w:val="24"/>
          <w:szCs w:val="24"/>
          <w:lang w:bidi="en-US"/>
        </w:rPr>
        <w:t>Korosten</w:t>
      </w:r>
      <w:proofErr w:type="spellEnd"/>
      <w:r w:rsidRPr="00756805">
        <w:rPr>
          <w:rFonts w:eastAsia="Calibri"/>
          <w:iCs/>
          <w:color w:val="auto"/>
          <w:sz w:val="24"/>
          <w:szCs w:val="24"/>
          <w:lang w:bidi="en-US"/>
        </w:rPr>
        <w:t xml:space="preserve"> in Northern Ukraine). This visit – as if the previous 33 years simply hadn’t happened! – was a slap in the face and the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fought back, seizing the prince and murdering him in a gristly display. “They had bent down two birch trees to the prince’s feet and tied them to his legs,” wrote Byzantine chronicler Leo the Deacon, “then they let the trees straighten again, thus tearing the prince’s body apart.”</w:t>
      </w:r>
    </w:p>
    <w:p w14:paraId="2BB8F7DF" w14:textId="77777777" w:rsidR="005E1ACC" w:rsidRPr="00756805" w:rsidRDefault="005E1ACC" w:rsidP="005E1ACC">
      <w:pPr>
        <w:pStyle w:val="tm6"/>
        <w:rPr>
          <w:rFonts w:eastAsia="Calibri"/>
          <w:iCs/>
          <w:color w:val="auto"/>
          <w:sz w:val="24"/>
          <w:szCs w:val="24"/>
          <w:lang w:bidi="en-US"/>
        </w:rPr>
      </w:pPr>
    </w:p>
    <w:p w14:paraId="796195FA" w14:textId="5C4A5C04"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With their son, the three-year-old </w:t>
      </w:r>
      <w:proofErr w:type="spellStart"/>
      <w:r w:rsidRPr="00756805">
        <w:rPr>
          <w:rFonts w:eastAsia="Calibri"/>
          <w:iCs/>
          <w:color w:val="auto"/>
          <w:sz w:val="24"/>
          <w:szCs w:val="24"/>
          <w:lang w:bidi="en-US"/>
        </w:rPr>
        <w:t>Svyatoslav</w:t>
      </w:r>
      <w:proofErr w:type="spellEnd"/>
      <w:r w:rsidRPr="00756805">
        <w:rPr>
          <w:rFonts w:eastAsia="Calibri"/>
          <w:iCs/>
          <w:color w:val="auto"/>
          <w:sz w:val="24"/>
          <w:szCs w:val="24"/>
          <w:lang w:bidi="en-US"/>
        </w:rPr>
        <w:t xml:space="preserve">, too young to take the throne of Kyiv, Olha stepped up to rule as regent in his stead. The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would soon know her well, but for now they thought they were dealing with just another demure noblewoman who could be easily cowed and arranged to marry her to their own Prince Mal. Not only would they be free from paying tribute to the </w:t>
      </w:r>
      <w:proofErr w:type="spellStart"/>
      <w:r w:rsidRPr="00756805">
        <w:rPr>
          <w:rFonts w:eastAsia="Calibri"/>
          <w:iCs/>
          <w:color w:val="auto"/>
          <w:sz w:val="24"/>
          <w:szCs w:val="24"/>
          <w:lang w:bidi="en-US"/>
        </w:rPr>
        <w:t>Kyivan</w:t>
      </w:r>
      <w:proofErr w:type="spellEnd"/>
      <w:r w:rsidRPr="00756805">
        <w:rPr>
          <w:rFonts w:eastAsia="Calibri"/>
          <w:iCs/>
          <w:color w:val="auto"/>
          <w:sz w:val="24"/>
          <w:szCs w:val="24"/>
          <w:lang w:bidi="en-US"/>
        </w:rPr>
        <w:t xml:space="preserve"> </w:t>
      </w:r>
      <w:proofErr w:type="spellStart"/>
      <w:r w:rsidRPr="00756805">
        <w:rPr>
          <w:rFonts w:eastAsia="Calibri"/>
          <w:iCs/>
          <w:color w:val="auto"/>
          <w:sz w:val="24"/>
          <w:szCs w:val="24"/>
          <w:lang w:bidi="en-US"/>
        </w:rPr>
        <w:t>Rus’</w:t>
      </w:r>
      <w:proofErr w:type="spellEnd"/>
      <w:r w:rsidRPr="00756805">
        <w:rPr>
          <w:rFonts w:eastAsia="Calibri"/>
          <w:iCs/>
          <w:color w:val="auto"/>
          <w:sz w:val="24"/>
          <w:szCs w:val="24"/>
          <w:lang w:bidi="en-US"/>
        </w:rPr>
        <w:t xml:space="preserve"> – they would rule the </w:t>
      </w:r>
      <w:proofErr w:type="spellStart"/>
      <w:r w:rsidRPr="00756805">
        <w:rPr>
          <w:rFonts w:eastAsia="Calibri"/>
          <w:iCs/>
          <w:color w:val="auto"/>
          <w:sz w:val="24"/>
          <w:szCs w:val="24"/>
          <w:lang w:bidi="en-US"/>
        </w:rPr>
        <w:t>Kyivan</w:t>
      </w:r>
      <w:proofErr w:type="spellEnd"/>
      <w:r w:rsidRPr="00756805">
        <w:rPr>
          <w:rFonts w:eastAsia="Calibri"/>
          <w:iCs/>
          <w:color w:val="auto"/>
          <w:sz w:val="24"/>
          <w:szCs w:val="24"/>
          <w:lang w:bidi="en-US"/>
        </w:rPr>
        <w:t xml:space="preserve"> Rus’. The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sent 20 of their best men to try and persuade Olha to marry the living symbol of her husband’s murder. Telling them to wait in their boat, she had a ditch dug and the next morning had had the emissaries buried alive.</w:t>
      </w:r>
    </w:p>
    <w:p w14:paraId="0102E9E7" w14:textId="77777777" w:rsidR="005E1ACC" w:rsidRPr="00756805" w:rsidRDefault="005E1ACC" w:rsidP="005E1ACC">
      <w:pPr>
        <w:pStyle w:val="tm6"/>
        <w:rPr>
          <w:rFonts w:eastAsia="Calibri"/>
          <w:iCs/>
          <w:color w:val="auto"/>
          <w:sz w:val="24"/>
          <w:szCs w:val="24"/>
          <w:lang w:bidi="en-US"/>
        </w:rPr>
      </w:pPr>
    </w:p>
    <w:p w14:paraId="2FC38EA8" w14:textId="7209E77F"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lastRenderedPageBreak/>
        <w:t xml:space="preserve">Rather than just leave it at this, a pretty definitive refusal if ever there was one, she sent word back to Prince Mal that should accept his proposal, but only if the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sent a part of their great and good to accompany her back to their territory after all it was important that the proud </w:t>
      </w:r>
      <w:proofErr w:type="spellStart"/>
      <w:r w:rsidRPr="00756805">
        <w:rPr>
          <w:rFonts w:eastAsia="Calibri"/>
          <w:iCs/>
          <w:color w:val="auto"/>
          <w:sz w:val="24"/>
          <w:szCs w:val="24"/>
          <w:lang w:bidi="en-US"/>
        </w:rPr>
        <w:t>Kyivan</w:t>
      </w:r>
      <w:proofErr w:type="spellEnd"/>
      <w:r w:rsidRPr="00756805">
        <w:rPr>
          <w:rFonts w:eastAsia="Calibri"/>
          <w:iCs/>
          <w:color w:val="auto"/>
          <w:sz w:val="24"/>
          <w:szCs w:val="24"/>
          <w:lang w:bidi="en-US"/>
        </w:rPr>
        <w:t xml:space="preserve"> </w:t>
      </w:r>
      <w:proofErr w:type="spellStart"/>
      <w:r w:rsidRPr="00756805">
        <w:rPr>
          <w:rFonts w:eastAsia="Calibri"/>
          <w:iCs/>
          <w:color w:val="auto"/>
          <w:sz w:val="24"/>
          <w:szCs w:val="24"/>
          <w:lang w:bidi="en-US"/>
        </w:rPr>
        <w:t>Rus’</w:t>
      </w:r>
      <w:proofErr w:type="spellEnd"/>
      <w:r w:rsidRPr="00756805">
        <w:rPr>
          <w:rFonts w:eastAsia="Calibri"/>
          <w:iCs/>
          <w:color w:val="auto"/>
          <w:sz w:val="24"/>
          <w:szCs w:val="24"/>
          <w:lang w:bidi="en-US"/>
        </w:rPr>
        <w:t xml:space="preserve"> see just how important this matchmaking was.</w:t>
      </w:r>
    </w:p>
    <w:p w14:paraId="491098D5" w14:textId="77777777" w:rsidR="005E1ACC" w:rsidRPr="00756805" w:rsidRDefault="005E1ACC" w:rsidP="005E1ACC">
      <w:pPr>
        <w:pStyle w:val="tm6"/>
        <w:rPr>
          <w:rFonts w:eastAsia="Calibri"/>
          <w:iCs/>
          <w:color w:val="auto"/>
          <w:sz w:val="24"/>
          <w:szCs w:val="24"/>
          <w:lang w:bidi="en-US"/>
        </w:rPr>
      </w:pPr>
    </w:p>
    <w:p w14:paraId="7C44A02A" w14:textId="67D3F2A5"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Her would-be suitor obliged, sending a party of their chieftains to collect her. Extending a suitably grand welcome, she invited the visitors to wash up in her bathhouse and then locking the doors, burned the entire company alive.</w:t>
      </w:r>
    </w:p>
    <w:p w14:paraId="23DF15A6" w14:textId="77777777" w:rsidR="005E1ACC" w:rsidRPr="00756805" w:rsidRDefault="005E1ACC" w:rsidP="005E1ACC">
      <w:pPr>
        <w:pStyle w:val="tm6"/>
        <w:rPr>
          <w:rFonts w:eastAsia="Calibri"/>
          <w:iCs/>
          <w:color w:val="auto"/>
          <w:sz w:val="24"/>
          <w:szCs w:val="24"/>
          <w:lang w:bidi="en-US"/>
        </w:rPr>
      </w:pPr>
    </w:p>
    <w:p w14:paraId="6FC162FE" w14:textId="1CC3F01C"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Amazingly this wasn’t the end of the matter. With the whole of the </w:t>
      </w:r>
      <w:proofErr w:type="spellStart"/>
      <w:r w:rsidRPr="00756805">
        <w:rPr>
          <w:rFonts w:eastAsia="Calibri"/>
          <w:iCs/>
          <w:color w:val="auto"/>
          <w:sz w:val="24"/>
          <w:szCs w:val="24"/>
          <w:lang w:bidi="en-US"/>
        </w:rPr>
        <w:t>Drevian</w:t>
      </w:r>
      <w:proofErr w:type="spellEnd"/>
      <w:r w:rsidRPr="00756805">
        <w:rPr>
          <w:rFonts w:eastAsia="Calibri"/>
          <w:iCs/>
          <w:color w:val="auto"/>
          <w:sz w:val="24"/>
          <w:szCs w:val="24"/>
          <w:lang w:bidi="en-US"/>
        </w:rPr>
        <w:t xml:space="preserve"> ruling class cruelly exterminated, Olha hatched a plan to do away with the rest of them together and announced that she would be soon arriving at the </w:t>
      </w:r>
      <w:proofErr w:type="spellStart"/>
      <w:r w:rsidRPr="00756805">
        <w:rPr>
          <w:rFonts w:eastAsia="Calibri"/>
          <w:iCs/>
          <w:color w:val="auto"/>
          <w:sz w:val="24"/>
          <w:szCs w:val="24"/>
          <w:lang w:bidi="en-US"/>
        </w:rPr>
        <w:t>Drevian</w:t>
      </w:r>
      <w:proofErr w:type="spellEnd"/>
      <w:r w:rsidRPr="00756805">
        <w:rPr>
          <w:rFonts w:eastAsia="Calibri"/>
          <w:iCs/>
          <w:color w:val="auto"/>
          <w:sz w:val="24"/>
          <w:szCs w:val="24"/>
          <w:lang w:bidi="en-US"/>
        </w:rPr>
        <w:t xml:space="preserve"> capital of </w:t>
      </w:r>
      <w:proofErr w:type="spellStart"/>
      <w:r w:rsidRPr="00756805">
        <w:rPr>
          <w:rFonts w:eastAsia="Calibri"/>
          <w:iCs/>
          <w:color w:val="auto"/>
          <w:sz w:val="24"/>
          <w:szCs w:val="24"/>
          <w:lang w:bidi="en-US"/>
        </w:rPr>
        <w:t>Iskorosten</w:t>
      </w:r>
      <w:proofErr w:type="spellEnd"/>
      <w:r w:rsidRPr="00756805">
        <w:rPr>
          <w:rFonts w:eastAsia="Calibri"/>
          <w:iCs/>
          <w:color w:val="auto"/>
          <w:sz w:val="24"/>
          <w:szCs w:val="24"/>
          <w:lang w:bidi="en-US"/>
        </w:rPr>
        <w:t xml:space="preserve"> and asked for them to arrange a funeral feast where they could mourn over her husband’s death in that the very city.</w:t>
      </w:r>
    </w:p>
    <w:p w14:paraId="6A0D6097" w14:textId="77777777" w:rsidR="005E1ACC" w:rsidRPr="00756805" w:rsidRDefault="005E1ACC" w:rsidP="005E1ACC">
      <w:pPr>
        <w:pStyle w:val="tm6"/>
        <w:rPr>
          <w:rFonts w:eastAsia="Calibri"/>
          <w:iCs/>
          <w:color w:val="auto"/>
          <w:sz w:val="24"/>
          <w:szCs w:val="24"/>
          <w:lang w:bidi="en-US"/>
        </w:rPr>
      </w:pPr>
    </w:p>
    <w:p w14:paraId="68FF8E4D" w14:textId="0FEF4A98"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Despite not having heard from either of the missions they’d dispatched to Olha’s court, the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set about preparing the feast and after drinking themselves insensible on mead, Olha’s soldiers put 5,000 of them to the sword. The surviving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begged for mercy and offered to pay in honey and furs to escape her anger.</w:t>
      </w:r>
    </w:p>
    <w:p w14:paraId="00DD40F3" w14:textId="77777777" w:rsidR="005E1ACC" w:rsidRPr="00756805" w:rsidRDefault="005E1ACC" w:rsidP="005E1ACC">
      <w:pPr>
        <w:pStyle w:val="tm6"/>
        <w:rPr>
          <w:rFonts w:eastAsia="Calibri"/>
          <w:iCs/>
          <w:color w:val="auto"/>
          <w:sz w:val="24"/>
          <w:szCs w:val="24"/>
          <w:lang w:bidi="en-US"/>
        </w:rPr>
      </w:pPr>
    </w:p>
    <w:p w14:paraId="2F030CB2" w14:textId="1E3F639D"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She seemed to soften, although at this point you’d think they’d know better…</w:t>
      </w:r>
    </w:p>
    <w:p w14:paraId="230AD1A5" w14:textId="77777777"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“Give me three pigeons,” she said, according to the Primary Chronicle, “and three sparrows from each house. I do not desire to impose a heavy tribute, like my husband, but I require only this small gift from you, for you are impoverished by the siege.”</w:t>
      </w:r>
    </w:p>
    <w:p w14:paraId="0D745936" w14:textId="77777777" w:rsidR="005E1ACC" w:rsidRPr="00756805" w:rsidRDefault="005E1ACC" w:rsidP="005E1ACC">
      <w:pPr>
        <w:pStyle w:val="tm6"/>
        <w:rPr>
          <w:rFonts w:eastAsia="Calibri"/>
          <w:iCs/>
          <w:color w:val="auto"/>
          <w:sz w:val="24"/>
          <w:szCs w:val="24"/>
          <w:lang w:bidi="en-US"/>
        </w:rPr>
      </w:pPr>
    </w:p>
    <w:p w14:paraId="71197DA1" w14:textId="4311659F"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The Chronicle records in great detail the feat of precision-guided pyromania that followed:</w:t>
      </w:r>
    </w:p>
    <w:p w14:paraId="79F58FC2" w14:textId="77777777"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“Now Olha gave to each soldier in her army a pigeon or a sparrow, and ordered them to attach by thread to each pigeon and sparrow a piece of sulfur bound with small pieces of cloth. When night fell, Olha bade her soldiers release the pigeons and the sparrows. So the birds flew to their nests, the pigeons to the cotes, and the sparrows under the eaves. The dove cotes, the coops, the porches, and the haymows were set on fire.</w:t>
      </w:r>
    </w:p>
    <w:p w14:paraId="64DA89DF" w14:textId="77777777" w:rsidR="005E1ACC" w:rsidRPr="00756805" w:rsidRDefault="005E1ACC" w:rsidP="005E1ACC">
      <w:pPr>
        <w:pStyle w:val="tm6"/>
        <w:rPr>
          <w:rFonts w:eastAsia="Calibri"/>
          <w:iCs/>
          <w:color w:val="auto"/>
          <w:sz w:val="24"/>
          <w:szCs w:val="24"/>
          <w:lang w:bidi="en-US"/>
        </w:rPr>
      </w:pPr>
    </w:p>
    <w:p w14:paraId="5C98F27F" w14:textId="438F2065" w:rsidR="005E1ACC" w:rsidRPr="00756805" w:rsidRDefault="005E1ACC" w:rsidP="005E1ACC">
      <w:pPr>
        <w:pStyle w:val="tm6"/>
        <w:rPr>
          <w:rFonts w:eastAsia="Calibri"/>
          <w:iCs/>
          <w:color w:val="auto"/>
          <w:sz w:val="24"/>
          <w:szCs w:val="24"/>
          <w:lang w:bidi="en-US"/>
        </w:rPr>
      </w:pPr>
      <w:r w:rsidRPr="00756805">
        <w:rPr>
          <w:rFonts w:eastAsia="Calibri"/>
          <w:iCs/>
          <w:color w:val="auto"/>
          <w:sz w:val="24"/>
          <w:szCs w:val="24"/>
          <w:lang w:bidi="en-US"/>
        </w:rPr>
        <w:t xml:space="preserve">“There was not a house that was not consumed, and it was impossible to extinguish the flames, because all the houses caught on fire at once. The people fled from the city, and Olha ordered her soldiers to catch them. Thus she took the city and burned it, and captured the elders of the city. Some of the other captives she killed, while some she gave to others as slaves to her followers. The remnant she left to pay tribute.” The </w:t>
      </w:r>
      <w:proofErr w:type="spellStart"/>
      <w:r w:rsidRPr="00756805">
        <w:rPr>
          <w:rFonts w:eastAsia="Calibri"/>
          <w:iCs/>
          <w:color w:val="auto"/>
          <w:sz w:val="24"/>
          <w:szCs w:val="24"/>
          <w:lang w:bidi="en-US"/>
        </w:rPr>
        <w:t>Drevlians</w:t>
      </w:r>
      <w:proofErr w:type="spellEnd"/>
      <w:r w:rsidRPr="00756805">
        <w:rPr>
          <w:rFonts w:eastAsia="Calibri"/>
          <w:iCs/>
          <w:color w:val="auto"/>
          <w:sz w:val="24"/>
          <w:szCs w:val="24"/>
          <w:lang w:bidi="en-US"/>
        </w:rPr>
        <w:t xml:space="preserve">  paid after all, in lives and homes, as well as in tribute to </w:t>
      </w:r>
      <w:proofErr w:type="spellStart"/>
      <w:r w:rsidRPr="00756805">
        <w:rPr>
          <w:rFonts w:eastAsia="Calibri"/>
          <w:iCs/>
          <w:color w:val="auto"/>
          <w:sz w:val="24"/>
          <w:szCs w:val="24"/>
          <w:lang w:bidi="en-US"/>
        </w:rPr>
        <w:t>Kyivan</w:t>
      </w:r>
      <w:proofErr w:type="spellEnd"/>
      <w:r w:rsidRPr="00756805">
        <w:rPr>
          <w:rFonts w:eastAsia="Calibri"/>
          <w:iCs/>
          <w:color w:val="auto"/>
          <w:sz w:val="24"/>
          <w:szCs w:val="24"/>
          <w:lang w:bidi="en-US"/>
        </w:rPr>
        <w:t xml:space="preserve"> Rus’. </w:t>
      </w:r>
    </w:p>
    <w:p w14:paraId="1A04DCE2" w14:textId="77777777" w:rsidR="005E1ACC" w:rsidRPr="00756805" w:rsidRDefault="005E1ACC" w:rsidP="005E1ACC">
      <w:pPr>
        <w:pStyle w:val="tm6"/>
        <w:rPr>
          <w:rFonts w:eastAsia="Calibri"/>
          <w:iCs/>
          <w:color w:val="auto"/>
          <w:sz w:val="24"/>
          <w:szCs w:val="24"/>
          <w:lang w:bidi="en-US"/>
        </w:rPr>
      </w:pPr>
    </w:p>
    <w:p w14:paraId="729BD710" w14:textId="2EE81F48" w:rsidR="005E1ACC" w:rsidRPr="00756805" w:rsidRDefault="005E1ACC" w:rsidP="005E1ACC">
      <w:pPr>
        <w:pStyle w:val="tm6"/>
        <w:rPr>
          <w:iCs/>
          <w:sz w:val="24"/>
          <w:szCs w:val="24"/>
          <w:lang w:bidi="en-US"/>
        </w:rPr>
      </w:pPr>
      <w:r w:rsidRPr="00756805">
        <w:rPr>
          <w:rFonts w:eastAsia="Calibri"/>
          <w:iCs/>
          <w:color w:val="auto"/>
          <w:sz w:val="24"/>
          <w:szCs w:val="24"/>
          <w:lang w:bidi="en-US"/>
        </w:rPr>
        <w:t xml:space="preserve">Why, despite this horrific carnage, is Olha of Kyiv still venerated as a saint over a thousand years after her death? She was the first ruler of the </w:t>
      </w:r>
      <w:proofErr w:type="spellStart"/>
      <w:r w:rsidRPr="00756805">
        <w:rPr>
          <w:rFonts w:eastAsia="Calibri"/>
          <w:iCs/>
          <w:color w:val="auto"/>
          <w:sz w:val="24"/>
          <w:szCs w:val="24"/>
          <w:lang w:bidi="en-US"/>
        </w:rPr>
        <w:t>Kyivan</w:t>
      </w:r>
      <w:proofErr w:type="spellEnd"/>
      <w:r w:rsidRPr="00756805">
        <w:rPr>
          <w:rFonts w:eastAsia="Calibri"/>
          <w:iCs/>
          <w:color w:val="auto"/>
          <w:sz w:val="24"/>
          <w:szCs w:val="24"/>
          <w:lang w:bidi="en-US"/>
        </w:rPr>
        <w:t xml:space="preserve"> </w:t>
      </w:r>
      <w:proofErr w:type="spellStart"/>
      <w:r w:rsidRPr="00756805">
        <w:rPr>
          <w:rFonts w:eastAsia="Calibri"/>
          <w:iCs/>
          <w:color w:val="auto"/>
          <w:sz w:val="24"/>
          <w:szCs w:val="24"/>
          <w:lang w:bidi="en-US"/>
        </w:rPr>
        <w:t>Rus’</w:t>
      </w:r>
      <w:proofErr w:type="spellEnd"/>
      <w:r w:rsidRPr="00756805">
        <w:rPr>
          <w:rFonts w:eastAsia="Calibri"/>
          <w:iCs/>
          <w:color w:val="auto"/>
          <w:sz w:val="24"/>
          <w:szCs w:val="24"/>
          <w:lang w:bidi="en-US"/>
        </w:rPr>
        <w:t xml:space="preserve"> to adopt Christianity and Olha’s efforts to covert the rest of her people (although not her son, who remained a pagan) earned her the title </w:t>
      </w:r>
      <w:proofErr w:type="spellStart"/>
      <w:r w:rsidRPr="00756805">
        <w:rPr>
          <w:rFonts w:eastAsia="Calibri"/>
          <w:iCs/>
          <w:color w:val="auto"/>
          <w:sz w:val="24"/>
          <w:szCs w:val="24"/>
          <w:lang w:bidi="en-US"/>
        </w:rPr>
        <w:t>Isapóstolos</w:t>
      </w:r>
      <w:proofErr w:type="spellEnd"/>
      <w:r w:rsidRPr="00756805">
        <w:rPr>
          <w:rFonts w:eastAsia="Calibri"/>
          <w:iCs/>
          <w:color w:val="auto"/>
          <w:sz w:val="24"/>
          <w:szCs w:val="24"/>
          <w:lang w:bidi="en-US"/>
        </w:rPr>
        <w:t>: “Equal to the Apostles.” “She shone like the moon by night,” frothed the Primary Chronicle, “and she was radiant among the infidels like a pearl in the mire, since the people were soiled, and not yet purified of their sin by holy baptism.”    (historyanswers.co.uk)</w:t>
      </w:r>
    </w:p>
    <w:p w14:paraId="06EA9609" w14:textId="77777777" w:rsidR="00C72ADB" w:rsidRPr="00756805"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756805" w:rsidRDefault="00522B5B" w:rsidP="00522B5B">
      <w:pPr>
        <w:spacing w:after="60"/>
        <w:jc w:val="center"/>
        <w:rPr>
          <w:b/>
          <w:iCs/>
          <w:color w:val="000000" w:themeColor="text1"/>
        </w:rPr>
      </w:pPr>
      <w:r w:rsidRPr="00756805">
        <w:rPr>
          <w:b/>
          <w:iCs/>
          <w:color w:val="000000" w:themeColor="text1"/>
        </w:rPr>
        <w:lastRenderedPageBreak/>
        <w:t>ORTHODOXY AROUND THE WORLD</w:t>
      </w:r>
    </w:p>
    <w:p w14:paraId="3295201B" w14:textId="77777777" w:rsidR="00664B0B" w:rsidRPr="00756805" w:rsidRDefault="00664B0B" w:rsidP="00664B0B">
      <w:pPr>
        <w:spacing w:after="120"/>
        <w:rPr>
          <w:iCs/>
          <w:color w:val="000000"/>
          <w:lang w:bidi="en-US"/>
        </w:rPr>
      </w:pPr>
      <w:r w:rsidRPr="00756805">
        <w:rPr>
          <w:iCs/>
          <w:color w:val="000000"/>
          <w:lang w:bidi="en-US"/>
        </w:rPr>
        <w:t xml:space="preserve">On the Feast of Nativity of John the Baptist the Icon of the  Annunciation was transferred from the </w:t>
      </w:r>
      <w:proofErr w:type="spellStart"/>
      <w:r w:rsidRPr="00756805">
        <w:rPr>
          <w:iCs/>
          <w:color w:val="000000"/>
          <w:lang w:bidi="en-US"/>
        </w:rPr>
        <w:t>Gorensky</w:t>
      </w:r>
      <w:proofErr w:type="spellEnd"/>
      <w:r w:rsidRPr="00756805">
        <w:rPr>
          <w:iCs/>
          <w:color w:val="000000"/>
          <w:lang w:bidi="en-US"/>
        </w:rPr>
        <w:t xml:space="preserve"> Convent to Holy Trinity Cathedral in Jerusalem commemorating the Meeting of Righteous Elizabeth with the Virgin Mary.</w:t>
      </w:r>
    </w:p>
    <w:p w14:paraId="1DFD8713" w14:textId="77777777" w:rsidR="00664B0B" w:rsidRPr="00756805" w:rsidRDefault="00664B0B" w:rsidP="00664B0B">
      <w:pPr>
        <w:spacing w:after="120"/>
        <w:rPr>
          <w:iCs/>
          <w:color w:val="000000"/>
          <w:lang w:bidi="en-US"/>
        </w:rPr>
      </w:pPr>
      <w:r w:rsidRPr="00756805">
        <w:rPr>
          <w:iCs/>
          <w:color w:val="000000"/>
          <w:lang w:bidi="en-US"/>
        </w:rPr>
        <w:t>Archbishop Anastasios of Albania consecrated the new Convent Skete of the Holy Myrrh Bearers near the Monastery of St. Blaise in Durres.</w:t>
      </w:r>
    </w:p>
    <w:p w14:paraId="2233A085" w14:textId="77777777" w:rsidR="00664B0B" w:rsidRPr="00756805" w:rsidRDefault="00664B0B" w:rsidP="00664B0B">
      <w:pPr>
        <w:spacing w:after="120"/>
        <w:rPr>
          <w:iCs/>
          <w:color w:val="000000"/>
          <w:lang w:bidi="en-US"/>
        </w:rPr>
      </w:pPr>
      <w:r w:rsidRPr="00756805">
        <w:rPr>
          <w:iCs/>
          <w:color w:val="000000"/>
          <w:lang w:bidi="en-US"/>
        </w:rPr>
        <w:t xml:space="preserve">Archbishop Viktor of </w:t>
      </w:r>
      <w:proofErr w:type="spellStart"/>
      <w:r w:rsidRPr="00756805">
        <w:rPr>
          <w:iCs/>
          <w:color w:val="000000"/>
          <w:lang w:bidi="en-US"/>
        </w:rPr>
        <w:t>Khmelnytsky</w:t>
      </w:r>
      <w:proofErr w:type="spellEnd"/>
      <w:r w:rsidRPr="00756805">
        <w:rPr>
          <w:iCs/>
          <w:color w:val="000000"/>
          <w:lang w:bidi="en-US"/>
        </w:rPr>
        <w:t xml:space="preserve"> tonsured two nuns and one novice at the Convent of the Mother of God in </w:t>
      </w:r>
      <w:proofErr w:type="spellStart"/>
      <w:r w:rsidRPr="00756805">
        <w:rPr>
          <w:iCs/>
          <w:color w:val="000000"/>
          <w:lang w:bidi="en-US"/>
        </w:rPr>
        <w:t>Zavaliyka</w:t>
      </w:r>
      <w:proofErr w:type="spellEnd"/>
      <w:r w:rsidRPr="00756805">
        <w:rPr>
          <w:iCs/>
          <w:color w:val="000000"/>
          <w:lang w:bidi="en-US"/>
        </w:rPr>
        <w:t>.</w:t>
      </w:r>
    </w:p>
    <w:p w14:paraId="31A1E622" w14:textId="77777777" w:rsidR="00664B0B" w:rsidRPr="00756805" w:rsidRDefault="00664B0B" w:rsidP="00664B0B">
      <w:pPr>
        <w:spacing w:after="120"/>
        <w:rPr>
          <w:iCs/>
          <w:color w:val="000000"/>
          <w:lang w:bidi="en-US"/>
        </w:rPr>
      </w:pPr>
      <w:r w:rsidRPr="00756805">
        <w:rPr>
          <w:iCs/>
          <w:color w:val="000000"/>
          <w:lang w:bidi="en-US"/>
        </w:rPr>
        <w:t xml:space="preserve">Metropolitan </w:t>
      </w:r>
      <w:proofErr w:type="spellStart"/>
      <w:r w:rsidRPr="00756805">
        <w:rPr>
          <w:iCs/>
          <w:color w:val="000000"/>
          <w:lang w:bidi="en-US"/>
        </w:rPr>
        <w:t>Ephiphaniy</w:t>
      </w:r>
      <w:proofErr w:type="spellEnd"/>
      <w:r w:rsidRPr="00756805">
        <w:rPr>
          <w:iCs/>
          <w:color w:val="000000"/>
          <w:lang w:bidi="en-US"/>
        </w:rPr>
        <w:t xml:space="preserve"> commemorated the </w:t>
      </w:r>
      <w:proofErr w:type="spellStart"/>
      <w:r w:rsidRPr="00756805">
        <w:rPr>
          <w:iCs/>
          <w:color w:val="000000"/>
          <w:lang w:bidi="en-US"/>
        </w:rPr>
        <w:t>Maniava</w:t>
      </w:r>
      <w:proofErr w:type="spellEnd"/>
      <w:r w:rsidRPr="00756805">
        <w:rPr>
          <w:iCs/>
          <w:color w:val="000000"/>
          <w:lang w:bidi="en-US"/>
        </w:rPr>
        <w:t xml:space="preserve"> Icon of the Mother of God at the Monastery of the Cross in Transcarpathia.</w:t>
      </w:r>
    </w:p>
    <w:p w14:paraId="2B067BB2" w14:textId="77777777" w:rsidR="00664B0B" w:rsidRPr="00756805" w:rsidRDefault="00664B0B" w:rsidP="00664B0B">
      <w:pPr>
        <w:spacing w:after="120"/>
        <w:rPr>
          <w:iCs/>
          <w:color w:val="000000"/>
          <w:lang w:bidi="en-US"/>
        </w:rPr>
      </w:pPr>
      <w:r w:rsidRPr="00756805">
        <w:rPr>
          <w:iCs/>
          <w:color w:val="000000"/>
          <w:lang w:bidi="en-US"/>
        </w:rPr>
        <w:t>The new parish of St. John (</w:t>
      </w:r>
      <w:proofErr w:type="spellStart"/>
      <w:r w:rsidRPr="00756805">
        <w:rPr>
          <w:iCs/>
          <w:color w:val="000000"/>
          <w:lang w:bidi="en-US"/>
        </w:rPr>
        <w:t>Maximovich</w:t>
      </w:r>
      <w:proofErr w:type="spellEnd"/>
      <w:r w:rsidRPr="00756805">
        <w:rPr>
          <w:iCs/>
          <w:color w:val="000000"/>
          <w:lang w:bidi="en-US"/>
        </w:rPr>
        <w:t xml:space="preserve">) of Shanghai held the consecration of its church,  the former Franciscan monastery in Logrono, Spain on July 2nd by Bishop Peter of </w:t>
      </w:r>
      <w:proofErr w:type="spellStart"/>
      <w:r w:rsidRPr="00756805">
        <w:rPr>
          <w:iCs/>
          <w:color w:val="000000"/>
          <w:lang w:bidi="en-US"/>
        </w:rPr>
        <w:t>Kaffa</w:t>
      </w:r>
      <w:proofErr w:type="spellEnd"/>
      <w:r w:rsidRPr="00756805">
        <w:rPr>
          <w:iCs/>
          <w:color w:val="000000"/>
          <w:lang w:bidi="en-US"/>
        </w:rPr>
        <w:t>.</w:t>
      </w:r>
    </w:p>
    <w:p w14:paraId="32C4313C" w14:textId="77777777" w:rsidR="00664B0B" w:rsidRPr="00756805" w:rsidRDefault="00664B0B" w:rsidP="00664B0B">
      <w:pPr>
        <w:spacing w:after="120"/>
        <w:rPr>
          <w:iCs/>
          <w:color w:val="000000"/>
          <w:lang w:bidi="en-US"/>
        </w:rPr>
      </w:pPr>
      <w:r w:rsidRPr="00756805">
        <w:rPr>
          <w:iCs/>
          <w:color w:val="000000"/>
          <w:lang w:bidi="en-US"/>
        </w:rPr>
        <w:t xml:space="preserve">The Feast of Ss. Peter &amp; Paul was celebrated by Metropolitan Job of Pisidia with the Vigil &amp; Liturgy for Ukrainian immigrants in the newly built Church of Apostle Paul in </w:t>
      </w:r>
      <w:proofErr w:type="spellStart"/>
      <w:r w:rsidRPr="00756805">
        <w:rPr>
          <w:iCs/>
          <w:color w:val="000000"/>
          <w:lang w:bidi="en-US"/>
        </w:rPr>
        <w:t>Manavgat</w:t>
      </w:r>
      <w:proofErr w:type="spellEnd"/>
      <w:r w:rsidRPr="00756805">
        <w:rPr>
          <w:iCs/>
          <w:color w:val="000000"/>
          <w:lang w:bidi="en-US"/>
        </w:rPr>
        <w:t xml:space="preserve">, Turkey. </w:t>
      </w:r>
    </w:p>
    <w:p w14:paraId="2BA18EE9" w14:textId="77777777" w:rsidR="00664B0B" w:rsidRPr="00756805" w:rsidRDefault="00664B0B" w:rsidP="00664B0B">
      <w:pPr>
        <w:spacing w:after="120"/>
        <w:rPr>
          <w:iCs/>
          <w:color w:val="000000"/>
          <w:lang w:bidi="en-US"/>
        </w:rPr>
      </w:pPr>
      <w:r w:rsidRPr="00756805">
        <w:rPr>
          <w:iCs/>
          <w:color w:val="000000"/>
          <w:lang w:bidi="en-US"/>
        </w:rPr>
        <w:t>The Feast of All Saints of the Belarus Lands was celebrated by Metropolitan Benjamin at the Cathedral of the Holy Spirit in Minsk.</w:t>
      </w:r>
    </w:p>
    <w:p w14:paraId="11D07EC3" w14:textId="77777777" w:rsidR="00FE548B" w:rsidRPr="00756805" w:rsidRDefault="00FE548B" w:rsidP="00FE548B">
      <w:pPr>
        <w:pBdr>
          <w:bottom w:val="double" w:sz="4" w:space="1" w:color="auto"/>
        </w:pBdr>
        <w:shd w:val="clear" w:color="auto" w:fill="FFFFFF" w:themeFill="background1"/>
        <w:tabs>
          <w:tab w:val="left" w:pos="1985"/>
        </w:tabs>
        <w:ind w:right="72"/>
      </w:pPr>
    </w:p>
    <w:p w14:paraId="257D62AF" w14:textId="45BD369B" w:rsidR="00664C03" w:rsidRPr="00756805"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756805" w:rsidRDefault="00664C03" w:rsidP="00664C03">
      <w:pPr>
        <w:pStyle w:val="NormalWeb"/>
        <w:shd w:val="clear" w:color="auto" w:fill="FFFFFF"/>
        <w:spacing w:before="0" w:beforeAutospacing="0" w:after="0" w:afterAutospacing="0"/>
        <w:jc w:val="both"/>
        <w:rPr>
          <w:rStyle w:val="apple-converted-space"/>
        </w:rPr>
      </w:pPr>
      <w:r w:rsidRPr="00756805">
        <w:rPr>
          <w:rStyle w:val="apple-converted-space"/>
        </w:rPr>
        <w:t>Additions in Ukrainian</w:t>
      </w:r>
    </w:p>
    <w:p w14:paraId="2C3C9503" w14:textId="77777777" w:rsidR="00664C03" w:rsidRPr="00756805" w:rsidRDefault="00664C03" w:rsidP="00664C03">
      <w:pPr>
        <w:pBdr>
          <w:bottom w:val="double" w:sz="4" w:space="1" w:color="auto"/>
        </w:pBdr>
        <w:shd w:val="clear" w:color="auto" w:fill="FFFFFF" w:themeFill="background1"/>
        <w:tabs>
          <w:tab w:val="left" w:pos="1985"/>
        </w:tabs>
        <w:ind w:right="72"/>
      </w:pPr>
    </w:p>
    <w:p w14:paraId="01A43DC2" w14:textId="333CA310" w:rsidR="00FE548B" w:rsidRPr="00756805" w:rsidRDefault="00664B0B" w:rsidP="00664B0B">
      <w:pPr>
        <w:spacing w:after="240"/>
        <w:rPr>
          <w:b/>
          <w:bCs/>
        </w:rPr>
      </w:pPr>
      <w:r w:rsidRPr="00756805">
        <w:rPr>
          <w:b/>
          <w:bCs/>
          <w:color w:val="000000" w:themeColor="text1"/>
          <w:lang w:val="uk-UA"/>
        </w:rPr>
        <w:t>Н</w:t>
      </w:r>
      <w:proofErr w:type="spellStart"/>
      <w:r w:rsidRPr="00756805">
        <w:rPr>
          <w:b/>
          <w:bCs/>
          <w:color w:val="000000" w:themeColor="text1"/>
        </w:rPr>
        <w:t>едільне</w:t>
      </w:r>
      <w:proofErr w:type="spellEnd"/>
      <w:r w:rsidRPr="00756805">
        <w:rPr>
          <w:b/>
          <w:bCs/>
          <w:color w:val="000000" w:themeColor="text1"/>
        </w:rPr>
        <w:t xml:space="preserve"> </w:t>
      </w:r>
      <w:proofErr w:type="spellStart"/>
      <w:r w:rsidRPr="00756805">
        <w:rPr>
          <w:b/>
          <w:bCs/>
          <w:color w:val="000000" w:themeColor="text1"/>
        </w:rPr>
        <w:t>Євангеліє</w:t>
      </w:r>
      <w:proofErr w:type="spellEnd"/>
      <w:r w:rsidRPr="00756805">
        <w:rPr>
          <w:b/>
          <w:bCs/>
          <w:color w:val="000000" w:themeColor="text1"/>
        </w:rPr>
        <w:t xml:space="preserve">. </w:t>
      </w:r>
      <w:proofErr w:type="spellStart"/>
      <w:r w:rsidRPr="00756805">
        <w:rPr>
          <w:b/>
          <w:bCs/>
          <w:color w:val="000000" w:themeColor="text1"/>
        </w:rPr>
        <w:t>Матфея</w:t>
      </w:r>
      <w:proofErr w:type="spellEnd"/>
      <w:r w:rsidRPr="00756805">
        <w:rPr>
          <w:b/>
          <w:bCs/>
          <w:color w:val="000000" w:themeColor="text1"/>
        </w:rPr>
        <w:t xml:space="preserve"> </w:t>
      </w:r>
      <w:r w:rsidRPr="00756805">
        <w:rPr>
          <w:b/>
          <w:color w:val="000000" w:themeColor="text1"/>
        </w:rPr>
        <w:t xml:space="preserve">9:27-35. </w:t>
      </w:r>
      <w:r w:rsidRPr="00756805">
        <w:rPr>
          <w:bCs/>
          <w:color w:val="000000" w:themeColor="text1"/>
        </w:rPr>
        <w:t xml:space="preserve">27 </w:t>
      </w:r>
      <w:proofErr w:type="spellStart"/>
      <w:r w:rsidRPr="00756805">
        <w:rPr>
          <w:bCs/>
          <w:color w:val="000000" w:themeColor="text1"/>
        </w:rPr>
        <w:t>Коли</w:t>
      </w:r>
      <w:proofErr w:type="spellEnd"/>
      <w:r w:rsidRPr="00756805">
        <w:rPr>
          <w:bCs/>
          <w:color w:val="000000" w:themeColor="text1"/>
        </w:rPr>
        <w:t xml:space="preserve"> </w:t>
      </w:r>
      <w:proofErr w:type="spellStart"/>
      <w:r w:rsidRPr="00756805">
        <w:rPr>
          <w:bCs/>
          <w:color w:val="000000" w:themeColor="text1"/>
        </w:rPr>
        <w:t>йшов</w:t>
      </w:r>
      <w:proofErr w:type="spellEnd"/>
      <w:r w:rsidRPr="00756805">
        <w:rPr>
          <w:bCs/>
          <w:color w:val="000000" w:themeColor="text1"/>
        </w:rPr>
        <w:t xml:space="preserve"> </w:t>
      </w:r>
      <w:proofErr w:type="spellStart"/>
      <w:r w:rsidRPr="00756805">
        <w:rPr>
          <w:bCs/>
          <w:color w:val="000000" w:themeColor="text1"/>
        </w:rPr>
        <w:t>Ісус</w:t>
      </w:r>
      <w:proofErr w:type="spellEnd"/>
      <w:r w:rsidRPr="00756805">
        <w:rPr>
          <w:bCs/>
          <w:color w:val="000000" w:themeColor="text1"/>
        </w:rPr>
        <w:t xml:space="preserve"> </w:t>
      </w:r>
      <w:proofErr w:type="spellStart"/>
      <w:r w:rsidRPr="00756805">
        <w:rPr>
          <w:bCs/>
          <w:color w:val="000000" w:themeColor="text1"/>
        </w:rPr>
        <w:t>звідтіля</w:t>
      </w:r>
      <w:proofErr w:type="spellEnd"/>
      <w:r w:rsidRPr="00756805">
        <w:rPr>
          <w:bCs/>
          <w:color w:val="000000" w:themeColor="text1"/>
        </w:rPr>
        <w:t xml:space="preserve">, </w:t>
      </w:r>
      <w:proofErr w:type="spellStart"/>
      <w:r w:rsidRPr="00756805">
        <w:rPr>
          <w:bCs/>
          <w:color w:val="000000" w:themeColor="text1"/>
        </w:rPr>
        <w:t>за</w:t>
      </w:r>
      <w:proofErr w:type="spellEnd"/>
      <w:r w:rsidRPr="00756805">
        <w:rPr>
          <w:bCs/>
          <w:color w:val="000000" w:themeColor="text1"/>
        </w:rPr>
        <w:t xml:space="preserve"> </w:t>
      </w:r>
      <w:proofErr w:type="spellStart"/>
      <w:r w:rsidRPr="00756805">
        <w:rPr>
          <w:bCs/>
          <w:color w:val="000000" w:themeColor="text1"/>
        </w:rPr>
        <w:t>Ним</w:t>
      </w:r>
      <w:proofErr w:type="spellEnd"/>
      <w:r w:rsidRPr="00756805">
        <w:rPr>
          <w:bCs/>
          <w:color w:val="000000" w:themeColor="text1"/>
        </w:rPr>
        <w:t xml:space="preserve"> </w:t>
      </w:r>
      <w:proofErr w:type="spellStart"/>
      <w:r w:rsidRPr="00756805">
        <w:rPr>
          <w:bCs/>
          <w:color w:val="000000" w:themeColor="text1"/>
        </w:rPr>
        <w:t>слідом</w:t>
      </w:r>
      <w:proofErr w:type="spellEnd"/>
      <w:r w:rsidRPr="00756805">
        <w:rPr>
          <w:bCs/>
          <w:color w:val="000000" w:themeColor="text1"/>
        </w:rPr>
        <w:t xml:space="preserve"> </w:t>
      </w:r>
      <w:proofErr w:type="spellStart"/>
      <w:r w:rsidRPr="00756805">
        <w:rPr>
          <w:bCs/>
          <w:color w:val="000000" w:themeColor="text1"/>
        </w:rPr>
        <w:t>ішли</w:t>
      </w:r>
      <w:proofErr w:type="spellEnd"/>
      <w:r w:rsidRPr="00756805">
        <w:rPr>
          <w:bCs/>
          <w:color w:val="000000" w:themeColor="text1"/>
        </w:rPr>
        <w:t xml:space="preserve"> </w:t>
      </w:r>
      <w:proofErr w:type="spellStart"/>
      <w:r w:rsidRPr="00756805">
        <w:rPr>
          <w:bCs/>
          <w:color w:val="000000" w:themeColor="text1"/>
        </w:rPr>
        <w:t>двоє</w:t>
      </w:r>
      <w:proofErr w:type="spellEnd"/>
      <w:r w:rsidRPr="00756805">
        <w:rPr>
          <w:bCs/>
          <w:color w:val="000000" w:themeColor="text1"/>
        </w:rPr>
        <w:t xml:space="preserve"> </w:t>
      </w:r>
      <w:proofErr w:type="spellStart"/>
      <w:r w:rsidRPr="00756805">
        <w:rPr>
          <w:bCs/>
          <w:color w:val="000000" w:themeColor="text1"/>
        </w:rPr>
        <w:t>сліпих</w:t>
      </w:r>
      <w:proofErr w:type="spellEnd"/>
      <w:r w:rsidRPr="00756805">
        <w:rPr>
          <w:bCs/>
          <w:color w:val="000000" w:themeColor="text1"/>
        </w:rPr>
        <w:t xml:space="preserve"> і </w:t>
      </w:r>
      <w:proofErr w:type="spellStart"/>
      <w:r w:rsidRPr="00756805">
        <w:rPr>
          <w:bCs/>
          <w:color w:val="000000" w:themeColor="text1"/>
        </w:rPr>
        <w:t>кричали</w:t>
      </w:r>
      <w:proofErr w:type="spellEnd"/>
      <w:r w:rsidRPr="00756805">
        <w:rPr>
          <w:bCs/>
          <w:color w:val="000000" w:themeColor="text1"/>
        </w:rPr>
        <w:t xml:space="preserve">: </w:t>
      </w:r>
      <w:proofErr w:type="spellStart"/>
      <w:r w:rsidRPr="00756805">
        <w:rPr>
          <w:bCs/>
          <w:color w:val="000000" w:themeColor="text1"/>
        </w:rPr>
        <w:t>помилуй</w:t>
      </w:r>
      <w:proofErr w:type="spellEnd"/>
      <w:r w:rsidRPr="00756805">
        <w:rPr>
          <w:bCs/>
          <w:color w:val="000000" w:themeColor="text1"/>
        </w:rPr>
        <w:t xml:space="preserve"> </w:t>
      </w:r>
      <w:proofErr w:type="spellStart"/>
      <w:r w:rsidRPr="00756805">
        <w:rPr>
          <w:bCs/>
          <w:color w:val="000000" w:themeColor="text1"/>
        </w:rPr>
        <w:t>нас</w:t>
      </w:r>
      <w:proofErr w:type="spellEnd"/>
      <w:r w:rsidRPr="00756805">
        <w:rPr>
          <w:bCs/>
          <w:color w:val="000000" w:themeColor="text1"/>
        </w:rPr>
        <w:t xml:space="preserve">, </w:t>
      </w:r>
      <w:proofErr w:type="spellStart"/>
      <w:r w:rsidRPr="00756805">
        <w:rPr>
          <w:bCs/>
          <w:color w:val="000000" w:themeColor="text1"/>
        </w:rPr>
        <w:t>Ісусе</w:t>
      </w:r>
      <w:proofErr w:type="spellEnd"/>
      <w:r w:rsidRPr="00756805">
        <w:rPr>
          <w:bCs/>
          <w:color w:val="000000" w:themeColor="text1"/>
        </w:rPr>
        <w:t xml:space="preserve">, </w:t>
      </w:r>
      <w:proofErr w:type="spellStart"/>
      <w:r w:rsidRPr="00756805">
        <w:rPr>
          <w:bCs/>
          <w:color w:val="000000" w:themeColor="text1"/>
        </w:rPr>
        <w:t>Сину</w:t>
      </w:r>
      <w:proofErr w:type="spellEnd"/>
      <w:r w:rsidRPr="00756805">
        <w:rPr>
          <w:bCs/>
          <w:color w:val="000000" w:themeColor="text1"/>
        </w:rPr>
        <w:t xml:space="preserve"> </w:t>
      </w:r>
      <w:proofErr w:type="spellStart"/>
      <w:r w:rsidRPr="00756805">
        <w:rPr>
          <w:bCs/>
          <w:color w:val="000000" w:themeColor="text1"/>
        </w:rPr>
        <w:t>Давидів</w:t>
      </w:r>
      <w:proofErr w:type="spellEnd"/>
      <w:r w:rsidRPr="00756805">
        <w:rPr>
          <w:bCs/>
          <w:color w:val="000000" w:themeColor="text1"/>
        </w:rPr>
        <w:t xml:space="preserve">! 28 </w:t>
      </w:r>
      <w:proofErr w:type="spellStart"/>
      <w:r w:rsidRPr="00756805">
        <w:rPr>
          <w:bCs/>
          <w:color w:val="000000" w:themeColor="text1"/>
        </w:rPr>
        <w:t>Коли</w:t>
      </w:r>
      <w:proofErr w:type="spellEnd"/>
      <w:r w:rsidRPr="00756805">
        <w:rPr>
          <w:bCs/>
          <w:color w:val="000000" w:themeColor="text1"/>
        </w:rPr>
        <w:t xml:space="preserve"> ж </w:t>
      </w:r>
      <w:proofErr w:type="spellStart"/>
      <w:r w:rsidRPr="00756805">
        <w:rPr>
          <w:bCs/>
          <w:color w:val="000000" w:themeColor="text1"/>
        </w:rPr>
        <w:t>Він</w:t>
      </w:r>
      <w:proofErr w:type="spellEnd"/>
      <w:r w:rsidRPr="00756805">
        <w:rPr>
          <w:bCs/>
          <w:color w:val="000000" w:themeColor="text1"/>
        </w:rPr>
        <w:t xml:space="preserve"> </w:t>
      </w:r>
      <w:proofErr w:type="spellStart"/>
      <w:r w:rsidRPr="00756805">
        <w:rPr>
          <w:bCs/>
          <w:color w:val="000000" w:themeColor="text1"/>
        </w:rPr>
        <w:t>увійшов</w:t>
      </w:r>
      <w:proofErr w:type="spellEnd"/>
      <w:r w:rsidRPr="00756805">
        <w:rPr>
          <w:bCs/>
          <w:color w:val="000000" w:themeColor="text1"/>
        </w:rPr>
        <w:t xml:space="preserve"> у </w:t>
      </w:r>
      <w:proofErr w:type="spellStart"/>
      <w:r w:rsidRPr="00756805">
        <w:rPr>
          <w:bCs/>
          <w:color w:val="000000" w:themeColor="text1"/>
        </w:rPr>
        <w:t>дім</w:t>
      </w:r>
      <w:proofErr w:type="spellEnd"/>
      <w:r w:rsidRPr="00756805">
        <w:rPr>
          <w:bCs/>
          <w:color w:val="000000" w:themeColor="text1"/>
        </w:rPr>
        <w:t xml:space="preserve">, </w:t>
      </w:r>
      <w:proofErr w:type="spellStart"/>
      <w:r w:rsidRPr="00756805">
        <w:rPr>
          <w:bCs/>
          <w:color w:val="000000" w:themeColor="text1"/>
        </w:rPr>
        <w:t>сліпі</w:t>
      </w:r>
      <w:proofErr w:type="spellEnd"/>
      <w:r w:rsidRPr="00756805">
        <w:rPr>
          <w:bCs/>
          <w:color w:val="000000" w:themeColor="text1"/>
        </w:rPr>
        <w:t xml:space="preserve"> </w:t>
      </w:r>
      <w:proofErr w:type="spellStart"/>
      <w:r w:rsidRPr="00756805">
        <w:rPr>
          <w:bCs/>
          <w:color w:val="000000" w:themeColor="text1"/>
        </w:rPr>
        <w:t>приступили</w:t>
      </w:r>
      <w:proofErr w:type="spellEnd"/>
      <w:r w:rsidRPr="00756805">
        <w:rPr>
          <w:bCs/>
          <w:color w:val="000000" w:themeColor="text1"/>
        </w:rPr>
        <w:t xml:space="preserve"> </w:t>
      </w:r>
      <w:proofErr w:type="spellStart"/>
      <w:r w:rsidRPr="00756805">
        <w:rPr>
          <w:bCs/>
          <w:color w:val="000000" w:themeColor="text1"/>
        </w:rPr>
        <w:t>до</w:t>
      </w:r>
      <w:proofErr w:type="spellEnd"/>
      <w:r w:rsidRPr="00756805">
        <w:rPr>
          <w:bCs/>
          <w:color w:val="000000" w:themeColor="text1"/>
        </w:rPr>
        <w:t xml:space="preserve"> </w:t>
      </w:r>
      <w:proofErr w:type="spellStart"/>
      <w:r w:rsidRPr="00756805">
        <w:rPr>
          <w:bCs/>
          <w:color w:val="000000" w:themeColor="text1"/>
        </w:rPr>
        <w:t>Нього</w:t>
      </w:r>
      <w:proofErr w:type="spellEnd"/>
      <w:r w:rsidRPr="00756805">
        <w:rPr>
          <w:bCs/>
          <w:color w:val="000000" w:themeColor="text1"/>
        </w:rPr>
        <w:t xml:space="preserve">. І </w:t>
      </w:r>
      <w:proofErr w:type="spellStart"/>
      <w:r w:rsidRPr="00756805">
        <w:rPr>
          <w:bCs/>
          <w:color w:val="000000" w:themeColor="text1"/>
        </w:rPr>
        <w:t>говорить</w:t>
      </w:r>
      <w:proofErr w:type="spellEnd"/>
      <w:r w:rsidRPr="00756805">
        <w:rPr>
          <w:bCs/>
          <w:color w:val="000000" w:themeColor="text1"/>
        </w:rPr>
        <w:t xml:space="preserve"> </w:t>
      </w:r>
      <w:proofErr w:type="spellStart"/>
      <w:r w:rsidRPr="00756805">
        <w:rPr>
          <w:bCs/>
          <w:color w:val="000000" w:themeColor="text1"/>
        </w:rPr>
        <w:t>їм</w:t>
      </w:r>
      <w:proofErr w:type="spellEnd"/>
      <w:r w:rsidRPr="00756805">
        <w:rPr>
          <w:bCs/>
          <w:color w:val="000000" w:themeColor="text1"/>
        </w:rPr>
        <w:t xml:space="preserve"> </w:t>
      </w:r>
      <w:proofErr w:type="spellStart"/>
      <w:r w:rsidRPr="00756805">
        <w:rPr>
          <w:bCs/>
          <w:color w:val="000000" w:themeColor="text1"/>
        </w:rPr>
        <w:t>Ісус</w:t>
      </w:r>
      <w:proofErr w:type="spellEnd"/>
      <w:r w:rsidRPr="00756805">
        <w:rPr>
          <w:bCs/>
          <w:color w:val="000000" w:themeColor="text1"/>
        </w:rPr>
        <w:t xml:space="preserve">: </w:t>
      </w:r>
      <w:proofErr w:type="spellStart"/>
      <w:r w:rsidRPr="00756805">
        <w:rPr>
          <w:bCs/>
          <w:color w:val="000000" w:themeColor="text1"/>
        </w:rPr>
        <w:t>чи</w:t>
      </w:r>
      <w:proofErr w:type="spellEnd"/>
      <w:r w:rsidRPr="00756805">
        <w:rPr>
          <w:bCs/>
          <w:color w:val="000000" w:themeColor="text1"/>
        </w:rPr>
        <w:t xml:space="preserve"> </w:t>
      </w:r>
      <w:proofErr w:type="spellStart"/>
      <w:r w:rsidRPr="00756805">
        <w:rPr>
          <w:bCs/>
          <w:color w:val="000000" w:themeColor="text1"/>
        </w:rPr>
        <w:t>віруєте</w:t>
      </w:r>
      <w:proofErr w:type="spellEnd"/>
      <w:r w:rsidRPr="00756805">
        <w:rPr>
          <w:bCs/>
          <w:color w:val="000000" w:themeColor="text1"/>
        </w:rPr>
        <w:t xml:space="preserve">, </w:t>
      </w:r>
      <w:proofErr w:type="spellStart"/>
      <w:r w:rsidRPr="00756805">
        <w:rPr>
          <w:bCs/>
          <w:color w:val="000000" w:themeColor="text1"/>
        </w:rPr>
        <w:t>що</w:t>
      </w:r>
      <w:proofErr w:type="spellEnd"/>
      <w:r w:rsidRPr="00756805">
        <w:rPr>
          <w:bCs/>
          <w:color w:val="000000" w:themeColor="text1"/>
        </w:rPr>
        <w:t xml:space="preserve"> Я </w:t>
      </w:r>
      <w:proofErr w:type="spellStart"/>
      <w:r w:rsidRPr="00756805">
        <w:rPr>
          <w:bCs/>
          <w:color w:val="000000" w:themeColor="text1"/>
        </w:rPr>
        <w:t>можу</w:t>
      </w:r>
      <w:proofErr w:type="spellEnd"/>
      <w:r w:rsidRPr="00756805">
        <w:rPr>
          <w:bCs/>
          <w:color w:val="000000" w:themeColor="text1"/>
        </w:rPr>
        <w:t xml:space="preserve"> </w:t>
      </w:r>
      <w:proofErr w:type="spellStart"/>
      <w:r w:rsidRPr="00756805">
        <w:rPr>
          <w:bCs/>
          <w:color w:val="000000" w:themeColor="text1"/>
        </w:rPr>
        <w:t>це</w:t>
      </w:r>
      <w:proofErr w:type="spellEnd"/>
      <w:r w:rsidRPr="00756805">
        <w:rPr>
          <w:bCs/>
          <w:color w:val="000000" w:themeColor="text1"/>
        </w:rPr>
        <w:t xml:space="preserve"> </w:t>
      </w:r>
      <w:proofErr w:type="spellStart"/>
      <w:r w:rsidRPr="00756805">
        <w:rPr>
          <w:bCs/>
          <w:color w:val="000000" w:themeColor="text1"/>
        </w:rPr>
        <w:t>зробити</w:t>
      </w:r>
      <w:proofErr w:type="spellEnd"/>
      <w:r w:rsidRPr="00756805">
        <w:rPr>
          <w:bCs/>
          <w:color w:val="000000" w:themeColor="text1"/>
        </w:rPr>
        <w:t xml:space="preserve">? </w:t>
      </w:r>
      <w:proofErr w:type="spellStart"/>
      <w:r w:rsidRPr="00756805">
        <w:rPr>
          <w:bCs/>
          <w:color w:val="000000" w:themeColor="text1"/>
        </w:rPr>
        <w:t>Вони</w:t>
      </w:r>
      <w:proofErr w:type="spellEnd"/>
      <w:r w:rsidRPr="00756805">
        <w:rPr>
          <w:bCs/>
          <w:color w:val="000000" w:themeColor="text1"/>
        </w:rPr>
        <w:t xml:space="preserve"> </w:t>
      </w:r>
      <w:proofErr w:type="spellStart"/>
      <w:r w:rsidRPr="00756805">
        <w:rPr>
          <w:bCs/>
          <w:color w:val="000000" w:themeColor="text1"/>
        </w:rPr>
        <w:t>говорять</w:t>
      </w:r>
      <w:proofErr w:type="spellEnd"/>
      <w:r w:rsidRPr="00756805">
        <w:rPr>
          <w:bCs/>
          <w:color w:val="000000" w:themeColor="text1"/>
        </w:rPr>
        <w:t xml:space="preserve"> </w:t>
      </w:r>
      <w:proofErr w:type="spellStart"/>
      <w:r w:rsidRPr="00756805">
        <w:rPr>
          <w:bCs/>
          <w:color w:val="000000" w:themeColor="text1"/>
        </w:rPr>
        <w:t>Йому</w:t>
      </w:r>
      <w:proofErr w:type="spellEnd"/>
      <w:r w:rsidRPr="00756805">
        <w:rPr>
          <w:bCs/>
          <w:color w:val="000000" w:themeColor="text1"/>
        </w:rPr>
        <w:t xml:space="preserve">: </w:t>
      </w:r>
      <w:proofErr w:type="spellStart"/>
      <w:r w:rsidRPr="00756805">
        <w:rPr>
          <w:bCs/>
          <w:color w:val="000000" w:themeColor="text1"/>
        </w:rPr>
        <w:t>так</w:t>
      </w:r>
      <w:proofErr w:type="spellEnd"/>
      <w:r w:rsidRPr="00756805">
        <w:rPr>
          <w:bCs/>
          <w:color w:val="000000" w:themeColor="text1"/>
        </w:rPr>
        <w:t xml:space="preserve">, </w:t>
      </w:r>
      <w:proofErr w:type="spellStart"/>
      <w:r w:rsidRPr="00756805">
        <w:rPr>
          <w:bCs/>
          <w:color w:val="000000" w:themeColor="text1"/>
        </w:rPr>
        <w:t>Господи</w:t>
      </w:r>
      <w:proofErr w:type="spellEnd"/>
      <w:r w:rsidRPr="00756805">
        <w:rPr>
          <w:bCs/>
          <w:color w:val="000000" w:themeColor="text1"/>
        </w:rPr>
        <w:t xml:space="preserve">! 29 </w:t>
      </w:r>
      <w:proofErr w:type="spellStart"/>
      <w:r w:rsidRPr="00756805">
        <w:rPr>
          <w:bCs/>
          <w:color w:val="000000" w:themeColor="text1"/>
        </w:rPr>
        <w:t>Тоді</w:t>
      </w:r>
      <w:proofErr w:type="spellEnd"/>
      <w:r w:rsidRPr="00756805">
        <w:rPr>
          <w:bCs/>
          <w:color w:val="000000" w:themeColor="text1"/>
        </w:rPr>
        <w:t xml:space="preserve"> </w:t>
      </w:r>
      <w:proofErr w:type="spellStart"/>
      <w:r w:rsidRPr="00756805">
        <w:rPr>
          <w:bCs/>
          <w:color w:val="000000" w:themeColor="text1"/>
        </w:rPr>
        <w:t>він</w:t>
      </w:r>
      <w:proofErr w:type="spellEnd"/>
      <w:r w:rsidRPr="00756805">
        <w:rPr>
          <w:bCs/>
          <w:color w:val="000000" w:themeColor="text1"/>
        </w:rPr>
        <w:t xml:space="preserve"> </w:t>
      </w:r>
      <w:proofErr w:type="spellStart"/>
      <w:r w:rsidRPr="00756805">
        <w:rPr>
          <w:bCs/>
          <w:color w:val="000000" w:themeColor="text1"/>
        </w:rPr>
        <w:t>доторкнувся</w:t>
      </w:r>
      <w:proofErr w:type="spellEnd"/>
      <w:r w:rsidRPr="00756805">
        <w:rPr>
          <w:bCs/>
          <w:color w:val="000000" w:themeColor="text1"/>
        </w:rPr>
        <w:t xml:space="preserve"> </w:t>
      </w:r>
      <w:proofErr w:type="spellStart"/>
      <w:r w:rsidRPr="00756805">
        <w:rPr>
          <w:bCs/>
          <w:color w:val="000000" w:themeColor="text1"/>
        </w:rPr>
        <w:t>до</w:t>
      </w:r>
      <w:proofErr w:type="spellEnd"/>
      <w:r w:rsidRPr="00756805">
        <w:rPr>
          <w:bCs/>
          <w:color w:val="000000" w:themeColor="text1"/>
        </w:rPr>
        <w:t xml:space="preserve"> </w:t>
      </w:r>
      <w:proofErr w:type="spellStart"/>
      <w:r w:rsidRPr="00756805">
        <w:rPr>
          <w:bCs/>
          <w:color w:val="000000" w:themeColor="text1"/>
        </w:rPr>
        <w:t>очей</w:t>
      </w:r>
      <w:proofErr w:type="spellEnd"/>
      <w:r w:rsidRPr="00756805">
        <w:rPr>
          <w:bCs/>
          <w:color w:val="000000" w:themeColor="text1"/>
        </w:rPr>
        <w:t xml:space="preserve"> </w:t>
      </w:r>
      <w:proofErr w:type="spellStart"/>
      <w:r w:rsidRPr="00756805">
        <w:rPr>
          <w:bCs/>
          <w:color w:val="000000" w:themeColor="text1"/>
        </w:rPr>
        <w:t>їхніх</w:t>
      </w:r>
      <w:proofErr w:type="spellEnd"/>
      <w:r w:rsidRPr="00756805">
        <w:rPr>
          <w:bCs/>
          <w:color w:val="000000" w:themeColor="text1"/>
        </w:rPr>
        <w:t xml:space="preserve"> і </w:t>
      </w:r>
      <w:proofErr w:type="spellStart"/>
      <w:r w:rsidRPr="00756805">
        <w:rPr>
          <w:bCs/>
          <w:color w:val="000000" w:themeColor="text1"/>
        </w:rPr>
        <w:t>сказав</w:t>
      </w:r>
      <w:proofErr w:type="spellEnd"/>
      <w:r w:rsidRPr="00756805">
        <w:rPr>
          <w:bCs/>
          <w:color w:val="000000" w:themeColor="text1"/>
        </w:rPr>
        <w:t xml:space="preserve">: </w:t>
      </w:r>
      <w:proofErr w:type="spellStart"/>
      <w:r w:rsidRPr="00756805">
        <w:rPr>
          <w:bCs/>
          <w:color w:val="000000" w:themeColor="text1"/>
        </w:rPr>
        <w:t>за</w:t>
      </w:r>
      <w:proofErr w:type="spellEnd"/>
      <w:r w:rsidRPr="00756805">
        <w:rPr>
          <w:bCs/>
          <w:color w:val="000000" w:themeColor="text1"/>
        </w:rPr>
        <w:t xml:space="preserve"> </w:t>
      </w:r>
      <w:proofErr w:type="spellStart"/>
      <w:r w:rsidRPr="00756805">
        <w:rPr>
          <w:bCs/>
          <w:color w:val="000000" w:themeColor="text1"/>
        </w:rPr>
        <w:t>вірою</w:t>
      </w:r>
      <w:proofErr w:type="spellEnd"/>
      <w:r w:rsidRPr="00756805">
        <w:rPr>
          <w:bCs/>
          <w:color w:val="000000" w:themeColor="text1"/>
        </w:rPr>
        <w:t xml:space="preserve"> </w:t>
      </w:r>
      <w:proofErr w:type="spellStart"/>
      <w:r w:rsidRPr="00756805">
        <w:rPr>
          <w:bCs/>
          <w:color w:val="000000" w:themeColor="text1"/>
        </w:rPr>
        <w:t>вашою</w:t>
      </w:r>
      <w:proofErr w:type="spellEnd"/>
      <w:r w:rsidRPr="00756805">
        <w:rPr>
          <w:bCs/>
          <w:color w:val="000000" w:themeColor="text1"/>
        </w:rPr>
        <w:t xml:space="preserve"> </w:t>
      </w:r>
      <w:proofErr w:type="spellStart"/>
      <w:r w:rsidRPr="00756805">
        <w:rPr>
          <w:bCs/>
          <w:color w:val="000000" w:themeColor="text1"/>
        </w:rPr>
        <w:t>нехай</w:t>
      </w:r>
      <w:proofErr w:type="spellEnd"/>
      <w:r w:rsidRPr="00756805">
        <w:rPr>
          <w:bCs/>
          <w:color w:val="000000" w:themeColor="text1"/>
        </w:rPr>
        <w:t xml:space="preserve"> </w:t>
      </w:r>
      <w:proofErr w:type="spellStart"/>
      <w:r w:rsidRPr="00756805">
        <w:rPr>
          <w:bCs/>
          <w:color w:val="000000" w:themeColor="text1"/>
        </w:rPr>
        <w:t>буде</w:t>
      </w:r>
      <w:proofErr w:type="spellEnd"/>
      <w:r w:rsidRPr="00756805">
        <w:rPr>
          <w:bCs/>
          <w:color w:val="000000" w:themeColor="text1"/>
        </w:rPr>
        <w:t xml:space="preserve"> </w:t>
      </w:r>
      <w:proofErr w:type="spellStart"/>
      <w:r w:rsidRPr="00756805">
        <w:rPr>
          <w:bCs/>
          <w:color w:val="000000" w:themeColor="text1"/>
        </w:rPr>
        <w:t>вам</w:t>
      </w:r>
      <w:proofErr w:type="spellEnd"/>
      <w:r w:rsidRPr="00756805">
        <w:rPr>
          <w:bCs/>
          <w:color w:val="000000" w:themeColor="text1"/>
        </w:rPr>
        <w:t xml:space="preserve">. 30 І </w:t>
      </w:r>
      <w:proofErr w:type="spellStart"/>
      <w:r w:rsidRPr="00756805">
        <w:rPr>
          <w:bCs/>
          <w:color w:val="000000" w:themeColor="text1"/>
        </w:rPr>
        <w:t>відкрилися</w:t>
      </w:r>
      <w:proofErr w:type="spellEnd"/>
      <w:r w:rsidRPr="00756805">
        <w:rPr>
          <w:bCs/>
          <w:color w:val="000000" w:themeColor="text1"/>
        </w:rPr>
        <w:t xml:space="preserve"> </w:t>
      </w:r>
      <w:proofErr w:type="spellStart"/>
      <w:r w:rsidRPr="00756805">
        <w:rPr>
          <w:bCs/>
          <w:color w:val="000000" w:themeColor="text1"/>
        </w:rPr>
        <w:t>очі</w:t>
      </w:r>
      <w:proofErr w:type="spellEnd"/>
      <w:r w:rsidRPr="00756805">
        <w:rPr>
          <w:bCs/>
          <w:color w:val="000000" w:themeColor="text1"/>
        </w:rPr>
        <w:t xml:space="preserve"> </w:t>
      </w:r>
      <w:proofErr w:type="spellStart"/>
      <w:r w:rsidRPr="00756805">
        <w:rPr>
          <w:bCs/>
          <w:color w:val="000000" w:themeColor="text1"/>
        </w:rPr>
        <w:t>їхні</w:t>
      </w:r>
      <w:proofErr w:type="spellEnd"/>
      <w:r w:rsidRPr="00756805">
        <w:rPr>
          <w:bCs/>
          <w:color w:val="000000" w:themeColor="text1"/>
        </w:rPr>
        <w:t xml:space="preserve">; і </w:t>
      </w:r>
      <w:proofErr w:type="spellStart"/>
      <w:r w:rsidRPr="00756805">
        <w:rPr>
          <w:bCs/>
          <w:color w:val="000000" w:themeColor="text1"/>
        </w:rPr>
        <w:t>сказав</w:t>
      </w:r>
      <w:proofErr w:type="spellEnd"/>
      <w:r w:rsidRPr="00756805">
        <w:rPr>
          <w:bCs/>
          <w:color w:val="000000" w:themeColor="text1"/>
        </w:rPr>
        <w:t xml:space="preserve"> </w:t>
      </w:r>
      <w:proofErr w:type="spellStart"/>
      <w:r w:rsidRPr="00756805">
        <w:rPr>
          <w:bCs/>
          <w:color w:val="000000" w:themeColor="text1"/>
        </w:rPr>
        <w:t>їм</w:t>
      </w:r>
      <w:proofErr w:type="spellEnd"/>
      <w:r w:rsidRPr="00756805">
        <w:rPr>
          <w:bCs/>
          <w:color w:val="000000" w:themeColor="text1"/>
        </w:rPr>
        <w:t xml:space="preserve"> </w:t>
      </w:r>
      <w:proofErr w:type="spellStart"/>
      <w:r w:rsidRPr="00756805">
        <w:rPr>
          <w:bCs/>
          <w:color w:val="000000" w:themeColor="text1"/>
        </w:rPr>
        <w:t>Ісус</w:t>
      </w:r>
      <w:proofErr w:type="spellEnd"/>
      <w:r w:rsidRPr="00756805">
        <w:rPr>
          <w:bCs/>
          <w:color w:val="000000" w:themeColor="text1"/>
        </w:rPr>
        <w:t xml:space="preserve"> </w:t>
      </w:r>
      <w:proofErr w:type="spellStart"/>
      <w:r w:rsidRPr="00756805">
        <w:rPr>
          <w:bCs/>
          <w:color w:val="000000" w:themeColor="text1"/>
        </w:rPr>
        <w:t>суворо</w:t>
      </w:r>
      <w:proofErr w:type="spellEnd"/>
      <w:r w:rsidRPr="00756805">
        <w:rPr>
          <w:bCs/>
          <w:color w:val="000000" w:themeColor="text1"/>
        </w:rPr>
        <w:t xml:space="preserve">: </w:t>
      </w:r>
      <w:proofErr w:type="spellStart"/>
      <w:r w:rsidRPr="00756805">
        <w:rPr>
          <w:bCs/>
          <w:color w:val="000000" w:themeColor="text1"/>
        </w:rPr>
        <w:t>пильнуйте</w:t>
      </w:r>
      <w:proofErr w:type="spellEnd"/>
      <w:r w:rsidRPr="00756805">
        <w:rPr>
          <w:bCs/>
          <w:color w:val="000000" w:themeColor="text1"/>
        </w:rPr>
        <w:t xml:space="preserve"> ж, </w:t>
      </w:r>
      <w:proofErr w:type="spellStart"/>
      <w:r w:rsidRPr="00756805">
        <w:rPr>
          <w:bCs/>
          <w:color w:val="000000" w:themeColor="text1"/>
        </w:rPr>
        <w:t>щоб</w:t>
      </w:r>
      <w:proofErr w:type="spellEnd"/>
      <w:r w:rsidRPr="00756805">
        <w:rPr>
          <w:bCs/>
          <w:color w:val="000000" w:themeColor="text1"/>
        </w:rPr>
        <w:t xml:space="preserve"> </w:t>
      </w:r>
      <w:proofErr w:type="spellStart"/>
      <w:r w:rsidRPr="00756805">
        <w:rPr>
          <w:bCs/>
          <w:color w:val="000000" w:themeColor="text1"/>
        </w:rPr>
        <w:t>ніхто</w:t>
      </w:r>
      <w:proofErr w:type="spellEnd"/>
      <w:r w:rsidRPr="00756805">
        <w:rPr>
          <w:bCs/>
          <w:color w:val="000000" w:themeColor="text1"/>
        </w:rPr>
        <w:t xml:space="preserve"> </w:t>
      </w:r>
      <w:proofErr w:type="spellStart"/>
      <w:r w:rsidRPr="00756805">
        <w:rPr>
          <w:bCs/>
          <w:color w:val="000000" w:themeColor="text1"/>
        </w:rPr>
        <w:t>не</w:t>
      </w:r>
      <w:proofErr w:type="spellEnd"/>
      <w:r w:rsidRPr="00756805">
        <w:rPr>
          <w:bCs/>
          <w:color w:val="000000" w:themeColor="text1"/>
        </w:rPr>
        <w:t xml:space="preserve"> </w:t>
      </w:r>
      <w:proofErr w:type="spellStart"/>
      <w:r w:rsidRPr="00756805">
        <w:rPr>
          <w:bCs/>
          <w:color w:val="000000" w:themeColor="text1"/>
        </w:rPr>
        <w:t>довідався</w:t>
      </w:r>
      <w:proofErr w:type="spellEnd"/>
      <w:r w:rsidRPr="00756805">
        <w:rPr>
          <w:bCs/>
          <w:color w:val="000000" w:themeColor="text1"/>
        </w:rPr>
        <w:t xml:space="preserve">. 31 </w:t>
      </w:r>
      <w:proofErr w:type="spellStart"/>
      <w:r w:rsidRPr="00756805">
        <w:rPr>
          <w:bCs/>
          <w:color w:val="000000" w:themeColor="text1"/>
        </w:rPr>
        <w:t>Вони</w:t>
      </w:r>
      <w:proofErr w:type="spellEnd"/>
      <w:r w:rsidRPr="00756805">
        <w:rPr>
          <w:bCs/>
          <w:color w:val="000000" w:themeColor="text1"/>
        </w:rPr>
        <w:t xml:space="preserve"> ж, </w:t>
      </w:r>
      <w:proofErr w:type="spellStart"/>
      <w:r w:rsidRPr="00756805">
        <w:rPr>
          <w:bCs/>
          <w:color w:val="000000" w:themeColor="text1"/>
        </w:rPr>
        <w:t>вийшовши</w:t>
      </w:r>
      <w:proofErr w:type="spellEnd"/>
      <w:r w:rsidRPr="00756805">
        <w:rPr>
          <w:bCs/>
          <w:color w:val="000000" w:themeColor="text1"/>
        </w:rPr>
        <w:t xml:space="preserve">, </w:t>
      </w:r>
      <w:proofErr w:type="spellStart"/>
      <w:r w:rsidRPr="00756805">
        <w:rPr>
          <w:bCs/>
          <w:color w:val="000000" w:themeColor="text1"/>
        </w:rPr>
        <w:t>прославляли</w:t>
      </w:r>
      <w:proofErr w:type="spellEnd"/>
      <w:r w:rsidRPr="00756805">
        <w:rPr>
          <w:bCs/>
          <w:color w:val="000000" w:themeColor="text1"/>
        </w:rPr>
        <w:t xml:space="preserve"> </w:t>
      </w:r>
      <w:proofErr w:type="spellStart"/>
      <w:r w:rsidRPr="00756805">
        <w:rPr>
          <w:bCs/>
          <w:color w:val="000000" w:themeColor="text1"/>
        </w:rPr>
        <w:t>Його</w:t>
      </w:r>
      <w:proofErr w:type="spellEnd"/>
      <w:r w:rsidRPr="00756805">
        <w:rPr>
          <w:bCs/>
          <w:color w:val="000000" w:themeColor="text1"/>
        </w:rPr>
        <w:t xml:space="preserve"> </w:t>
      </w:r>
      <w:proofErr w:type="spellStart"/>
      <w:r w:rsidRPr="00756805">
        <w:rPr>
          <w:bCs/>
          <w:color w:val="000000" w:themeColor="text1"/>
        </w:rPr>
        <w:t>по</w:t>
      </w:r>
      <w:proofErr w:type="spellEnd"/>
      <w:r w:rsidRPr="00756805">
        <w:rPr>
          <w:bCs/>
          <w:color w:val="000000" w:themeColor="text1"/>
        </w:rPr>
        <w:t xml:space="preserve"> </w:t>
      </w:r>
      <w:proofErr w:type="spellStart"/>
      <w:r w:rsidRPr="00756805">
        <w:rPr>
          <w:bCs/>
          <w:color w:val="000000" w:themeColor="text1"/>
        </w:rPr>
        <w:t>всій</w:t>
      </w:r>
      <w:proofErr w:type="spellEnd"/>
      <w:r w:rsidRPr="00756805">
        <w:rPr>
          <w:bCs/>
          <w:color w:val="000000" w:themeColor="text1"/>
        </w:rPr>
        <w:t xml:space="preserve"> </w:t>
      </w:r>
      <w:proofErr w:type="spellStart"/>
      <w:r w:rsidRPr="00756805">
        <w:rPr>
          <w:bCs/>
          <w:color w:val="000000" w:themeColor="text1"/>
        </w:rPr>
        <w:t>землі</w:t>
      </w:r>
      <w:proofErr w:type="spellEnd"/>
      <w:r w:rsidRPr="00756805">
        <w:rPr>
          <w:bCs/>
          <w:color w:val="000000" w:themeColor="text1"/>
        </w:rPr>
        <w:t xml:space="preserve"> </w:t>
      </w:r>
      <w:proofErr w:type="spellStart"/>
      <w:r w:rsidRPr="00756805">
        <w:rPr>
          <w:bCs/>
          <w:color w:val="000000" w:themeColor="text1"/>
        </w:rPr>
        <w:t>тій</w:t>
      </w:r>
      <w:proofErr w:type="spellEnd"/>
      <w:r w:rsidRPr="00756805">
        <w:rPr>
          <w:bCs/>
          <w:color w:val="000000" w:themeColor="text1"/>
        </w:rPr>
        <w:t>.</w:t>
      </w:r>
      <w:r w:rsidRPr="00756805">
        <w:rPr>
          <w:bCs/>
          <w:color w:val="000000" w:themeColor="text1"/>
          <w:lang w:val="uk-UA"/>
        </w:rPr>
        <w:t xml:space="preserve"> </w:t>
      </w:r>
      <w:r w:rsidRPr="00756805">
        <w:rPr>
          <w:bCs/>
          <w:color w:val="000000" w:themeColor="text1"/>
        </w:rPr>
        <w:t xml:space="preserve">32 </w:t>
      </w:r>
      <w:proofErr w:type="spellStart"/>
      <w:r w:rsidRPr="00756805">
        <w:rPr>
          <w:bCs/>
          <w:color w:val="000000" w:themeColor="text1"/>
        </w:rPr>
        <w:t>Коли</w:t>
      </w:r>
      <w:proofErr w:type="spellEnd"/>
      <w:r w:rsidRPr="00756805">
        <w:rPr>
          <w:bCs/>
          <w:color w:val="000000" w:themeColor="text1"/>
        </w:rPr>
        <w:t xml:space="preserve"> ж </w:t>
      </w:r>
      <w:proofErr w:type="spellStart"/>
      <w:r w:rsidRPr="00756805">
        <w:rPr>
          <w:bCs/>
          <w:color w:val="000000" w:themeColor="text1"/>
        </w:rPr>
        <w:t>ті</w:t>
      </w:r>
      <w:proofErr w:type="spellEnd"/>
      <w:r w:rsidRPr="00756805">
        <w:rPr>
          <w:bCs/>
          <w:color w:val="000000" w:themeColor="text1"/>
        </w:rPr>
        <w:t xml:space="preserve"> </w:t>
      </w:r>
      <w:proofErr w:type="spellStart"/>
      <w:r w:rsidRPr="00756805">
        <w:rPr>
          <w:bCs/>
          <w:color w:val="000000" w:themeColor="text1"/>
        </w:rPr>
        <w:t>виходили</w:t>
      </w:r>
      <w:proofErr w:type="spellEnd"/>
      <w:r w:rsidRPr="00756805">
        <w:rPr>
          <w:bCs/>
          <w:color w:val="000000" w:themeColor="text1"/>
        </w:rPr>
        <w:t xml:space="preserve">, </w:t>
      </w:r>
      <w:proofErr w:type="spellStart"/>
      <w:r w:rsidRPr="00756805">
        <w:rPr>
          <w:bCs/>
          <w:color w:val="000000" w:themeColor="text1"/>
        </w:rPr>
        <w:t>то</w:t>
      </w:r>
      <w:proofErr w:type="spellEnd"/>
      <w:r w:rsidRPr="00756805">
        <w:rPr>
          <w:bCs/>
          <w:color w:val="000000" w:themeColor="text1"/>
        </w:rPr>
        <w:t xml:space="preserve"> </w:t>
      </w:r>
      <w:proofErr w:type="spellStart"/>
      <w:r w:rsidRPr="00756805">
        <w:rPr>
          <w:bCs/>
          <w:color w:val="000000" w:themeColor="text1"/>
        </w:rPr>
        <w:t>привели</w:t>
      </w:r>
      <w:proofErr w:type="spellEnd"/>
      <w:r w:rsidRPr="00756805">
        <w:rPr>
          <w:bCs/>
          <w:color w:val="000000" w:themeColor="text1"/>
        </w:rPr>
        <w:t xml:space="preserve"> </w:t>
      </w:r>
      <w:proofErr w:type="spellStart"/>
      <w:r w:rsidRPr="00756805">
        <w:rPr>
          <w:bCs/>
          <w:color w:val="000000" w:themeColor="text1"/>
        </w:rPr>
        <w:t>до</w:t>
      </w:r>
      <w:proofErr w:type="spellEnd"/>
      <w:r w:rsidRPr="00756805">
        <w:rPr>
          <w:bCs/>
          <w:color w:val="000000" w:themeColor="text1"/>
        </w:rPr>
        <w:t xml:space="preserve"> </w:t>
      </w:r>
      <w:proofErr w:type="spellStart"/>
      <w:r w:rsidRPr="00756805">
        <w:rPr>
          <w:bCs/>
          <w:color w:val="000000" w:themeColor="text1"/>
        </w:rPr>
        <w:t>Нього</w:t>
      </w:r>
      <w:proofErr w:type="spellEnd"/>
      <w:r w:rsidRPr="00756805">
        <w:rPr>
          <w:bCs/>
          <w:color w:val="000000" w:themeColor="text1"/>
        </w:rPr>
        <w:t xml:space="preserve"> </w:t>
      </w:r>
      <w:proofErr w:type="spellStart"/>
      <w:r w:rsidRPr="00756805">
        <w:rPr>
          <w:bCs/>
          <w:color w:val="000000" w:themeColor="text1"/>
        </w:rPr>
        <w:t>чоловіка</w:t>
      </w:r>
      <w:proofErr w:type="spellEnd"/>
      <w:r w:rsidRPr="00756805">
        <w:rPr>
          <w:bCs/>
          <w:color w:val="000000" w:themeColor="text1"/>
        </w:rPr>
        <w:t xml:space="preserve"> </w:t>
      </w:r>
      <w:proofErr w:type="spellStart"/>
      <w:r w:rsidRPr="00756805">
        <w:rPr>
          <w:bCs/>
          <w:color w:val="000000" w:themeColor="text1"/>
        </w:rPr>
        <w:t>німого</w:t>
      </w:r>
      <w:proofErr w:type="spellEnd"/>
      <w:r w:rsidRPr="00756805">
        <w:rPr>
          <w:bCs/>
          <w:color w:val="000000" w:themeColor="text1"/>
        </w:rPr>
        <w:t xml:space="preserve">, </w:t>
      </w:r>
      <w:proofErr w:type="spellStart"/>
      <w:r w:rsidRPr="00756805">
        <w:rPr>
          <w:bCs/>
          <w:color w:val="000000" w:themeColor="text1"/>
        </w:rPr>
        <w:t>біснуватого</w:t>
      </w:r>
      <w:proofErr w:type="spellEnd"/>
      <w:r w:rsidRPr="00756805">
        <w:rPr>
          <w:bCs/>
          <w:color w:val="000000" w:themeColor="text1"/>
        </w:rPr>
        <w:t xml:space="preserve">. 33 І </w:t>
      </w:r>
      <w:proofErr w:type="spellStart"/>
      <w:r w:rsidRPr="00756805">
        <w:rPr>
          <w:bCs/>
          <w:color w:val="000000" w:themeColor="text1"/>
        </w:rPr>
        <w:t>коли</w:t>
      </w:r>
      <w:proofErr w:type="spellEnd"/>
      <w:r w:rsidRPr="00756805">
        <w:rPr>
          <w:bCs/>
          <w:color w:val="000000" w:themeColor="text1"/>
        </w:rPr>
        <w:t xml:space="preserve"> </w:t>
      </w:r>
      <w:proofErr w:type="spellStart"/>
      <w:r w:rsidRPr="00756805">
        <w:rPr>
          <w:bCs/>
          <w:color w:val="000000" w:themeColor="text1"/>
        </w:rPr>
        <w:t>біса</w:t>
      </w:r>
      <w:proofErr w:type="spellEnd"/>
      <w:r w:rsidRPr="00756805">
        <w:rPr>
          <w:bCs/>
          <w:color w:val="000000" w:themeColor="text1"/>
        </w:rPr>
        <w:t xml:space="preserve"> </w:t>
      </w:r>
      <w:proofErr w:type="spellStart"/>
      <w:r w:rsidRPr="00756805">
        <w:rPr>
          <w:bCs/>
          <w:color w:val="000000" w:themeColor="text1"/>
        </w:rPr>
        <w:t>було</w:t>
      </w:r>
      <w:proofErr w:type="spellEnd"/>
      <w:r w:rsidRPr="00756805">
        <w:rPr>
          <w:bCs/>
          <w:color w:val="000000" w:themeColor="text1"/>
        </w:rPr>
        <w:t xml:space="preserve"> </w:t>
      </w:r>
      <w:proofErr w:type="spellStart"/>
      <w:r w:rsidRPr="00756805">
        <w:rPr>
          <w:bCs/>
          <w:color w:val="000000" w:themeColor="text1"/>
        </w:rPr>
        <w:t>вигнано</w:t>
      </w:r>
      <w:proofErr w:type="spellEnd"/>
      <w:r w:rsidRPr="00756805">
        <w:rPr>
          <w:bCs/>
          <w:color w:val="000000" w:themeColor="text1"/>
        </w:rPr>
        <w:t xml:space="preserve">, </w:t>
      </w:r>
      <w:proofErr w:type="spellStart"/>
      <w:r w:rsidRPr="00756805">
        <w:rPr>
          <w:bCs/>
          <w:color w:val="000000" w:themeColor="text1"/>
        </w:rPr>
        <w:t>німий</w:t>
      </w:r>
      <w:proofErr w:type="spellEnd"/>
      <w:r w:rsidRPr="00756805">
        <w:rPr>
          <w:bCs/>
          <w:color w:val="000000" w:themeColor="text1"/>
        </w:rPr>
        <w:t xml:space="preserve"> </w:t>
      </w:r>
      <w:proofErr w:type="spellStart"/>
      <w:r w:rsidRPr="00756805">
        <w:rPr>
          <w:bCs/>
          <w:color w:val="000000" w:themeColor="text1"/>
        </w:rPr>
        <w:t>почав</w:t>
      </w:r>
      <w:proofErr w:type="spellEnd"/>
      <w:r w:rsidRPr="00756805">
        <w:rPr>
          <w:bCs/>
          <w:color w:val="000000" w:themeColor="text1"/>
        </w:rPr>
        <w:t xml:space="preserve"> </w:t>
      </w:r>
      <w:proofErr w:type="spellStart"/>
      <w:r w:rsidRPr="00756805">
        <w:rPr>
          <w:bCs/>
          <w:color w:val="000000" w:themeColor="text1"/>
        </w:rPr>
        <w:t>говорити</w:t>
      </w:r>
      <w:proofErr w:type="spellEnd"/>
      <w:r w:rsidRPr="00756805">
        <w:rPr>
          <w:bCs/>
          <w:color w:val="000000" w:themeColor="text1"/>
        </w:rPr>
        <w:t xml:space="preserve">. І </w:t>
      </w:r>
      <w:proofErr w:type="spellStart"/>
      <w:r w:rsidRPr="00756805">
        <w:rPr>
          <w:bCs/>
          <w:color w:val="000000" w:themeColor="text1"/>
        </w:rPr>
        <w:t>народ</w:t>
      </w:r>
      <w:proofErr w:type="spellEnd"/>
      <w:r w:rsidRPr="00756805">
        <w:rPr>
          <w:bCs/>
          <w:color w:val="000000" w:themeColor="text1"/>
        </w:rPr>
        <w:t xml:space="preserve">, </w:t>
      </w:r>
      <w:proofErr w:type="spellStart"/>
      <w:r w:rsidRPr="00756805">
        <w:rPr>
          <w:bCs/>
          <w:color w:val="000000" w:themeColor="text1"/>
        </w:rPr>
        <w:t>дивуючись</w:t>
      </w:r>
      <w:proofErr w:type="spellEnd"/>
      <w:r w:rsidRPr="00756805">
        <w:rPr>
          <w:bCs/>
          <w:color w:val="000000" w:themeColor="text1"/>
        </w:rPr>
        <w:t xml:space="preserve">, </w:t>
      </w:r>
      <w:proofErr w:type="spellStart"/>
      <w:r w:rsidRPr="00756805">
        <w:rPr>
          <w:bCs/>
          <w:color w:val="000000" w:themeColor="text1"/>
        </w:rPr>
        <w:t>казав</w:t>
      </w:r>
      <w:proofErr w:type="spellEnd"/>
      <w:r w:rsidRPr="00756805">
        <w:rPr>
          <w:bCs/>
          <w:color w:val="000000" w:themeColor="text1"/>
        </w:rPr>
        <w:t xml:space="preserve">: </w:t>
      </w:r>
      <w:proofErr w:type="spellStart"/>
      <w:r w:rsidRPr="00756805">
        <w:rPr>
          <w:bCs/>
          <w:color w:val="000000" w:themeColor="text1"/>
        </w:rPr>
        <w:t>ніколи</w:t>
      </w:r>
      <w:proofErr w:type="spellEnd"/>
      <w:r w:rsidRPr="00756805">
        <w:rPr>
          <w:bCs/>
          <w:color w:val="000000" w:themeColor="text1"/>
        </w:rPr>
        <w:t xml:space="preserve"> </w:t>
      </w:r>
      <w:proofErr w:type="spellStart"/>
      <w:r w:rsidRPr="00756805">
        <w:rPr>
          <w:bCs/>
          <w:color w:val="000000" w:themeColor="text1"/>
        </w:rPr>
        <w:t>не</w:t>
      </w:r>
      <w:proofErr w:type="spellEnd"/>
      <w:r w:rsidRPr="00756805">
        <w:rPr>
          <w:bCs/>
          <w:color w:val="000000" w:themeColor="text1"/>
        </w:rPr>
        <w:t xml:space="preserve"> </w:t>
      </w:r>
      <w:proofErr w:type="spellStart"/>
      <w:r w:rsidRPr="00756805">
        <w:rPr>
          <w:bCs/>
          <w:color w:val="000000" w:themeColor="text1"/>
        </w:rPr>
        <w:t>було</w:t>
      </w:r>
      <w:proofErr w:type="spellEnd"/>
      <w:r w:rsidRPr="00756805">
        <w:rPr>
          <w:bCs/>
          <w:color w:val="000000" w:themeColor="text1"/>
        </w:rPr>
        <w:t xml:space="preserve"> </w:t>
      </w:r>
      <w:proofErr w:type="spellStart"/>
      <w:r w:rsidRPr="00756805">
        <w:rPr>
          <w:bCs/>
          <w:color w:val="000000" w:themeColor="text1"/>
        </w:rPr>
        <w:t>такого</w:t>
      </w:r>
      <w:proofErr w:type="spellEnd"/>
      <w:r w:rsidRPr="00756805">
        <w:rPr>
          <w:bCs/>
          <w:color w:val="000000" w:themeColor="text1"/>
        </w:rPr>
        <w:t xml:space="preserve"> в </w:t>
      </w:r>
      <w:proofErr w:type="spellStart"/>
      <w:r w:rsidRPr="00756805">
        <w:rPr>
          <w:bCs/>
          <w:color w:val="000000" w:themeColor="text1"/>
        </w:rPr>
        <w:t>Ізраїлі</w:t>
      </w:r>
      <w:proofErr w:type="spellEnd"/>
      <w:r w:rsidRPr="00756805">
        <w:rPr>
          <w:bCs/>
          <w:color w:val="000000" w:themeColor="text1"/>
        </w:rPr>
        <w:t xml:space="preserve">. 34 </w:t>
      </w:r>
      <w:proofErr w:type="spellStart"/>
      <w:r w:rsidRPr="00756805">
        <w:rPr>
          <w:bCs/>
          <w:color w:val="000000" w:themeColor="text1"/>
        </w:rPr>
        <w:t>Фарисеї</w:t>
      </w:r>
      <w:proofErr w:type="spellEnd"/>
      <w:r w:rsidRPr="00756805">
        <w:rPr>
          <w:bCs/>
          <w:color w:val="000000" w:themeColor="text1"/>
        </w:rPr>
        <w:t xml:space="preserve"> ж </w:t>
      </w:r>
      <w:proofErr w:type="spellStart"/>
      <w:r w:rsidRPr="00756805">
        <w:rPr>
          <w:bCs/>
          <w:color w:val="000000" w:themeColor="text1"/>
        </w:rPr>
        <w:t>говорили</w:t>
      </w:r>
      <w:proofErr w:type="spellEnd"/>
      <w:r w:rsidRPr="00756805">
        <w:rPr>
          <w:bCs/>
          <w:color w:val="000000" w:themeColor="text1"/>
        </w:rPr>
        <w:t xml:space="preserve">: </w:t>
      </w:r>
      <w:proofErr w:type="spellStart"/>
      <w:r w:rsidRPr="00756805">
        <w:rPr>
          <w:bCs/>
          <w:color w:val="000000" w:themeColor="text1"/>
        </w:rPr>
        <w:t>силою</w:t>
      </w:r>
      <w:proofErr w:type="spellEnd"/>
      <w:r w:rsidRPr="00756805">
        <w:rPr>
          <w:bCs/>
          <w:color w:val="000000" w:themeColor="text1"/>
        </w:rPr>
        <w:t xml:space="preserve"> </w:t>
      </w:r>
      <w:proofErr w:type="spellStart"/>
      <w:r w:rsidRPr="00756805">
        <w:rPr>
          <w:bCs/>
          <w:color w:val="000000" w:themeColor="text1"/>
        </w:rPr>
        <w:t>князя</w:t>
      </w:r>
      <w:proofErr w:type="spellEnd"/>
      <w:r w:rsidRPr="00756805">
        <w:rPr>
          <w:bCs/>
          <w:color w:val="000000" w:themeColor="text1"/>
        </w:rPr>
        <w:t xml:space="preserve"> </w:t>
      </w:r>
      <w:proofErr w:type="spellStart"/>
      <w:r w:rsidRPr="00756805">
        <w:rPr>
          <w:bCs/>
          <w:color w:val="000000" w:themeColor="text1"/>
        </w:rPr>
        <w:t>бісівського</w:t>
      </w:r>
      <w:proofErr w:type="spellEnd"/>
      <w:r w:rsidRPr="00756805">
        <w:rPr>
          <w:bCs/>
          <w:color w:val="000000" w:themeColor="text1"/>
        </w:rPr>
        <w:t xml:space="preserve"> </w:t>
      </w:r>
      <w:proofErr w:type="spellStart"/>
      <w:r w:rsidRPr="00756805">
        <w:rPr>
          <w:bCs/>
          <w:color w:val="000000" w:themeColor="text1"/>
        </w:rPr>
        <w:t>виганяє</w:t>
      </w:r>
      <w:proofErr w:type="spellEnd"/>
      <w:r w:rsidRPr="00756805">
        <w:rPr>
          <w:bCs/>
          <w:color w:val="000000" w:themeColor="text1"/>
        </w:rPr>
        <w:t xml:space="preserve"> </w:t>
      </w:r>
      <w:proofErr w:type="spellStart"/>
      <w:r w:rsidRPr="00756805">
        <w:rPr>
          <w:bCs/>
          <w:color w:val="000000" w:themeColor="text1"/>
        </w:rPr>
        <w:t>Він</w:t>
      </w:r>
      <w:proofErr w:type="spellEnd"/>
      <w:r w:rsidRPr="00756805">
        <w:rPr>
          <w:bCs/>
          <w:color w:val="000000" w:themeColor="text1"/>
        </w:rPr>
        <w:t xml:space="preserve"> </w:t>
      </w:r>
      <w:proofErr w:type="spellStart"/>
      <w:r w:rsidRPr="00756805">
        <w:rPr>
          <w:bCs/>
          <w:color w:val="000000" w:themeColor="text1"/>
        </w:rPr>
        <w:t>бісів</w:t>
      </w:r>
      <w:proofErr w:type="spellEnd"/>
      <w:r w:rsidRPr="00756805">
        <w:rPr>
          <w:bCs/>
          <w:color w:val="000000" w:themeColor="text1"/>
        </w:rPr>
        <w:t>.</w:t>
      </w:r>
      <w:r w:rsidRPr="00756805">
        <w:rPr>
          <w:bCs/>
          <w:color w:val="000000" w:themeColor="text1"/>
          <w:lang w:val="uk-UA"/>
        </w:rPr>
        <w:t xml:space="preserve"> </w:t>
      </w:r>
      <w:r w:rsidRPr="00756805">
        <w:rPr>
          <w:bCs/>
          <w:color w:val="000000" w:themeColor="text1"/>
        </w:rPr>
        <w:t xml:space="preserve">35 І </w:t>
      </w:r>
      <w:proofErr w:type="spellStart"/>
      <w:r w:rsidRPr="00756805">
        <w:rPr>
          <w:bCs/>
          <w:color w:val="000000" w:themeColor="text1"/>
        </w:rPr>
        <w:t>ходив</w:t>
      </w:r>
      <w:proofErr w:type="spellEnd"/>
      <w:r w:rsidRPr="00756805">
        <w:rPr>
          <w:bCs/>
          <w:color w:val="000000" w:themeColor="text1"/>
        </w:rPr>
        <w:t xml:space="preserve"> </w:t>
      </w:r>
      <w:proofErr w:type="spellStart"/>
      <w:r w:rsidRPr="00756805">
        <w:rPr>
          <w:bCs/>
          <w:color w:val="000000" w:themeColor="text1"/>
        </w:rPr>
        <w:t>Ісус</w:t>
      </w:r>
      <w:proofErr w:type="spellEnd"/>
      <w:r w:rsidRPr="00756805">
        <w:rPr>
          <w:bCs/>
          <w:color w:val="000000" w:themeColor="text1"/>
        </w:rPr>
        <w:t xml:space="preserve"> </w:t>
      </w:r>
      <w:proofErr w:type="spellStart"/>
      <w:r w:rsidRPr="00756805">
        <w:rPr>
          <w:bCs/>
          <w:color w:val="000000" w:themeColor="text1"/>
        </w:rPr>
        <w:t>по</w:t>
      </w:r>
      <w:proofErr w:type="spellEnd"/>
      <w:r w:rsidRPr="00756805">
        <w:rPr>
          <w:bCs/>
          <w:color w:val="000000" w:themeColor="text1"/>
        </w:rPr>
        <w:t xml:space="preserve"> </w:t>
      </w:r>
      <w:proofErr w:type="spellStart"/>
      <w:r w:rsidRPr="00756805">
        <w:rPr>
          <w:bCs/>
          <w:color w:val="000000" w:themeColor="text1"/>
        </w:rPr>
        <w:t>всіх</w:t>
      </w:r>
      <w:proofErr w:type="spellEnd"/>
      <w:r w:rsidRPr="00756805">
        <w:rPr>
          <w:bCs/>
          <w:color w:val="000000" w:themeColor="text1"/>
        </w:rPr>
        <w:t xml:space="preserve"> </w:t>
      </w:r>
      <w:proofErr w:type="spellStart"/>
      <w:r w:rsidRPr="00756805">
        <w:rPr>
          <w:bCs/>
          <w:color w:val="000000" w:themeColor="text1"/>
        </w:rPr>
        <w:t>містах</w:t>
      </w:r>
      <w:proofErr w:type="spellEnd"/>
      <w:r w:rsidRPr="00756805">
        <w:rPr>
          <w:bCs/>
          <w:color w:val="000000" w:themeColor="text1"/>
        </w:rPr>
        <w:t xml:space="preserve"> і </w:t>
      </w:r>
      <w:proofErr w:type="spellStart"/>
      <w:r w:rsidRPr="00756805">
        <w:rPr>
          <w:bCs/>
          <w:color w:val="000000" w:themeColor="text1"/>
        </w:rPr>
        <w:t>селах</w:t>
      </w:r>
      <w:proofErr w:type="spellEnd"/>
      <w:r w:rsidRPr="00756805">
        <w:rPr>
          <w:bCs/>
          <w:color w:val="000000" w:themeColor="text1"/>
        </w:rPr>
        <w:t xml:space="preserve">, </w:t>
      </w:r>
      <w:proofErr w:type="spellStart"/>
      <w:r w:rsidRPr="00756805">
        <w:rPr>
          <w:bCs/>
          <w:color w:val="000000" w:themeColor="text1"/>
        </w:rPr>
        <w:t>навчаючи</w:t>
      </w:r>
      <w:proofErr w:type="spellEnd"/>
      <w:r w:rsidRPr="00756805">
        <w:rPr>
          <w:bCs/>
          <w:color w:val="000000" w:themeColor="text1"/>
        </w:rPr>
        <w:t xml:space="preserve"> в </w:t>
      </w:r>
      <w:proofErr w:type="spellStart"/>
      <w:r w:rsidRPr="00756805">
        <w:rPr>
          <w:bCs/>
          <w:color w:val="000000" w:themeColor="text1"/>
        </w:rPr>
        <w:t>їхніх</w:t>
      </w:r>
      <w:proofErr w:type="spellEnd"/>
      <w:r w:rsidRPr="00756805">
        <w:rPr>
          <w:bCs/>
          <w:color w:val="000000" w:themeColor="text1"/>
        </w:rPr>
        <w:t xml:space="preserve"> </w:t>
      </w:r>
      <w:proofErr w:type="spellStart"/>
      <w:r w:rsidRPr="00756805">
        <w:rPr>
          <w:bCs/>
          <w:color w:val="000000" w:themeColor="text1"/>
        </w:rPr>
        <w:t>синагогах</w:t>
      </w:r>
      <w:proofErr w:type="spellEnd"/>
      <w:r w:rsidRPr="00756805">
        <w:rPr>
          <w:bCs/>
          <w:color w:val="000000" w:themeColor="text1"/>
        </w:rPr>
        <w:t xml:space="preserve">, </w:t>
      </w:r>
      <w:proofErr w:type="spellStart"/>
      <w:r w:rsidRPr="00756805">
        <w:rPr>
          <w:bCs/>
          <w:color w:val="000000" w:themeColor="text1"/>
        </w:rPr>
        <w:t>проповідуючи</w:t>
      </w:r>
      <w:proofErr w:type="spellEnd"/>
      <w:r w:rsidRPr="00756805">
        <w:rPr>
          <w:bCs/>
          <w:color w:val="000000" w:themeColor="text1"/>
        </w:rPr>
        <w:t xml:space="preserve"> </w:t>
      </w:r>
      <w:proofErr w:type="spellStart"/>
      <w:r w:rsidRPr="00756805">
        <w:rPr>
          <w:bCs/>
          <w:color w:val="000000" w:themeColor="text1"/>
        </w:rPr>
        <w:t>Євангеліє</w:t>
      </w:r>
      <w:proofErr w:type="spellEnd"/>
      <w:r w:rsidRPr="00756805">
        <w:rPr>
          <w:bCs/>
          <w:color w:val="000000" w:themeColor="text1"/>
        </w:rPr>
        <w:t xml:space="preserve"> </w:t>
      </w:r>
      <w:proofErr w:type="spellStart"/>
      <w:r w:rsidRPr="00756805">
        <w:rPr>
          <w:bCs/>
          <w:color w:val="000000" w:themeColor="text1"/>
        </w:rPr>
        <w:t>Царства</w:t>
      </w:r>
      <w:proofErr w:type="spellEnd"/>
      <w:r w:rsidRPr="00756805">
        <w:rPr>
          <w:bCs/>
          <w:color w:val="000000" w:themeColor="text1"/>
        </w:rPr>
        <w:t xml:space="preserve"> і </w:t>
      </w:r>
      <w:proofErr w:type="spellStart"/>
      <w:r w:rsidRPr="00756805">
        <w:rPr>
          <w:bCs/>
          <w:color w:val="000000" w:themeColor="text1"/>
        </w:rPr>
        <w:t>зціляючи</w:t>
      </w:r>
      <w:proofErr w:type="spellEnd"/>
      <w:r w:rsidRPr="00756805">
        <w:rPr>
          <w:bCs/>
          <w:color w:val="000000" w:themeColor="text1"/>
        </w:rPr>
        <w:t xml:space="preserve"> </w:t>
      </w:r>
      <w:proofErr w:type="spellStart"/>
      <w:r w:rsidRPr="00756805">
        <w:rPr>
          <w:bCs/>
          <w:color w:val="000000" w:themeColor="text1"/>
        </w:rPr>
        <w:t>всякі</w:t>
      </w:r>
      <w:proofErr w:type="spellEnd"/>
      <w:r w:rsidRPr="00756805">
        <w:rPr>
          <w:bCs/>
          <w:color w:val="000000" w:themeColor="text1"/>
        </w:rPr>
        <w:t xml:space="preserve"> </w:t>
      </w:r>
      <w:proofErr w:type="spellStart"/>
      <w:r w:rsidRPr="00756805">
        <w:rPr>
          <w:bCs/>
          <w:color w:val="000000" w:themeColor="text1"/>
        </w:rPr>
        <w:t>недуги</w:t>
      </w:r>
      <w:proofErr w:type="spellEnd"/>
      <w:r w:rsidRPr="00756805">
        <w:rPr>
          <w:bCs/>
          <w:color w:val="000000" w:themeColor="text1"/>
        </w:rPr>
        <w:t xml:space="preserve"> і </w:t>
      </w:r>
      <w:proofErr w:type="spellStart"/>
      <w:r w:rsidRPr="00756805">
        <w:rPr>
          <w:bCs/>
          <w:color w:val="000000" w:themeColor="text1"/>
        </w:rPr>
        <w:t>всяку</w:t>
      </w:r>
      <w:proofErr w:type="spellEnd"/>
      <w:r w:rsidRPr="00756805">
        <w:rPr>
          <w:bCs/>
          <w:color w:val="000000" w:themeColor="text1"/>
        </w:rPr>
        <w:t xml:space="preserve"> </w:t>
      </w:r>
      <w:proofErr w:type="spellStart"/>
      <w:r w:rsidRPr="00756805">
        <w:rPr>
          <w:bCs/>
          <w:color w:val="000000" w:themeColor="text1"/>
        </w:rPr>
        <w:t>неміч</w:t>
      </w:r>
      <w:proofErr w:type="spellEnd"/>
      <w:r w:rsidRPr="00756805">
        <w:rPr>
          <w:bCs/>
          <w:color w:val="000000" w:themeColor="text1"/>
        </w:rPr>
        <w:t xml:space="preserve"> у </w:t>
      </w:r>
      <w:proofErr w:type="spellStart"/>
      <w:r w:rsidRPr="00756805">
        <w:rPr>
          <w:bCs/>
          <w:color w:val="000000" w:themeColor="text1"/>
        </w:rPr>
        <w:t>людях</w:t>
      </w:r>
      <w:proofErr w:type="spellEnd"/>
      <w:r w:rsidRPr="00756805">
        <w:rPr>
          <w:bCs/>
          <w:color w:val="000000" w:themeColor="text1"/>
        </w:rPr>
        <w:t xml:space="preserve">. </w:t>
      </w:r>
    </w:p>
    <w:sectPr w:rsidR="00FE548B" w:rsidRPr="007568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BB80E" w14:textId="77777777" w:rsidR="00996287" w:rsidRDefault="00996287" w:rsidP="00BF6214">
      <w:r>
        <w:separator/>
      </w:r>
    </w:p>
  </w:endnote>
  <w:endnote w:type="continuationSeparator" w:id="0">
    <w:p w14:paraId="1F2A42D7" w14:textId="77777777" w:rsidR="00996287" w:rsidRDefault="00996287"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369B" w14:textId="77777777" w:rsidR="00996287" w:rsidRDefault="00996287" w:rsidP="00BF6214">
      <w:r>
        <w:separator/>
      </w:r>
    </w:p>
  </w:footnote>
  <w:footnote w:type="continuationSeparator" w:id="0">
    <w:p w14:paraId="11F7899E" w14:textId="77777777" w:rsidR="00996287" w:rsidRDefault="00996287"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76848"/>
    <w:rsid w:val="00676B87"/>
    <w:rsid w:val="00684EB3"/>
    <w:rsid w:val="006969D0"/>
    <w:rsid w:val="006A4B39"/>
    <w:rsid w:val="006B2E9C"/>
    <w:rsid w:val="006B44A9"/>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A5F"/>
    <w:rsid w:val="00A567A0"/>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D6B80"/>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2391</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2023-07-24T09:19:00Z</dcterms:created>
  <dcterms:modified xsi:type="dcterms:W3CDTF">2023-07-24T09:19:00Z</dcterms:modified>
</cp:coreProperties>
</file>