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0E8CDE71" w:rsidR="00C94293" w:rsidRPr="008769E2" w:rsidRDefault="002C32B7" w:rsidP="00A05D0B">
      <w:pPr>
        <w:spacing w:after="240"/>
        <w:ind w:right="72"/>
        <w:jc w:val="right"/>
        <w:rPr>
          <w:b/>
          <w:bCs/>
          <w:i/>
          <w:iCs/>
        </w:rPr>
      </w:pPr>
      <w:r>
        <w:rPr>
          <w:b/>
          <w:bCs/>
          <w:i/>
          <w:iCs/>
        </w:rPr>
        <w:t>July 5</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26E5345E" w14:textId="77777777" w:rsidR="002C32B7" w:rsidRPr="0069025E" w:rsidRDefault="002C32B7" w:rsidP="002C32B7">
      <w:pPr>
        <w:tabs>
          <w:tab w:val="left" w:pos="1985"/>
          <w:tab w:val="left" w:pos="7797"/>
        </w:tabs>
        <w:ind w:left="1985" w:right="72" w:hanging="1985"/>
        <w:jc w:val="both"/>
        <w:rPr>
          <w:bCs/>
          <w:lang w:val="uk-UA"/>
        </w:rPr>
      </w:pPr>
      <w:r w:rsidRPr="00353B76">
        <w:rPr>
          <w:b/>
          <w:bCs/>
        </w:rPr>
        <w:t xml:space="preserve">Sun. </w:t>
      </w:r>
      <w:r>
        <w:rPr>
          <w:b/>
          <w:bCs/>
          <w:lang w:val="uk-UA"/>
        </w:rPr>
        <w:t>05</w:t>
      </w:r>
      <w:r>
        <w:rPr>
          <w:b/>
          <w:bCs/>
        </w:rPr>
        <w:t xml:space="preserve"> </w:t>
      </w:r>
      <w:r w:rsidRPr="00353B76">
        <w:rPr>
          <w:b/>
          <w:bCs/>
        </w:rPr>
        <w:t>Ju</w:t>
      </w:r>
      <w:r>
        <w:rPr>
          <w:b/>
          <w:bCs/>
        </w:rPr>
        <w:t>ly</w:t>
      </w:r>
      <w:r w:rsidRPr="00353B76">
        <w:rPr>
          <w:b/>
          <w:bCs/>
        </w:rPr>
        <w:tab/>
        <w:t xml:space="preserve">(June </w:t>
      </w:r>
      <w:r>
        <w:rPr>
          <w:b/>
          <w:bCs/>
        </w:rPr>
        <w:t>22</w:t>
      </w:r>
      <w:r>
        <w:rPr>
          <w:b/>
          <w:bCs/>
          <w:vertAlign w:val="superscript"/>
        </w:rPr>
        <w:t>nd</w:t>
      </w:r>
      <w:r w:rsidRPr="00353B76">
        <w:rPr>
          <w:b/>
          <w:bCs/>
        </w:rPr>
        <w:t>)</w:t>
      </w:r>
      <w:r>
        <w:rPr>
          <w:b/>
          <w:bCs/>
          <w:lang w:val="uk-UA"/>
        </w:rPr>
        <w:t xml:space="preserve"> </w:t>
      </w:r>
      <w:r w:rsidRPr="0069025E">
        <w:rPr>
          <w:b/>
          <w:bCs/>
        </w:rPr>
        <w:t xml:space="preserve">FOURTH SUNDAY AFTER PENTECOST. TONE 3. </w:t>
      </w:r>
      <w:r w:rsidRPr="0069025E">
        <w:rPr>
          <w:bCs/>
        </w:rPr>
        <w:t>Hiero-Martyr EUSEBIUS, Bishop of Samosata (380). Martyrs ZENO and ZENAS of Philadelphia (304). Martyrs GALACTEON, JULIANA and SATURNINUS of Constantinople.</w:t>
      </w:r>
    </w:p>
    <w:p w14:paraId="4216D483" w14:textId="77777777" w:rsidR="002C32B7" w:rsidRDefault="002C32B7" w:rsidP="002C32B7">
      <w:pPr>
        <w:tabs>
          <w:tab w:val="left" w:pos="5103"/>
        </w:tabs>
        <w:ind w:left="1985" w:right="72"/>
        <w:jc w:val="both"/>
        <w:rPr>
          <w:b/>
          <w:bCs/>
          <w:lang w:val="uk-UA"/>
        </w:rPr>
      </w:pPr>
      <w:r w:rsidRPr="0069025E">
        <w:rPr>
          <w:b/>
          <w:bCs/>
        </w:rPr>
        <w:t>Romans 6:18-23</w:t>
      </w:r>
      <w:r>
        <w:rPr>
          <w:b/>
          <w:bCs/>
          <w:lang w:val="uk-UA"/>
        </w:rPr>
        <w:tab/>
      </w:r>
      <w:r w:rsidRPr="0069025E">
        <w:rPr>
          <w:b/>
          <w:bCs/>
        </w:rPr>
        <w:t>Matthew 8:5-13</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38786DEA" w14:textId="77777777" w:rsidR="00C71FA6" w:rsidRPr="00373984" w:rsidRDefault="00C71FA6" w:rsidP="00C71FA6">
      <w:pPr>
        <w:tabs>
          <w:tab w:val="left" w:pos="0"/>
          <w:tab w:val="left" w:pos="3690"/>
          <w:tab w:val="left" w:pos="5760"/>
        </w:tabs>
        <w:ind w:right="72"/>
        <w:jc w:val="center"/>
        <w:rPr>
          <w:b/>
          <w:bCs/>
          <w:iCs/>
          <w:smallCaps/>
          <w:sz w:val="16"/>
          <w:szCs w:val="16"/>
        </w:rPr>
      </w:pPr>
    </w:p>
    <w:p w14:paraId="7F1D72FC" w14:textId="77777777" w:rsidR="00C71FA6" w:rsidRPr="000C18AC" w:rsidRDefault="00C71FA6" w:rsidP="00C71FA6">
      <w:pPr>
        <w:tabs>
          <w:tab w:val="left" w:pos="0"/>
          <w:tab w:val="left" w:pos="3690"/>
          <w:tab w:val="left" w:pos="5760"/>
        </w:tabs>
        <w:ind w:right="72"/>
        <w:jc w:val="center"/>
        <w:rPr>
          <w:b/>
          <w:bCs/>
          <w:iCs/>
          <w:smallCaps/>
          <w:sz w:val="2"/>
          <w:szCs w:val="2"/>
        </w:rPr>
      </w:pPr>
      <w:r>
        <w:rPr>
          <w:b/>
          <w:bCs/>
          <w:noProof/>
          <w:sz w:val="22"/>
          <w:szCs w:val="22"/>
          <w:lang w:val="uk-UA" w:eastAsia="uk-UA"/>
        </w:rPr>
        <w:lastRenderedPageBreak/>
        <w:drawing>
          <wp:inline distT="0" distB="0" distL="0" distR="0" wp14:anchorId="22D6EAB8" wp14:editId="29F767CB">
            <wp:extent cx="5234305" cy="3042920"/>
            <wp:effectExtent l="19050" t="0" r="4445" b="0"/>
            <wp:docPr id="3" name="Рисунок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4305" cy="3042920"/>
                    </a:xfrm>
                    <a:prstGeom prst="rect">
                      <a:avLst/>
                    </a:prstGeom>
                    <a:noFill/>
                    <a:ln w="9525">
                      <a:noFill/>
                      <a:miter lim="800000"/>
                      <a:headEnd/>
                      <a:tailEnd/>
                    </a:ln>
                  </pic:spPr>
                </pic:pic>
              </a:graphicData>
            </a:graphic>
          </wp:inline>
        </w:drawing>
      </w:r>
    </w:p>
    <w:p w14:paraId="54149956" w14:textId="77777777" w:rsidR="00C71FA6" w:rsidRDefault="00C71FA6" w:rsidP="00C71FA6">
      <w:pPr>
        <w:widowControl/>
        <w:overflowPunct/>
        <w:adjustRightInd/>
        <w:spacing w:after="120"/>
        <w:ind w:right="72"/>
        <w:jc w:val="center"/>
        <w:rPr>
          <w:rFonts w:eastAsia="Times New Roman"/>
          <w:b/>
          <w:kern w:val="0"/>
          <w:lang w:eastAsia="uk-UA"/>
        </w:rPr>
      </w:pPr>
    </w:p>
    <w:p w14:paraId="27D12A9B" w14:textId="13558D26" w:rsidR="00C71FA6" w:rsidRPr="000C18AC" w:rsidRDefault="00C71FA6" w:rsidP="00C71FA6">
      <w:pPr>
        <w:widowControl/>
        <w:overflowPunct/>
        <w:adjustRightInd/>
        <w:spacing w:after="120"/>
        <w:ind w:right="72"/>
        <w:jc w:val="center"/>
        <w:rPr>
          <w:rFonts w:eastAsia="Times New Roman"/>
          <w:b/>
          <w:kern w:val="0"/>
          <w:lang w:eastAsia="uk-UA"/>
        </w:rPr>
      </w:pPr>
      <w:r w:rsidRPr="000C18AC">
        <w:rPr>
          <w:rFonts w:eastAsia="Times New Roman"/>
          <w:b/>
          <w:kern w:val="0"/>
          <w:lang w:eastAsia="uk-UA"/>
        </w:rPr>
        <w:t>Today’s bulletin is sponsored by Stephen and Melanie Unger</w:t>
      </w:r>
      <w:r w:rsidRPr="000C18AC">
        <w:rPr>
          <w:rFonts w:eastAsia="Times New Roman"/>
          <w:b/>
          <w:kern w:val="0"/>
          <w:lang w:val="uk-UA" w:eastAsia="uk-UA"/>
        </w:rPr>
        <w:t xml:space="preserve"> </w:t>
      </w:r>
      <w:proofErr w:type="spellStart"/>
      <w:r w:rsidRPr="000C18AC">
        <w:rPr>
          <w:rFonts w:eastAsia="Times New Roman"/>
          <w:b/>
          <w:kern w:val="0"/>
          <w:lang w:val="uk-UA" w:eastAsia="uk-UA"/>
        </w:rPr>
        <w:t>in</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loving</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memory</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of</w:t>
      </w:r>
      <w:proofErr w:type="spellEnd"/>
      <w:r>
        <w:rPr>
          <w:rFonts w:eastAsia="Times New Roman"/>
          <w:b/>
          <w:kern w:val="0"/>
          <w:lang w:eastAsia="uk-UA"/>
        </w:rPr>
        <w:t xml:space="preserve"> Melanie’s</w:t>
      </w:r>
      <w:r w:rsidRPr="000C18AC">
        <w:rPr>
          <w:rFonts w:eastAsia="Times New Roman"/>
          <w:b/>
          <w:kern w:val="0"/>
          <w:lang w:val="uk-UA" w:eastAsia="uk-UA"/>
        </w:rPr>
        <w:t xml:space="preserve"> </w:t>
      </w:r>
      <w:proofErr w:type="spellStart"/>
      <w:r w:rsidRPr="000C18AC">
        <w:rPr>
          <w:rFonts w:eastAsia="Times New Roman"/>
          <w:b/>
          <w:kern w:val="0"/>
          <w:lang w:val="uk-UA" w:eastAsia="uk-UA"/>
        </w:rPr>
        <w:t>father</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Michael</w:t>
      </w:r>
      <w:proofErr w:type="spellEnd"/>
      <w:r w:rsidRPr="000C18AC">
        <w:rPr>
          <w:rFonts w:eastAsia="Times New Roman"/>
          <w:b/>
          <w:kern w:val="0"/>
          <w:lang w:val="uk-UA" w:eastAsia="uk-UA"/>
        </w:rPr>
        <w:t xml:space="preserve"> Smallen.  </w:t>
      </w:r>
      <w:proofErr w:type="spellStart"/>
      <w:r w:rsidRPr="000C18AC">
        <w:rPr>
          <w:rFonts w:eastAsia="Times New Roman"/>
          <w:b/>
          <w:kern w:val="0"/>
          <w:lang w:val="uk-UA" w:eastAsia="uk-UA"/>
        </w:rPr>
        <w:t>It</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is</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the</w:t>
      </w:r>
      <w:proofErr w:type="spellEnd"/>
      <w:r w:rsidRPr="000C18AC">
        <w:rPr>
          <w:rFonts w:eastAsia="Times New Roman"/>
          <w:b/>
          <w:kern w:val="0"/>
          <w:lang w:val="uk-UA" w:eastAsia="uk-UA"/>
        </w:rPr>
        <w:t xml:space="preserve"> 25th </w:t>
      </w:r>
      <w:proofErr w:type="spellStart"/>
      <w:r w:rsidRPr="000C18AC">
        <w:rPr>
          <w:rFonts w:eastAsia="Times New Roman"/>
          <w:b/>
          <w:kern w:val="0"/>
          <w:lang w:val="uk-UA" w:eastAsia="uk-UA"/>
        </w:rPr>
        <w:t>anniversary</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of</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his</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repose</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in</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the</w:t>
      </w:r>
      <w:proofErr w:type="spellEnd"/>
      <w:r w:rsidRPr="000C18AC">
        <w:rPr>
          <w:rFonts w:eastAsia="Times New Roman"/>
          <w:b/>
          <w:kern w:val="0"/>
          <w:lang w:val="uk-UA" w:eastAsia="uk-UA"/>
        </w:rPr>
        <w:t xml:space="preserve"> </w:t>
      </w:r>
      <w:proofErr w:type="spellStart"/>
      <w:r w:rsidRPr="000C18AC">
        <w:rPr>
          <w:rFonts w:eastAsia="Times New Roman"/>
          <w:b/>
          <w:kern w:val="0"/>
          <w:lang w:val="uk-UA" w:eastAsia="uk-UA"/>
        </w:rPr>
        <w:t>Lord</w:t>
      </w:r>
      <w:proofErr w:type="spellEnd"/>
      <w:r w:rsidRPr="000C18AC">
        <w:rPr>
          <w:rFonts w:eastAsia="Times New Roman"/>
          <w:b/>
          <w:kern w:val="0"/>
          <w:lang w:val="uk-UA" w:eastAsia="uk-UA"/>
        </w:rPr>
        <w:t>.</w:t>
      </w:r>
    </w:p>
    <w:p w14:paraId="2470AEA0" w14:textId="77777777" w:rsidR="00C71FA6" w:rsidRDefault="00C71FA6" w:rsidP="00C71FA6">
      <w:pPr>
        <w:tabs>
          <w:tab w:val="left" w:pos="0"/>
          <w:tab w:val="left" w:pos="3690"/>
          <w:tab w:val="left" w:pos="5760"/>
        </w:tabs>
        <w:spacing w:after="120"/>
        <w:ind w:right="72"/>
        <w:jc w:val="center"/>
        <w:rPr>
          <w:b/>
          <w:bCs/>
          <w:iCs/>
          <w:smallCaps/>
          <w:sz w:val="22"/>
          <w:szCs w:val="22"/>
        </w:rPr>
      </w:pPr>
    </w:p>
    <w:p w14:paraId="1E5C35EE" w14:textId="354B4A5D" w:rsidR="00C71FA6" w:rsidRPr="00E34845" w:rsidRDefault="00C71FA6" w:rsidP="00C71FA6">
      <w:pPr>
        <w:tabs>
          <w:tab w:val="left" w:pos="0"/>
          <w:tab w:val="left" w:pos="3690"/>
          <w:tab w:val="left" w:pos="5760"/>
        </w:tabs>
        <w:spacing w:after="120"/>
        <w:ind w:right="72"/>
        <w:jc w:val="center"/>
        <w:rPr>
          <w:b/>
          <w:bCs/>
          <w:sz w:val="22"/>
          <w:szCs w:val="22"/>
        </w:rPr>
      </w:pPr>
      <w:r w:rsidRPr="00E34845">
        <w:rPr>
          <w:b/>
          <w:bCs/>
          <w:iCs/>
          <w:smallCaps/>
          <w:sz w:val="22"/>
          <w:szCs w:val="22"/>
        </w:rPr>
        <w:t>Liturgical Meneion</w:t>
      </w:r>
      <w:r w:rsidRPr="00E34845">
        <w:rPr>
          <w:b/>
          <w:bCs/>
          <w:iCs/>
          <w:smallCaps/>
          <w:sz w:val="22"/>
          <w:szCs w:val="22"/>
          <w:lang w:val="uk-UA"/>
        </w:rPr>
        <w:t xml:space="preserve"> </w:t>
      </w:r>
      <w:r w:rsidRPr="00E34845">
        <w:rPr>
          <w:b/>
          <w:bCs/>
          <w:iCs/>
          <w:smallCaps/>
          <w:sz w:val="22"/>
          <w:szCs w:val="22"/>
        </w:rPr>
        <w:t>&amp; Scripture Readings For The Fifth Week After Pentecost</w:t>
      </w:r>
      <w:r w:rsidRPr="00E34845">
        <w:rPr>
          <w:b/>
          <w:bCs/>
          <w:iCs/>
          <w:smallCaps/>
          <w:sz w:val="22"/>
          <w:szCs w:val="22"/>
          <w:lang w:val="uk-UA"/>
        </w:rPr>
        <w:t xml:space="preserve"> </w:t>
      </w:r>
      <w:r w:rsidRPr="00E34845">
        <w:rPr>
          <w:b/>
          <w:bCs/>
          <w:iCs/>
          <w:smallCaps/>
          <w:sz w:val="22"/>
          <w:szCs w:val="22"/>
          <w:u w:val="single"/>
        </w:rPr>
        <w:t>(Apostolic Fast)</w:t>
      </w:r>
    </w:p>
    <w:p w14:paraId="528DB916" w14:textId="77777777" w:rsidR="00C71FA6" w:rsidRPr="003136AD" w:rsidRDefault="00C71FA6" w:rsidP="00C71FA6">
      <w:pPr>
        <w:widowControl/>
        <w:tabs>
          <w:tab w:val="left" w:pos="1985"/>
        </w:tabs>
        <w:overflowPunct/>
        <w:autoSpaceDE w:val="0"/>
        <w:autoSpaceDN w:val="0"/>
        <w:ind w:left="1985" w:right="72" w:hanging="1985"/>
        <w:jc w:val="both"/>
        <w:rPr>
          <w:rFonts w:eastAsiaTheme="minorHAnsi"/>
          <w:kern w:val="0"/>
        </w:rPr>
      </w:pPr>
      <w:r w:rsidRPr="00353B76">
        <w:rPr>
          <w:b/>
          <w:bCs/>
        </w:rPr>
        <w:t xml:space="preserve">Mon. </w:t>
      </w:r>
      <w:r>
        <w:rPr>
          <w:b/>
          <w:bCs/>
        </w:rPr>
        <w:t>06</w:t>
      </w:r>
      <w:r>
        <w:rPr>
          <w:b/>
          <w:bCs/>
          <w:lang w:val="uk-UA"/>
        </w:rPr>
        <w:t xml:space="preserve"> </w:t>
      </w:r>
      <w:r w:rsidRPr="00353B76">
        <w:rPr>
          <w:b/>
          <w:bCs/>
        </w:rPr>
        <w:t>Ju</w:t>
      </w:r>
      <w:r>
        <w:rPr>
          <w:b/>
          <w:bCs/>
        </w:rPr>
        <w:t>ly</w:t>
      </w:r>
      <w:r w:rsidRPr="00353B76">
        <w:rPr>
          <w:b/>
          <w:bCs/>
        </w:rPr>
        <w:tab/>
      </w:r>
      <w:r w:rsidRPr="003136AD">
        <w:rPr>
          <w:rFonts w:eastAsiaTheme="minorHAnsi"/>
          <w:kern w:val="0"/>
        </w:rPr>
        <w:t xml:space="preserve">Martyr Agrippina of Rome (253-260). Martyrs </w:t>
      </w:r>
      <w:proofErr w:type="spellStart"/>
      <w:r w:rsidRPr="003136AD">
        <w:rPr>
          <w:rFonts w:eastAsiaTheme="minorHAnsi"/>
          <w:kern w:val="0"/>
        </w:rPr>
        <w:t>Eustochius</w:t>
      </w:r>
      <w:proofErr w:type="spellEnd"/>
      <w:r w:rsidRPr="003136AD">
        <w:rPr>
          <w:rFonts w:eastAsiaTheme="minorHAnsi"/>
          <w:kern w:val="0"/>
        </w:rPr>
        <w:t>, Gaius,</w:t>
      </w:r>
      <w:r>
        <w:rPr>
          <w:rFonts w:eastAsiaTheme="minorHAnsi"/>
          <w:kern w:val="0"/>
        </w:rPr>
        <w:t xml:space="preserve"> </w:t>
      </w:r>
      <w:r w:rsidRPr="003136AD">
        <w:rPr>
          <w:rFonts w:eastAsiaTheme="minorHAnsi"/>
          <w:kern w:val="0"/>
        </w:rPr>
        <w:t xml:space="preserve">Probus, </w:t>
      </w:r>
      <w:proofErr w:type="spellStart"/>
      <w:r w:rsidRPr="003136AD">
        <w:rPr>
          <w:rFonts w:eastAsiaTheme="minorHAnsi"/>
          <w:kern w:val="0"/>
        </w:rPr>
        <w:t>Lollius</w:t>
      </w:r>
      <w:proofErr w:type="spellEnd"/>
      <w:r w:rsidRPr="003136AD">
        <w:rPr>
          <w:rFonts w:eastAsiaTheme="minorHAnsi"/>
          <w:kern w:val="0"/>
        </w:rPr>
        <w:t>, and Urban, of Ancyra (4th c.).</w:t>
      </w:r>
    </w:p>
    <w:p w14:paraId="220261BA" w14:textId="77777777" w:rsidR="00C71FA6" w:rsidRPr="003136AD" w:rsidRDefault="00C71FA6" w:rsidP="00C71FA6">
      <w:pPr>
        <w:widowControl/>
        <w:tabs>
          <w:tab w:val="left" w:pos="1985"/>
          <w:tab w:val="left" w:pos="5103"/>
        </w:tabs>
        <w:overflowPunct/>
        <w:autoSpaceDE w:val="0"/>
        <w:autoSpaceDN w:val="0"/>
        <w:spacing w:after="120"/>
        <w:ind w:left="1985" w:right="72"/>
        <w:jc w:val="both"/>
        <w:rPr>
          <w:rFonts w:eastAsiaTheme="minorHAnsi"/>
          <w:b/>
          <w:kern w:val="0"/>
        </w:rPr>
      </w:pPr>
      <w:r w:rsidRPr="003136AD">
        <w:rPr>
          <w:rFonts w:eastAsiaTheme="minorHAnsi"/>
          <w:b/>
          <w:kern w:val="0"/>
        </w:rPr>
        <w:t>Rom. 12:4-5, 15-21</w:t>
      </w:r>
      <w:r w:rsidRPr="003136AD">
        <w:rPr>
          <w:rFonts w:eastAsiaTheme="minorHAnsi"/>
          <w:b/>
          <w:kern w:val="0"/>
        </w:rPr>
        <w:tab/>
        <w:t>Mt. 12:9-13</w:t>
      </w:r>
    </w:p>
    <w:p w14:paraId="506BE327" w14:textId="77777777" w:rsidR="00C71FA6" w:rsidRPr="00373984" w:rsidRDefault="00C71FA6" w:rsidP="00C71FA6">
      <w:pPr>
        <w:widowControl/>
        <w:tabs>
          <w:tab w:val="left" w:pos="1985"/>
        </w:tabs>
        <w:overflowPunct/>
        <w:autoSpaceDE w:val="0"/>
        <w:autoSpaceDN w:val="0"/>
        <w:ind w:left="1985" w:right="72" w:hanging="1985"/>
        <w:jc w:val="both"/>
        <w:rPr>
          <w:rFonts w:eastAsiaTheme="minorHAnsi"/>
          <w:kern w:val="0"/>
        </w:rPr>
      </w:pPr>
      <w:r w:rsidRPr="00353B76">
        <w:rPr>
          <w:b/>
        </w:rPr>
        <w:t xml:space="preserve">Tue. </w:t>
      </w:r>
      <w:r>
        <w:rPr>
          <w:b/>
          <w:lang w:val="uk-UA"/>
        </w:rPr>
        <w:t>0</w:t>
      </w:r>
      <w:r>
        <w:rPr>
          <w:b/>
        </w:rPr>
        <w:t>7</w:t>
      </w:r>
      <w:r w:rsidRPr="00353B76">
        <w:rPr>
          <w:b/>
          <w:bCs/>
        </w:rPr>
        <w:t xml:space="preserve"> Ju</w:t>
      </w:r>
      <w:r>
        <w:rPr>
          <w:b/>
          <w:bCs/>
        </w:rPr>
        <w:t>ly</w:t>
      </w:r>
      <w:r w:rsidRPr="00353B76">
        <w:rPr>
          <w:b/>
        </w:rPr>
        <w:tab/>
      </w:r>
      <w:r w:rsidRPr="00CA4737">
        <w:rPr>
          <w:rFonts w:eastAsiaTheme="minorHAnsi"/>
          <w:b/>
          <w:kern w:val="0"/>
        </w:rPr>
        <w:t>Nativity of St. John the Baptist.</w:t>
      </w:r>
      <w:r w:rsidRPr="00373984">
        <w:rPr>
          <w:rFonts w:eastAsiaTheme="minorHAnsi"/>
          <w:kern w:val="0"/>
        </w:rPr>
        <w:t xml:space="preserve"> Martyrs </w:t>
      </w:r>
      <w:proofErr w:type="spellStart"/>
      <w:r w:rsidRPr="00373984">
        <w:rPr>
          <w:rFonts w:eastAsiaTheme="minorHAnsi"/>
          <w:kern w:val="0"/>
        </w:rPr>
        <w:t>Orentius</w:t>
      </w:r>
      <w:proofErr w:type="spellEnd"/>
      <w:r w:rsidRPr="00373984">
        <w:rPr>
          <w:rFonts w:eastAsiaTheme="minorHAnsi"/>
          <w:kern w:val="0"/>
        </w:rPr>
        <w:t xml:space="preserve">, </w:t>
      </w:r>
      <w:proofErr w:type="spellStart"/>
      <w:r w:rsidRPr="00373984">
        <w:rPr>
          <w:rFonts w:eastAsiaTheme="minorHAnsi"/>
          <w:kern w:val="0"/>
        </w:rPr>
        <w:t>Pharnacius</w:t>
      </w:r>
      <w:proofErr w:type="spellEnd"/>
      <w:r w:rsidRPr="00373984">
        <w:rPr>
          <w:rFonts w:eastAsiaTheme="minorHAnsi"/>
          <w:kern w:val="0"/>
        </w:rPr>
        <w:t xml:space="preserve">, Eros, </w:t>
      </w:r>
      <w:proofErr w:type="spellStart"/>
      <w:r w:rsidRPr="00373984">
        <w:rPr>
          <w:rFonts w:eastAsiaTheme="minorHAnsi"/>
          <w:kern w:val="0"/>
        </w:rPr>
        <w:t>Firmus</w:t>
      </w:r>
      <w:proofErr w:type="spellEnd"/>
      <w:r w:rsidRPr="00373984">
        <w:rPr>
          <w:rFonts w:eastAsiaTheme="minorHAnsi"/>
          <w:kern w:val="0"/>
        </w:rPr>
        <w:t xml:space="preserve">, </w:t>
      </w:r>
      <w:proofErr w:type="spellStart"/>
      <w:r w:rsidRPr="00373984">
        <w:rPr>
          <w:rFonts w:eastAsiaTheme="minorHAnsi"/>
          <w:kern w:val="0"/>
        </w:rPr>
        <w:t>Firminus</w:t>
      </w:r>
      <w:proofErr w:type="spellEnd"/>
      <w:r w:rsidRPr="00373984">
        <w:rPr>
          <w:rFonts w:eastAsiaTheme="minorHAnsi"/>
          <w:kern w:val="0"/>
        </w:rPr>
        <w:t xml:space="preserve">, </w:t>
      </w:r>
      <w:proofErr w:type="spellStart"/>
      <w:r w:rsidRPr="00373984">
        <w:rPr>
          <w:rFonts w:eastAsiaTheme="minorHAnsi"/>
          <w:kern w:val="0"/>
        </w:rPr>
        <w:t>Cyriacus</w:t>
      </w:r>
      <w:proofErr w:type="spellEnd"/>
      <w:r w:rsidRPr="00373984">
        <w:rPr>
          <w:rFonts w:eastAsiaTheme="minorHAnsi"/>
          <w:kern w:val="0"/>
        </w:rPr>
        <w:t xml:space="preserve">, and Longinus, in Georgia (3 </w:t>
      </w:r>
      <w:proofErr w:type="spellStart"/>
      <w:r w:rsidRPr="00373984">
        <w:rPr>
          <w:rFonts w:eastAsiaTheme="minorHAnsi"/>
          <w:kern w:val="0"/>
        </w:rPr>
        <w:t>rd</w:t>
      </w:r>
      <w:proofErr w:type="spellEnd"/>
      <w:r w:rsidRPr="00373984">
        <w:rPr>
          <w:rFonts w:eastAsiaTheme="minorHAnsi"/>
          <w:kern w:val="0"/>
        </w:rPr>
        <w:t xml:space="preserve"> c.).</w:t>
      </w:r>
    </w:p>
    <w:p w14:paraId="55F62D0D" w14:textId="667A357A" w:rsidR="00C71FA6" w:rsidRDefault="00C71FA6" w:rsidP="00C71FA6">
      <w:pPr>
        <w:widowControl/>
        <w:tabs>
          <w:tab w:val="left" w:pos="1985"/>
          <w:tab w:val="left" w:pos="5103"/>
        </w:tabs>
        <w:overflowPunct/>
        <w:autoSpaceDE w:val="0"/>
        <w:autoSpaceDN w:val="0"/>
        <w:spacing w:after="120"/>
        <w:ind w:left="1985" w:right="72"/>
        <w:jc w:val="both"/>
        <w:rPr>
          <w:b/>
          <w:bCs/>
        </w:rPr>
      </w:pPr>
      <w:r w:rsidRPr="00373984">
        <w:rPr>
          <w:rFonts w:eastAsiaTheme="minorHAnsi"/>
          <w:b/>
          <w:kern w:val="0"/>
        </w:rPr>
        <w:t>Rom. 13:12-14:4</w:t>
      </w:r>
      <w:r w:rsidRPr="00373984">
        <w:rPr>
          <w:rFonts w:eastAsiaTheme="minorHAnsi"/>
          <w:b/>
          <w:kern w:val="0"/>
        </w:rPr>
        <w:tab/>
        <w:t>Lk. 1:1-25, 57-68, 76, 80</w:t>
      </w:r>
      <w:r w:rsidRPr="00373984">
        <w:rPr>
          <w:b/>
          <w:bCs/>
        </w:rPr>
        <w:t xml:space="preserve"> </w:t>
      </w:r>
    </w:p>
    <w:p w14:paraId="48AC6E2A" w14:textId="77777777" w:rsidR="00396E0F" w:rsidRPr="00396E0F" w:rsidRDefault="00396E0F" w:rsidP="00396E0F">
      <w:pPr>
        <w:widowControl/>
        <w:overflowPunct/>
        <w:adjustRightInd/>
        <w:ind w:left="1265" w:firstLine="720"/>
        <w:rPr>
          <w:rFonts w:eastAsia="Times New Roman"/>
          <w:b/>
          <w:bCs/>
          <w:kern w:val="0"/>
        </w:rPr>
      </w:pPr>
      <w:r w:rsidRPr="00396E0F">
        <w:rPr>
          <w:rFonts w:eastAsia="Times New Roman"/>
          <w:b/>
          <w:bCs/>
          <w:kern w:val="0"/>
        </w:rPr>
        <w:t>9:00 AM      DIVINE LITURGY </w:t>
      </w:r>
    </w:p>
    <w:p w14:paraId="796289BF" w14:textId="77777777" w:rsidR="00396E0F" w:rsidRPr="00113019" w:rsidRDefault="00396E0F" w:rsidP="00C71FA6">
      <w:pPr>
        <w:widowControl/>
        <w:tabs>
          <w:tab w:val="left" w:pos="1985"/>
          <w:tab w:val="left" w:pos="5103"/>
        </w:tabs>
        <w:overflowPunct/>
        <w:autoSpaceDE w:val="0"/>
        <w:autoSpaceDN w:val="0"/>
        <w:spacing w:after="120"/>
        <w:ind w:left="1985" w:right="72"/>
        <w:jc w:val="both"/>
        <w:rPr>
          <w:b/>
          <w:bCs/>
          <w:color w:val="FF0000"/>
        </w:rPr>
      </w:pPr>
    </w:p>
    <w:p w14:paraId="602B3C6A" w14:textId="77777777" w:rsidR="00C71FA6" w:rsidRPr="003136AD" w:rsidRDefault="00C71FA6" w:rsidP="00C71FA6">
      <w:pPr>
        <w:widowControl/>
        <w:tabs>
          <w:tab w:val="left" w:pos="1985"/>
        </w:tabs>
        <w:overflowPunct/>
        <w:autoSpaceDE w:val="0"/>
        <w:autoSpaceDN w:val="0"/>
        <w:ind w:left="1985" w:right="72" w:hanging="1985"/>
        <w:jc w:val="both"/>
        <w:rPr>
          <w:rFonts w:eastAsiaTheme="minorHAnsi"/>
          <w:bCs/>
          <w:kern w:val="0"/>
        </w:rPr>
      </w:pPr>
      <w:r w:rsidRPr="00B70D29">
        <w:rPr>
          <w:b/>
          <w:bCs/>
        </w:rPr>
        <w:t xml:space="preserve">Wed. </w:t>
      </w:r>
      <w:r>
        <w:rPr>
          <w:b/>
          <w:bCs/>
          <w:lang w:val="uk-UA"/>
        </w:rPr>
        <w:t>0</w:t>
      </w:r>
      <w:r>
        <w:rPr>
          <w:b/>
          <w:bCs/>
        </w:rPr>
        <w:t>8</w:t>
      </w:r>
      <w:r w:rsidRPr="00B70D29">
        <w:rPr>
          <w:b/>
          <w:bCs/>
        </w:rPr>
        <w:t xml:space="preserve"> Ju</w:t>
      </w:r>
      <w:r>
        <w:rPr>
          <w:b/>
          <w:bCs/>
        </w:rPr>
        <w:t>ly</w:t>
      </w:r>
      <w:r w:rsidRPr="00B70D29">
        <w:rPr>
          <w:b/>
          <w:bCs/>
        </w:rPr>
        <w:tab/>
      </w:r>
      <w:r w:rsidRPr="003136AD">
        <w:rPr>
          <w:rFonts w:eastAsiaTheme="minorHAnsi"/>
          <w:bCs/>
          <w:kern w:val="0"/>
        </w:rPr>
        <w:t xml:space="preserve">Virgin-martyr </w:t>
      </w:r>
      <w:proofErr w:type="spellStart"/>
      <w:r w:rsidRPr="003136AD">
        <w:rPr>
          <w:rFonts w:eastAsiaTheme="minorHAnsi"/>
          <w:bCs/>
          <w:kern w:val="0"/>
        </w:rPr>
        <w:t>Febronia</w:t>
      </w:r>
      <w:proofErr w:type="spellEnd"/>
      <w:r w:rsidRPr="003136AD">
        <w:rPr>
          <w:rFonts w:eastAsiaTheme="minorHAnsi"/>
          <w:bCs/>
          <w:kern w:val="0"/>
        </w:rPr>
        <w:t xml:space="preserve"> of Nisibis (304).</w:t>
      </w:r>
      <w:r>
        <w:rPr>
          <w:rFonts w:eastAsiaTheme="minorHAnsi"/>
          <w:bCs/>
          <w:kern w:val="0"/>
        </w:rPr>
        <w:t xml:space="preserve"> </w:t>
      </w:r>
      <w:r w:rsidRPr="003136AD">
        <w:rPr>
          <w:rFonts w:eastAsiaTheme="minorHAnsi"/>
          <w:bCs/>
          <w:kern w:val="0"/>
        </w:rPr>
        <w:t xml:space="preserve">Martyr </w:t>
      </w:r>
      <w:proofErr w:type="spellStart"/>
      <w:r w:rsidRPr="003136AD">
        <w:rPr>
          <w:rFonts w:eastAsiaTheme="minorHAnsi"/>
          <w:bCs/>
          <w:kern w:val="0"/>
        </w:rPr>
        <w:t>Gallicianus</w:t>
      </w:r>
      <w:proofErr w:type="spellEnd"/>
      <w:r w:rsidRPr="003136AD">
        <w:rPr>
          <w:rFonts w:eastAsiaTheme="minorHAnsi"/>
          <w:bCs/>
          <w:kern w:val="0"/>
        </w:rPr>
        <w:t xml:space="preserve"> the Patrician in Egypt (362).</w:t>
      </w:r>
    </w:p>
    <w:p w14:paraId="75B98F89" w14:textId="77777777" w:rsidR="00C71FA6" w:rsidRPr="00E34845" w:rsidRDefault="00C71FA6" w:rsidP="00C71FA6">
      <w:pPr>
        <w:widowControl/>
        <w:tabs>
          <w:tab w:val="left" w:pos="1985"/>
          <w:tab w:val="left" w:pos="5103"/>
        </w:tabs>
        <w:overflowPunct/>
        <w:autoSpaceDE w:val="0"/>
        <w:autoSpaceDN w:val="0"/>
        <w:spacing w:after="120"/>
        <w:ind w:left="1985" w:right="72"/>
        <w:jc w:val="both"/>
        <w:rPr>
          <w:rFonts w:eastAsiaTheme="minorHAnsi"/>
          <w:b/>
          <w:bCs/>
          <w:kern w:val="0"/>
        </w:rPr>
      </w:pPr>
      <w:r w:rsidRPr="003136AD">
        <w:rPr>
          <w:rFonts w:eastAsiaTheme="minorHAnsi"/>
          <w:b/>
          <w:bCs/>
          <w:kern w:val="0"/>
        </w:rPr>
        <w:t>Rom. 15:7-16</w:t>
      </w:r>
      <w:r w:rsidRPr="003136AD">
        <w:rPr>
          <w:rFonts w:eastAsiaTheme="minorHAnsi"/>
          <w:b/>
          <w:bCs/>
          <w:kern w:val="0"/>
        </w:rPr>
        <w:tab/>
        <w:t xml:space="preserve">Mt. 12:38-45 </w:t>
      </w:r>
    </w:p>
    <w:p w14:paraId="6AC48396" w14:textId="77777777" w:rsidR="00C71FA6" w:rsidRPr="003136AD" w:rsidRDefault="00C71FA6" w:rsidP="00C71FA6">
      <w:pPr>
        <w:widowControl/>
        <w:tabs>
          <w:tab w:val="left" w:pos="1985"/>
        </w:tabs>
        <w:overflowPunct/>
        <w:autoSpaceDE w:val="0"/>
        <w:autoSpaceDN w:val="0"/>
        <w:ind w:left="1985" w:right="72" w:hanging="1985"/>
        <w:jc w:val="both"/>
        <w:rPr>
          <w:rFonts w:eastAsiaTheme="minorHAnsi"/>
          <w:bCs/>
          <w:kern w:val="0"/>
        </w:rPr>
      </w:pPr>
      <w:r w:rsidRPr="00353B76">
        <w:rPr>
          <w:b/>
          <w:bCs/>
        </w:rPr>
        <w:t xml:space="preserve">Thu. </w:t>
      </w:r>
      <w:r>
        <w:rPr>
          <w:b/>
          <w:bCs/>
        </w:rPr>
        <w:t>09</w:t>
      </w:r>
      <w:r w:rsidRPr="00353B76">
        <w:rPr>
          <w:b/>
          <w:bCs/>
        </w:rPr>
        <w:t xml:space="preserve"> </w:t>
      </w:r>
      <w:r w:rsidRPr="00B70D29">
        <w:rPr>
          <w:b/>
          <w:bCs/>
        </w:rPr>
        <w:t>Ju</w:t>
      </w:r>
      <w:r>
        <w:rPr>
          <w:b/>
          <w:bCs/>
        </w:rPr>
        <w:t>ly</w:t>
      </w:r>
      <w:r w:rsidRPr="00353B76">
        <w:rPr>
          <w:b/>
          <w:bCs/>
        </w:rPr>
        <w:tab/>
      </w:r>
      <w:r w:rsidRPr="003136AD">
        <w:rPr>
          <w:rFonts w:eastAsiaTheme="minorHAnsi"/>
          <w:bCs/>
          <w:kern w:val="0"/>
        </w:rPr>
        <w:t>St. David of Thessalonica (540).</w:t>
      </w:r>
      <w:r>
        <w:rPr>
          <w:rFonts w:eastAsiaTheme="minorHAnsi"/>
          <w:bCs/>
          <w:kern w:val="0"/>
        </w:rPr>
        <w:t xml:space="preserve"> </w:t>
      </w:r>
      <w:r w:rsidRPr="003136AD">
        <w:rPr>
          <w:rFonts w:eastAsiaTheme="minorHAnsi"/>
          <w:bCs/>
          <w:kern w:val="0"/>
        </w:rPr>
        <w:t>St. John, bishop of the Goths in Crimea (ca. 787).</w:t>
      </w:r>
      <w:r>
        <w:rPr>
          <w:rFonts w:eastAsiaTheme="minorHAnsi"/>
          <w:bCs/>
          <w:kern w:val="0"/>
        </w:rPr>
        <w:t xml:space="preserve"> </w:t>
      </w:r>
      <w:proofErr w:type="spellStart"/>
      <w:r w:rsidRPr="003136AD">
        <w:rPr>
          <w:rFonts w:eastAsiaTheme="minorHAnsi"/>
          <w:bCs/>
          <w:kern w:val="0"/>
        </w:rPr>
        <w:t>Anthion</w:t>
      </w:r>
      <w:proofErr w:type="spellEnd"/>
      <w:r w:rsidRPr="003136AD">
        <w:rPr>
          <w:rFonts w:eastAsiaTheme="minorHAnsi"/>
          <w:bCs/>
          <w:kern w:val="0"/>
        </w:rPr>
        <w:t>, monk.</w:t>
      </w:r>
    </w:p>
    <w:p w14:paraId="0FF90569" w14:textId="77777777" w:rsidR="00C71FA6" w:rsidRPr="003136AD" w:rsidRDefault="00C71FA6" w:rsidP="00C71FA6">
      <w:pPr>
        <w:widowControl/>
        <w:tabs>
          <w:tab w:val="left" w:pos="1985"/>
          <w:tab w:val="left" w:pos="5103"/>
        </w:tabs>
        <w:overflowPunct/>
        <w:autoSpaceDE w:val="0"/>
        <w:autoSpaceDN w:val="0"/>
        <w:spacing w:after="120"/>
        <w:ind w:left="1985" w:right="72"/>
        <w:jc w:val="both"/>
        <w:rPr>
          <w:rFonts w:eastAsiaTheme="minorHAnsi"/>
          <w:b/>
          <w:bCs/>
          <w:kern w:val="0"/>
        </w:rPr>
      </w:pPr>
      <w:r w:rsidRPr="003136AD">
        <w:rPr>
          <w:rFonts w:eastAsiaTheme="minorHAnsi"/>
          <w:b/>
          <w:bCs/>
          <w:kern w:val="0"/>
        </w:rPr>
        <w:t>Rom. 15:17-29</w:t>
      </w:r>
      <w:r w:rsidRPr="003136AD">
        <w:rPr>
          <w:rFonts w:eastAsiaTheme="minorHAnsi"/>
          <w:b/>
          <w:bCs/>
          <w:kern w:val="0"/>
        </w:rPr>
        <w:tab/>
        <w:t xml:space="preserve">Mt. 12:46–13:3 </w:t>
      </w:r>
    </w:p>
    <w:p w14:paraId="5F51409E" w14:textId="77777777" w:rsidR="00C71FA6" w:rsidRPr="003136AD" w:rsidRDefault="00C71FA6" w:rsidP="00C71FA6">
      <w:pPr>
        <w:widowControl/>
        <w:tabs>
          <w:tab w:val="left" w:pos="1985"/>
        </w:tabs>
        <w:overflowPunct/>
        <w:autoSpaceDE w:val="0"/>
        <w:autoSpaceDN w:val="0"/>
        <w:ind w:left="1985" w:right="72" w:hanging="1985"/>
        <w:jc w:val="both"/>
        <w:rPr>
          <w:bCs/>
        </w:rPr>
      </w:pPr>
      <w:r w:rsidRPr="00353B76">
        <w:rPr>
          <w:b/>
          <w:bCs/>
        </w:rPr>
        <w:lastRenderedPageBreak/>
        <w:t xml:space="preserve">Fri. </w:t>
      </w:r>
      <w:r>
        <w:rPr>
          <w:b/>
          <w:bCs/>
        </w:rPr>
        <w:t>10</w:t>
      </w:r>
      <w:r w:rsidRPr="00353B76">
        <w:rPr>
          <w:b/>
          <w:bCs/>
        </w:rPr>
        <w:t xml:space="preserve"> </w:t>
      </w:r>
      <w:r w:rsidRPr="00B70D29">
        <w:rPr>
          <w:b/>
          <w:bCs/>
        </w:rPr>
        <w:t>Ju</w:t>
      </w:r>
      <w:r>
        <w:rPr>
          <w:b/>
          <w:bCs/>
        </w:rPr>
        <w:t>ly</w:t>
      </w:r>
      <w:r w:rsidRPr="00353B76">
        <w:rPr>
          <w:b/>
          <w:bCs/>
        </w:rPr>
        <w:tab/>
      </w:r>
      <w:r w:rsidRPr="003136AD">
        <w:rPr>
          <w:bCs/>
        </w:rPr>
        <w:t>Ven. Sampson the Hospitable (530). St. Joanna the Myrrh-bearer</w:t>
      </w:r>
      <w:r>
        <w:rPr>
          <w:bCs/>
        </w:rPr>
        <w:t xml:space="preserve"> </w:t>
      </w:r>
      <w:r w:rsidRPr="003136AD">
        <w:rPr>
          <w:bCs/>
        </w:rPr>
        <w:t xml:space="preserve">(1st c.). Ven. Severus, presbyter of </w:t>
      </w:r>
      <w:proofErr w:type="spellStart"/>
      <w:r w:rsidRPr="003136AD">
        <w:rPr>
          <w:bCs/>
        </w:rPr>
        <w:t>Interocrea</w:t>
      </w:r>
      <w:proofErr w:type="spellEnd"/>
      <w:r w:rsidRPr="003136AD">
        <w:rPr>
          <w:bCs/>
        </w:rPr>
        <w:t xml:space="preserve"> in Italy (6th c.).</w:t>
      </w:r>
    </w:p>
    <w:p w14:paraId="4B28E56F" w14:textId="77777777" w:rsidR="00C71FA6" w:rsidRPr="003136AD" w:rsidRDefault="00C71FA6" w:rsidP="00C71FA6">
      <w:pPr>
        <w:widowControl/>
        <w:tabs>
          <w:tab w:val="left" w:pos="1985"/>
          <w:tab w:val="left" w:pos="5103"/>
        </w:tabs>
        <w:overflowPunct/>
        <w:autoSpaceDE w:val="0"/>
        <w:autoSpaceDN w:val="0"/>
        <w:spacing w:after="120"/>
        <w:ind w:left="1985" w:right="72"/>
        <w:jc w:val="both"/>
        <w:rPr>
          <w:b/>
          <w:bCs/>
        </w:rPr>
      </w:pPr>
      <w:r w:rsidRPr="003136AD">
        <w:rPr>
          <w:b/>
          <w:bCs/>
        </w:rPr>
        <w:t>Rom. 16:1-16</w:t>
      </w:r>
      <w:r w:rsidRPr="003136AD">
        <w:rPr>
          <w:b/>
          <w:bCs/>
        </w:rPr>
        <w:tab/>
        <w:t xml:space="preserve">Mt. 13:4-9 </w:t>
      </w:r>
    </w:p>
    <w:p w14:paraId="7AF6ACB6" w14:textId="77777777" w:rsidR="00C71FA6" w:rsidRPr="003136AD" w:rsidRDefault="00C71FA6" w:rsidP="00C71FA6">
      <w:pPr>
        <w:widowControl/>
        <w:tabs>
          <w:tab w:val="left" w:pos="1985"/>
        </w:tabs>
        <w:overflowPunct/>
        <w:autoSpaceDE w:val="0"/>
        <w:autoSpaceDN w:val="0"/>
        <w:ind w:left="1985" w:right="72" w:hanging="1985"/>
        <w:jc w:val="both"/>
        <w:rPr>
          <w:rFonts w:eastAsiaTheme="minorHAnsi"/>
          <w:bCs/>
          <w:kern w:val="0"/>
        </w:rPr>
      </w:pPr>
      <w:r w:rsidRPr="00353B76">
        <w:rPr>
          <w:b/>
          <w:bCs/>
        </w:rPr>
        <w:t xml:space="preserve">Sat. </w:t>
      </w:r>
      <w:r>
        <w:rPr>
          <w:b/>
          <w:bCs/>
        </w:rPr>
        <w:t>11</w:t>
      </w:r>
      <w:r w:rsidRPr="00353B76">
        <w:rPr>
          <w:b/>
          <w:bCs/>
        </w:rPr>
        <w:t xml:space="preserve"> </w:t>
      </w:r>
      <w:r w:rsidRPr="00B70D29">
        <w:rPr>
          <w:b/>
          <w:bCs/>
        </w:rPr>
        <w:t>Ju</w:t>
      </w:r>
      <w:r>
        <w:rPr>
          <w:b/>
          <w:bCs/>
        </w:rPr>
        <w:t>ly</w:t>
      </w:r>
      <w:r w:rsidRPr="00353B76">
        <w:rPr>
          <w:b/>
          <w:bCs/>
        </w:rPr>
        <w:tab/>
      </w:r>
      <w:r w:rsidRPr="003136AD">
        <w:rPr>
          <w:rFonts w:eastAsiaTheme="minorHAnsi"/>
          <w:bCs/>
          <w:kern w:val="0"/>
        </w:rPr>
        <w:t>Translation of the relics (412) of the Holy and Wonderworking</w:t>
      </w:r>
      <w:r>
        <w:rPr>
          <w:rFonts w:eastAsiaTheme="minorHAnsi"/>
          <w:bCs/>
          <w:kern w:val="0"/>
        </w:rPr>
        <w:t xml:space="preserve"> </w:t>
      </w:r>
      <w:r w:rsidRPr="003136AD">
        <w:rPr>
          <w:rFonts w:eastAsiaTheme="minorHAnsi"/>
          <w:bCs/>
          <w:kern w:val="0"/>
        </w:rPr>
        <w:t>Unmercenaries Cyrus and John (311).</w:t>
      </w:r>
      <w:r>
        <w:rPr>
          <w:rFonts w:eastAsiaTheme="minorHAnsi"/>
          <w:bCs/>
          <w:kern w:val="0"/>
        </w:rPr>
        <w:t xml:space="preserve"> </w:t>
      </w:r>
      <w:r w:rsidRPr="003136AD">
        <w:rPr>
          <w:rFonts w:eastAsiaTheme="minorHAnsi"/>
          <w:bCs/>
          <w:kern w:val="0"/>
        </w:rPr>
        <w:t xml:space="preserve">Ven. Xenophon, abbot of </w:t>
      </w:r>
      <w:proofErr w:type="spellStart"/>
      <w:r w:rsidRPr="003136AD">
        <w:rPr>
          <w:rFonts w:eastAsiaTheme="minorHAnsi"/>
          <w:bCs/>
          <w:kern w:val="0"/>
        </w:rPr>
        <w:t>Robeika</w:t>
      </w:r>
      <w:proofErr w:type="spellEnd"/>
      <w:r w:rsidRPr="003136AD">
        <w:rPr>
          <w:rFonts w:eastAsiaTheme="minorHAnsi"/>
          <w:bCs/>
          <w:kern w:val="0"/>
        </w:rPr>
        <w:t>.</w:t>
      </w:r>
    </w:p>
    <w:p w14:paraId="644CB6B4" w14:textId="1A0B1927" w:rsidR="00C71FA6" w:rsidRDefault="00C71FA6" w:rsidP="00C71FA6">
      <w:pPr>
        <w:widowControl/>
        <w:tabs>
          <w:tab w:val="left" w:pos="1985"/>
          <w:tab w:val="left" w:pos="5103"/>
        </w:tabs>
        <w:overflowPunct/>
        <w:autoSpaceDE w:val="0"/>
        <w:autoSpaceDN w:val="0"/>
        <w:spacing w:after="120"/>
        <w:ind w:left="1985" w:right="72"/>
        <w:jc w:val="both"/>
        <w:rPr>
          <w:rFonts w:eastAsiaTheme="minorHAnsi"/>
          <w:b/>
          <w:bCs/>
          <w:kern w:val="0"/>
        </w:rPr>
      </w:pPr>
      <w:r w:rsidRPr="003136AD">
        <w:rPr>
          <w:rFonts w:eastAsiaTheme="minorHAnsi"/>
          <w:b/>
          <w:bCs/>
          <w:kern w:val="0"/>
        </w:rPr>
        <w:t>Rom. 8:14-21</w:t>
      </w:r>
      <w:r w:rsidRPr="003136AD">
        <w:rPr>
          <w:rFonts w:eastAsiaTheme="minorHAnsi"/>
          <w:b/>
          <w:bCs/>
          <w:kern w:val="0"/>
        </w:rPr>
        <w:tab/>
        <w:t xml:space="preserve">Mt. 9:9-13 </w:t>
      </w:r>
    </w:p>
    <w:p w14:paraId="12E31094" w14:textId="16655C23" w:rsidR="00396E0F" w:rsidRPr="00396E0F" w:rsidRDefault="00396E0F" w:rsidP="00396E0F">
      <w:pPr>
        <w:widowControl/>
        <w:overflowPunct/>
        <w:adjustRightInd/>
        <w:ind w:left="1265" w:firstLine="720"/>
        <w:rPr>
          <w:rFonts w:eastAsia="Times New Roman"/>
          <w:b/>
          <w:bCs/>
          <w:kern w:val="0"/>
        </w:rPr>
      </w:pPr>
      <w:r w:rsidRPr="00396E0F">
        <w:rPr>
          <w:rFonts w:eastAsia="Times New Roman"/>
          <w:b/>
          <w:bCs/>
          <w:kern w:val="0"/>
        </w:rPr>
        <w:t>5:00 PM       GREAT VESPERS WITH   LITIYA</w:t>
      </w:r>
      <w:r w:rsidRPr="00396E0F">
        <w:rPr>
          <w:rFonts w:eastAsia="Times New Roman"/>
          <w:b/>
          <w:bCs/>
          <w:kern w:val="0"/>
        </w:rPr>
        <w:t xml:space="preserve"> </w:t>
      </w:r>
    </w:p>
    <w:p w14:paraId="28DC99D3" w14:textId="4CC3E989" w:rsidR="00396E0F" w:rsidRPr="00396E0F" w:rsidRDefault="00396E0F" w:rsidP="00396E0F">
      <w:pPr>
        <w:widowControl/>
        <w:overflowPunct/>
        <w:adjustRightInd/>
        <w:ind w:left="1265" w:firstLine="720"/>
        <w:rPr>
          <w:rFonts w:eastAsia="Times New Roman"/>
          <w:b/>
          <w:bCs/>
          <w:kern w:val="0"/>
        </w:rPr>
      </w:pPr>
      <w:r w:rsidRPr="00396E0F">
        <w:rPr>
          <w:rFonts w:eastAsia="Times New Roman"/>
          <w:b/>
          <w:bCs/>
          <w:kern w:val="0"/>
        </w:rPr>
        <w:t>(Before Apostolic Feast)</w:t>
      </w:r>
    </w:p>
    <w:p w14:paraId="36D0A31E" w14:textId="77777777" w:rsidR="00396E0F" w:rsidRPr="003136AD" w:rsidRDefault="00396E0F" w:rsidP="00C71FA6">
      <w:pPr>
        <w:widowControl/>
        <w:tabs>
          <w:tab w:val="left" w:pos="1985"/>
          <w:tab w:val="left" w:pos="5103"/>
        </w:tabs>
        <w:overflowPunct/>
        <w:autoSpaceDE w:val="0"/>
        <w:autoSpaceDN w:val="0"/>
        <w:spacing w:after="120"/>
        <w:ind w:left="1985" w:right="72"/>
        <w:jc w:val="both"/>
        <w:rPr>
          <w:rFonts w:eastAsiaTheme="minorHAnsi"/>
          <w:b/>
          <w:bCs/>
          <w:kern w:val="0"/>
        </w:rPr>
      </w:pPr>
    </w:p>
    <w:p w14:paraId="6E0A0981" w14:textId="77777777" w:rsidR="00C71FA6" w:rsidRPr="00113019" w:rsidRDefault="00C71FA6" w:rsidP="00C71FA6">
      <w:pPr>
        <w:widowControl/>
        <w:tabs>
          <w:tab w:val="left" w:pos="1985"/>
        </w:tabs>
        <w:overflowPunct/>
        <w:autoSpaceDE w:val="0"/>
        <w:autoSpaceDN w:val="0"/>
        <w:ind w:left="1985" w:right="72" w:hanging="1985"/>
        <w:jc w:val="both"/>
        <w:rPr>
          <w:b/>
          <w:bCs/>
        </w:rPr>
      </w:pPr>
      <w:r w:rsidRPr="00353B76">
        <w:rPr>
          <w:b/>
          <w:bCs/>
        </w:rPr>
        <w:t xml:space="preserve">Sun. </w:t>
      </w:r>
      <w:r>
        <w:rPr>
          <w:b/>
          <w:bCs/>
        </w:rPr>
        <w:t>12</w:t>
      </w:r>
      <w:r w:rsidRPr="00353B76">
        <w:rPr>
          <w:b/>
          <w:bCs/>
        </w:rPr>
        <w:t xml:space="preserve"> </w:t>
      </w:r>
      <w:r w:rsidRPr="00B70D29">
        <w:rPr>
          <w:b/>
          <w:bCs/>
        </w:rPr>
        <w:t>Ju</w:t>
      </w:r>
      <w:r>
        <w:rPr>
          <w:b/>
          <w:bCs/>
        </w:rPr>
        <w:t>ly</w:t>
      </w:r>
      <w:r w:rsidRPr="00353B76">
        <w:rPr>
          <w:b/>
          <w:bCs/>
        </w:rPr>
        <w:tab/>
      </w:r>
      <w:r w:rsidRPr="00113019">
        <w:rPr>
          <w:b/>
          <w:bCs/>
        </w:rPr>
        <w:t>5th Sunday after Pentecost. Tone 4</w:t>
      </w:r>
      <w:r>
        <w:rPr>
          <w:b/>
          <w:bCs/>
        </w:rPr>
        <w:t xml:space="preserve"> </w:t>
      </w:r>
      <w:r w:rsidRPr="00113019">
        <w:rPr>
          <w:b/>
          <w:bCs/>
        </w:rPr>
        <w:t>The Holy, Glorious and All-praised Leaders of the Apostles,</w:t>
      </w:r>
      <w:r>
        <w:rPr>
          <w:b/>
          <w:bCs/>
        </w:rPr>
        <w:t xml:space="preserve"> </w:t>
      </w:r>
      <w:r w:rsidRPr="00113019">
        <w:rPr>
          <w:b/>
          <w:bCs/>
        </w:rPr>
        <w:t>Peter and Paul (67).</w:t>
      </w:r>
    </w:p>
    <w:p w14:paraId="121B8C35" w14:textId="77777777" w:rsidR="00C71FA6" w:rsidRPr="00113019" w:rsidRDefault="00C71FA6" w:rsidP="00C71FA6">
      <w:pPr>
        <w:widowControl/>
        <w:tabs>
          <w:tab w:val="left" w:pos="1985"/>
          <w:tab w:val="left" w:pos="5103"/>
        </w:tabs>
        <w:overflowPunct/>
        <w:autoSpaceDE w:val="0"/>
        <w:autoSpaceDN w:val="0"/>
        <w:ind w:left="1985" w:right="72"/>
        <w:jc w:val="both"/>
        <w:rPr>
          <w:b/>
          <w:bCs/>
        </w:rPr>
      </w:pPr>
      <w:r w:rsidRPr="00113019">
        <w:rPr>
          <w:b/>
          <w:bCs/>
        </w:rPr>
        <w:t>Rom. 10:1-10</w:t>
      </w:r>
      <w:r>
        <w:rPr>
          <w:b/>
          <w:bCs/>
        </w:rPr>
        <w:tab/>
      </w:r>
      <w:r w:rsidRPr="00113019">
        <w:rPr>
          <w:b/>
          <w:bCs/>
        </w:rPr>
        <w:t>Mt. 8:28 – 9:1</w:t>
      </w:r>
    </w:p>
    <w:p w14:paraId="4697BD75" w14:textId="77777777" w:rsidR="00C71FA6" w:rsidRDefault="00C71FA6" w:rsidP="00C71FA6">
      <w:pPr>
        <w:widowControl/>
        <w:tabs>
          <w:tab w:val="left" w:pos="1985"/>
          <w:tab w:val="left" w:pos="5103"/>
        </w:tabs>
        <w:overflowPunct/>
        <w:autoSpaceDE w:val="0"/>
        <w:autoSpaceDN w:val="0"/>
        <w:ind w:left="1985" w:right="72"/>
        <w:jc w:val="both"/>
        <w:rPr>
          <w:b/>
          <w:bCs/>
          <w:i/>
          <w:iCs/>
        </w:rPr>
      </w:pPr>
      <w:r w:rsidRPr="00113019">
        <w:rPr>
          <w:b/>
          <w:bCs/>
        </w:rPr>
        <w:t>2 Cor. 11:21 – 12:9</w:t>
      </w:r>
      <w:r>
        <w:rPr>
          <w:b/>
          <w:bCs/>
        </w:rPr>
        <w:tab/>
      </w:r>
      <w:r w:rsidRPr="00113019">
        <w:rPr>
          <w:b/>
          <w:bCs/>
        </w:rPr>
        <w:t>Mt. 16:13-1</w:t>
      </w:r>
      <w:r w:rsidRPr="00113019">
        <w:rPr>
          <w:b/>
          <w:bCs/>
          <w:i/>
          <w:iCs/>
        </w:rPr>
        <w:t xml:space="preserve"> </w:t>
      </w:r>
      <w:r w:rsidRPr="00353B76">
        <w:rPr>
          <w:b/>
          <w:bCs/>
          <w:i/>
          <w:iCs/>
        </w:rPr>
        <w:t>9:00 AM</w:t>
      </w:r>
      <w:r w:rsidRPr="00353B76">
        <w:rPr>
          <w:b/>
          <w:bCs/>
          <w:i/>
          <w:iCs/>
        </w:rPr>
        <w:tab/>
      </w:r>
    </w:p>
    <w:p w14:paraId="6FB21140" w14:textId="77777777" w:rsidR="00C71FA6" w:rsidRDefault="00C71FA6" w:rsidP="00C71FA6">
      <w:pPr>
        <w:widowControl/>
        <w:tabs>
          <w:tab w:val="left" w:pos="1985"/>
          <w:tab w:val="left" w:pos="5103"/>
        </w:tabs>
        <w:overflowPunct/>
        <w:autoSpaceDE w:val="0"/>
        <w:autoSpaceDN w:val="0"/>
        <w:ind w:left="1985" w:right="72"/>
        <w:jc w:val="both"/>
        <w:rPr>
          <w:b/>
          <w:bCs/>
          <w:i/>
          <w:iCs/>
          <w:smallCaps/>
        </w:rPr>
      </w:pPr>
    </w:p>
    <w:p w14:paraId="05114B32" w14:textId="464C1442" w:rsidR="00C71FA6" w:rsidRPr="00C71FA6" w:rsidRDefault="00C71FA6" w:rsidP="00C71FA6">
      <w:pPr>
        <w:widowControl/>
        <w:tabs>
          <w:tab w:val="left" w:pos="1985"/>
          <w:tab w:val="left" w:pos="5103"/>
        </w:tabs>
        <w:overflowPunct/>
        <w:autoSpaceDE w:val="0"/>
        <w:autoSpaceDN w:val="0"/>
        <w:ind w:left="1985" w:right="72"/>
        <w:jc w:val="both"/>
        <w:rPr>
          <w:b/>
          <w:bCs/>
          <w:i/>
          <w:iCs/>
        </w:rPr>
      </w:pPr>
      <w:r w:rsidRPr="00353B76">
        <w:rPr>
          <w:b/>
          <w:bCs/>
          <w:i/>
          <w:iCs/>
          <w:smallCaps/>
        </w:rPr>
        <w:t>Divine Liturgy (</w:t>
      </w:r>
      <w:r>
        <w:rPr>
          <w:b/>
          <w:bCs/>
          <w:i/>
          <w:iCs/>
          <w:smallCaps/>
        </w:rPr>
        <w:t>restriction</w:t>
      </w:r>
      <w:r>
        <w:rPr>
          <w:b/>
          <w:bCs/>
          <w:i/>
          <w:iCs/>
          <w:smallCaps/>
          <w:lang w:val="uk-UA"/>
        </w:rPr>
        <w:t xml:space="preserve"> </w:t>
      </w:r>
      <w:r>
        <w:rPr>
          <w:b/>
          <w:bCs/>
          <w:i/>
          <w:iCs/>
          <w:smallCaps/>
        </w:rPr>
        <w:t>of 25 people;</w:t>
      </w:r>
      <w:r>
        <w:rPr>
          <w:b/>
          <w:bCs/>
          <w:i/>
          <w:iCs/>
          <w:smallCaps/>
          <w:lang w:val="uk-UA"/>
        </w:rPr>
        <w:t xml:space="preserve"> </w:t>
      </w:r>
      <w:r w:rsidRPr="00733965">
        <w:rPr>
          <w:b/>
          <w:bCs/>
          <w:i/>
          <w:iCs/>
          <w:smallCaps/>
        </w:rPr>
        <w:t>also available</w:t>
      </w:r>
      <w:r>
        <w:rPr>
          <w:b/>
          <w:bCs/>
          <w:i/>
          <w:iCs/>
          <w:smallCaps/>
          <w:lang w:val="uk-UA"/>
        </w:rPr>
        <w:t xml:space="preserve"> </w:t>
      </w:r>
      <w:r w:rsidRPr="00353B76">
        <w:rPr>
          <w:b/>
          <w:bCs/>
          <w:i/>
          <w:iCs/>
          <w:smallCaps/>
        </w:rPr>
        <w:t>Online)</w:t>
      </w:r>
    </w:p>
    <w:p w14:paraId="027F7316" w14:textId="77777777" w:rsidR="00C71FA6" w:rsidRDefault="00C71FA6" w:rsidP="00C71FA6">
      <w:pPr>
        <w:widowControl/>
        <w:tabs>
          <w:tab w:val="left" w:pos="4536"/>
        </w:tabs>
        <w:overflowPunct/>
        <w:autoSpaceDE w:val="0"/>
        <w:autoSpaceDN w:val="0"/>
        <w:spacing w:after="120"/>
        <w:ind w:right="72"/>
        <w:jc w:val="both"/>
        <w:rPr>
          <w:b/>
          <w:sz w:val="26"/>
          <w:szCs w:val="26"/>
        </w:rPr>
      </w:pPr>
    </w:p>
    <w:p w14:paraId="037E6435" w14:textId="77125460" w:rsidR="00C71FA6" w:rsidRDefault="00C71FA6" w:rsidP="00C71FA6">
      <w:pPr>
        <w:widowControl/>
        <w:tabs>
          <w:tab w:val="left" w:pos="4536"/>
        </w:tabs>
        <w:overflowPunct/>
        <w:autoSpaceDE w:val="0"/>
        <w:autoSpaceDN w:val="0"/>
        <w:spacing w:after="120"/>
        <w:ind w:right="72"/>
        <w:jc w:val="both"/>
        <w:rPr>
          <w:sz w:val="26"/>
          <w:szCs w:val="26"/>
        </w:rPr>
      </w:pPr>
      <w:r w:rsidRPr="00CA4737">
        <w:rPr>
          <w:b/>
          <w:sz w:val="26"/>
          <w:szCs w:val="26"/>
        </w:rPr>
        <w:t>Patristic commentary:</w:t>
      </w:r>
      <w:r w:rsidRPr="00CA4737">
        <w:rPr>
          <w:sz w:val="26"/>
          <w:szCs w:val="26"/>
        </w:rPr>
        <w:t xml:space="preserve"> The Lord's purpose in coming to the centurion's house was not merely to enter into his house but into his heart (AUGUSTINE). The centurion had grasped what Martha had not, that Jesus himself is the One who answers prayer. He fully expected the healing of his servant (CHRYSOSTOM). It was not those who first received the law and prophets who were destined to sit at table with Abraham but those who in spirit willingly belonged to the household of faith. The only nation that beheld and directly knew Jesus crucified him. The other nations of the world, as seen prototypically in the case of the centurion, would come to hear and believe with great faith (AUGUSTINE). Faith is given by God but born and preserved in the freedom that God gives humanity as a likeness to himself (IRENAEUS).</w:t>
      </w:r>
    </w:p>
    <w:p w14:paraId="153BE223" w14:textId="355F048D" w:rsidR="00C71FA6" w:rsidRDefault="00C71FA6" w:rsidP="00C71FA6">
      <w:pPr>
        <w:widowControl/>
        <w:tabs>
          <w:tab w:val="left" w:pos="4536"/>
        </w:tabs>
        <w:overflowPunct/>
        <w:autoSpaceDE w:val="0"/>
        <w:autoSpaceDN w:val="0"/>
        <w:spacing w:after="120"/>
        <w:ind w:right="72"/>
        <w:jc w:val="both"/>
        <w:rPr>
          <w:sz w:val="26"/>
          <w:szCs w:val="26"/>
        </w:rPr>
      </w:pPr>
    </w:p>
    <w:p w14:paraId="06F61B81" w14:textId="77777777" w:rsidR="00C71FA6" w:rsidRPr="00586927" w:rsidRDefault="00C71FA6" w:rsidP="00C71FA6">
      <w:pPr>
        <w:spacing w:after="120"/>
        <w:ind w:right="-7"/>
        <w:jc w:val="center"/>
        <w:rPr>
          <w:b/>
          <w:bCs/>
          <w:color w:val="000000" w:themeColor="text1"/>
          <w:sz w:val="30"/>
          <w:szCs w:val="30"/>
        </w:rPr>
      </w:pPr>
      <w:r w:rsidRPr="00586927">
        <w:rPr>
          <w:b/>
          <w:bCs/>
          <w:color w:val="000000" w:themeColor="text1"/>
          <w:sz w:val="30"/>
          <w:szCs w:val="30"/>
        </w:rPr>
        <w:t>PROPERS FOR LITURGY OF ST. JOHN CHRYSOSTOM</w:t>
      </w:r>
    </w:p>
    <w:p w14:paraId="2A89CBE0" w14:textId="77777777" w:rsidR="00C71FA6" w:rsidRPr="00586927" w:rsidRDefault="00C71FA6" w:rsidP="00C71FA6">
      <w:pPr>
        <w:ind w:right="-7"/>
        <w:jc w:val="both"/>
        <w:rPr>
          <w:b/>
          <w:i/>
          <w:iCs/>
          <w:sz w:val="30"/>
          <w:szCs w:val="30"/>
        </w:rPr>
      </w:pPr>
      <w:r w:rsidRPr="00586927">
        <w:rPr>
          <w:b/>
          <w:i/>
          <w:iCs/>
          <w:sz w:val="30"/>
          <w:szCs w:val="30"/>
        </w:rPr>
        <w:t>Tropar of the Resurrection,, Tone 3</w:t>
      </w:r>
    </w:p>
    <w:p w14:paraId="035F2A11" w14:textId="77777777" w:rsidR="00C71FA6" w:rsidRPr="00586927" w:rsidRDefault="00C71FA6" w:rsidP="00C71FA6">
      <w:pPr>
        <w:ind w:right="-7"/>
        <w:jc w:val="both"/>
        <w:rPr>
          <w:bCs/>
          <w:sz w:val="30"/>
          <w:szCs w:val="30"/>
        </w:rPr>
      </w:pPr>
      <w:r w:rsidRPr="00586927">
        <w:rPr>
          <w:bCs/>
          <w:sz w:val="30"/>
          <w:szCs w:val="30"/>
        </w:rPr>
        <w:t>Let the heavens rejoice. Let the earth be glad. For the Lord has shown strength with His Arm. He has trampled down death by death. He has become the First-born of the Dead. He has delivered us from the depths of Hell and has granted the world great mercy.</w:t>
      </w:r>
    </w:p>
    <w:p w14:paraId="74DD91E8" w14:textId="77777777" w:rsidR="00C71FA6" w:rsidRPr="00586927" w:rsidRDefault="00C71FA6" w:rsidP="00C71FA6">
      <w:pPr>
        <w:ind w:right="-7"/>
        <w:jc w:val="both"/>
        <w:rPr>
          <w:bCs/>
          <w:sz w:val="30"/>
          <w:szCs w:val="30"/>
        </w:rPr>
      </w:pPr>
    </w:p>
    <w:p w14:paraId="73337946" w14:textId="77777777" w:rsidR="00C71FA6" w:rsidRPr="00586927" w:rsidRDefault="00C71FA6" w:rsidP="00C71FA6">
      <w:pPr>
        <w:ind w:right="-7"/>
        <w:jc w:val="both"/>
        <w:rPr>
          <w:b/>
          <w:i/>
          <w:iCs/>
          <w:sz w:val="30"/>
          <w:szCs w:val="30"/>
        </w:rPr>
      </w:pPr>
      <w:r w:rsidRPr="00586927">
        <w:rPr>
          <w:b/>
          <w:i/>
          <w:iCs/>
          <w:sz w:val="30"/>
          <w:szCs w:val="30"/>
        </w:rPr>
        <w:lastRenderedPageBreak/>
        <w:t>Tropar of the Dormition, Tone 1</w:t>
      </w:r>
    </w:p>
    <w:p w14:paraId="18C06659" w14:textId="77777777" w:rsidR="00C71FA6" w:rsidRPr="00586927" w:rsidRDefault="00C71FA6" w:rsidP="00C71FA6">
      <w:pPr>
        <w:ind w:right="-7"/>
        <w:jc w:val="both"/>
        <w:rPr>
          <w:bCs/>
          <w:sz w:val="30"/>
          <w:szCs w:val="30"/>
        </w:rPr>
      </w:pPr>
      <w:r w:rsidRPr="00586927">
        <w:rPr>
          <w:bCs/>
          <w:sz w:val="30"/>
          <w:szCs w:val="30"/>
        </w:rPr>
        <w:t>In giving birth, you preserved your virginity. In falling asleep you did not forsake the world, Birth-Giver of God. You were translated to life, Mother of Life and through your prayers you deliver our souls from death.</w:t>
      </w:r>
    </w:p>
    <w:p w14:paraId="282317CF" w14:textId="77777777" w:rsidR="00C71FA6" w:rsidRPr="00586927" w:rsidRDefault="00C71FA6" w:rsidP="00C71FA6">
      <w:pPr>
        <w:ind w:right="-7"/>
        <w:jc w:val="both"/>
        <w:rPr>
          <w:bCs/>
          <w:sz w:val="30"/>
          <w:szCs w:val="30"/>
        </w:rPr>
      </w:pPr>
    </w:p>
    <w:p w14:paraId="655531DE" w14:textId="77777777" w:rsidR="00C71FA6" w:rsidRPr="00586927" w:rsidRDefault="00C71FA6" w:rsidP="00C71FA6">
      <w:pPr>
        <w:ind w:right="-7"/>
        <w:jc w:val="both"/>
        <w:rPr>
          <w:b/>
          <w:bCs/>
          <w:sz w:val="30"/>
          <w:szCs w:val="30"/>
        </w:rPr>
      </w:pPr>
      <w:proofErr w:type="spellStart"/>
      <w:r w:rsidRPr="00586927">
        <w:rPr>
          <w:b/>
          <w:i/>
          <w:iCs/>
          <w:sz w:val="30"/>
          <w:szCs w:val="30"/>
        </w:rPr>
        <w:t>Troparto</w:t>
      </w:r>
      <w:proofErr w:type="spellEnd"/>
      <w:r w:rsidRPr="00586927">
        <w:rPr>
          <w:b/>
          <w:i/>
          <w:iCs/>
          <w:sz w:val="30"/>
          <w:szCs w:val="30"/>
        </w:rPr>
        <w:t xml:space="preserve"> Hieromartyr Eusebius, Tone 4</w:t>
      </w:r>
    </w:p>
    <w:p w14:paraId="10671168" w14:textId="77777777" w:rsidR="00C71FA6" w:rsidRPr="00586927" w:rsidRDefault="00C71FA6" w:rsidP="00C71FA6">
      <w:pPr>
        <w:ind w:right="-7"/>
        <w:jc w:val="both"/>
        <w:rPr>
          <w:bCs/>
          <w:sz w:val="30"/>
          <w:szCs w:val="30"/>
        </w:rPr>
      </w:pPr>
      <w:r w:rsidRPr="00586927">
        <w:rPr>
          <w:bCs/>
          <w:sz w:val="30"/>
          <w:szCs w:val="30"/>
        </w:rPr>
        <w:t>By sharing in the ways of the Apostles, you became a successor to their throne. Through the practice of virtue, you found the way to divine contemplation, O inspired one of God; by teaching the word of truth without error, you defended the Faith, even to the shedding of your blood. Hiero-martyr Eusebius, ask Christ God to save our souls.</w:t>
      </w:r>
    </w:p>
    <w:p w14:paraId="5D136AA4" w14:textId="77777777" w:rsidR="00C71FA6" w:rsidRPr="00586927" w:rsidRDefault="00C71FA6" w:rsidP="00C71FA6">
      <w:pPr>
        <w:ind w:right="-7"/>
        <w:jc w:val="both"/>
        <w:rPr>
          <w:bCs/>
          <w:sz w:val="30"/>
          <w:szCs w:val="30"/>
        </w:rPr>
      </w:pPr>
    </w:p>
    <w:p w14:paraId="4CEF07B2" w14:textId="77777777" w:rsidR="00C71FA6" w:rsidRPr="00586927" w:rsidRDefault="00C71FA6" w:rsidP="00C71FA6">
      <w:pPr>
        <w:ind w:right="-7"/>
        <w:jc w:val="both"/>
        <w:rPr>
          <w:b/>
          <w:bCs/>
          <w:i/>
          <w:sz w:val="30"/>
          <w:szCs w:val="30"/>
        </w:rPr>
      </w:pPr>
      <w:r w:rsidRPr="00586927">
        <w:rPr>
          <w:b/>
          <w:i/>
          <w:iCs/>
          <w:sz w:val="30"/>
          <w:szCs w:val="30"/>
        </w:rPr>
        <w:t xml:space="preserve">Kondak of the Resurrection, </w:t>
      </w:r>
      <w:r w:rsidRPr="00586927">
        <w:rPr>
          <w:b/>
          <w:bCs/>
          <w:i/>
          <w:sz w:val="30"/>
          <w:szCs w:val="30"/>
        </w:rPr>
        <w:t>Tone3</w:t>
      </w:r>
    </w:p>
    <w:p w14:paraId="090703A5" w14:textId="77777777" w:rsidR="00C71FA6" w:rsidRPr="00586927" w:rsidRDefault="00C71FA6" w:rsidP="00C71FA6">
      <w:pPr>
        <w:ind w:right="-7"/>
        <w:jc w:val="both"/>
        <w:rPr>
          <w:iCs/>
          <w:sz w:val="30"/>
          <w:szCs w:val="30"/>
        </w:rPr>
      </w:pPr>
      <w:r w:rsidRPr="00586927">
        <w:rPr>
          <w:iCs/>
          <w:sz w:val="30"/>
          <w:szCs w:val="30"/>
        </w:rPr>
        <w:t>On this day You arose from the tomb, Merciful One, leading us from the gates of death. On this day Adam exults as Eve rejoices. With the prophets and patriarchs they unceasingly praise the divine majesty of Your Power.</w:t>
      </w:r>
    </w:p>
    <w:p w14:paraId="6D238B75" w14:textId="77777777" w:rsidR="00C71FA6" w:rsidRPr="00586927" w:rsidRDefault="00C71FA6" w:rsidP="00C71FA6">
      <w:pPr>
        <w:ind w:right="-7"/>
        <w:jc w:val="both"/>
        <w:rPr>
          <w:iCs/>
          <w:sz w:val="30"/>
          <w:szCs w:val="30"/>
        </w:rPr>
      </w:pPr>
    </w:p>
    <w:p w14:paraId="07AA0264" w14:textId="77777777" w:rsidR="00C71FA6" w:rsidRPr="00F54FA2" w:rsidRDefault="00C71FA6" w:rsidP="00C71FA6">
      <w:pPr>
        <w:ind w:right="-7"/>
        <w:jc w:val="both"/>
        <w:rPr>
          <w:b/>
          <w:iCs/>
          <w:sz w:val="30"/>
          <w:szCs w:val="30"/>
          <w:lang w:val="uk-UA"/>
        </w:rPr>
      </w:pPr>
      <w:r w:rsidRPr="00586927">
        <w:rPr>
          <w:b/>
          <w:iCs/>
          <w:sz w:val="30"/>
          <w:szCs w:val="30"/>
        </w:rPr>
        <w:t>Glory to the Father and to the Son and to the Holy Spirit.</w:t>
      </w:r>
    </w:p>
    <w:p w14:paraId="202A659C" w14:textId="77777777" w:rsidR="00C71FA6" w:rsidRPr="00586927" w:rsidRDefault="00C71FA6" w:rsidP="00C71FA6">
      <w:pPr>
        <w:ind w:right="-7"/>
        <w:jc w:val="both"/>
        <w:rPr>
          <w:b/>
          <w:bCs/>
          <w:i/>
          <w:sz w:val="30"/>
          <w:szCs w:val="30"/>
        </w:rPr>
      </w:pPr>
      <w:r w:rsidRPr="00586927">
        <w:rPr>
          <w:b/>
          <w:bCs/>
          <w:i/>
          <w:sz w:val="30"/>
          <w:szCs w:val="30"/>
        </w:rPr>
        <w:t>Kondak to St. Eusebius, Tone 4</w:t>
      </w:r>
    </w:p>
    <w:p w14:paraId="1588DCC1" w14:textId="77777777" w:rsidR="00C71FA6" w:rsidRPr="00F54FA2" w:rsidRDefault="00C71FA6" w:rsidP="00C71FA6">
      <w:pPr>
        <w:ind w:right="-7"/>
        <w:jc w:val="both"/>
        <w:rPr>
          <w:iCs/>
          <w:sz w:val="30"/>
          <w:szCs w:val="30"/>
          <w:lang w:val="uk-UA"/>
        </w:rPr>
      </w:pPr>
      <w:r w:rsidRPr="00586927">
        <w:rPr>
          <w:iCs/>
          <w:sz w:val="30"/>
          <w:szCs w:val="30"/>
        </w:rPr>
        <w:t>You lived piously as a bishop and trod the path of martyrdom. You extinguished idolatrous burnt offerings, Hierarch Eusebius. Since you have boldness before Christ God, entreat Him that our souls may be saved.</w:t>
      </w:r>
    </w:p>
    <w:p w14:paraId="3E898BBD" w14:textId="77777777" w:rsidR="00C71FA6" w:rsidRPr="00F54FA2" w:rsidRDefault="00C71FA6" w:rsidP="00C71FA6">
      <w:pPr>
        <w:ind w:right="-7"/>
        <w:jc w:val="both"/>
        <w:rPr>
          <w:b/>
          <w:iCs/>
          <w:sz w:val="30"/>
          <w:szCs w:val="30"/>
          <w:lang w:val="uk-UA"/>
        </w:rPr>
      </w:pPr>
      <w:r w:rsidRPr="00586927">
        <w:rPr>
          <w:b/>
          <w:iCs/>
          <w:sz w:val="30"/>
          <w:szCs w:val="30"/>
        </w:rPr>
        <w:t>Now and ever and unto ages of ages. Amen.</w:t>
      </w:r>
    </w:p>
    <w:p w14:paraId="3DC2B145" w14:textId="77777777" w:rsidR="00C71FA6" w:rsidRPr="00586927" w:rsidRDefault="00C71FA6" w:rsidP="00C71FA6">
      <w:pPr>
        <w:ind w:right="-7"/>
        <w:jc w:val="both"/>
        <w:rPr>
          <w:b/>
          <w:iCs/>
          <w:sz w:val="30"/>
          <w:szCs w:val="30"/>
        </w:rPr>
      </w:pPr>
      <w:r w:rsidRPr="00586927">
        <w:rPr>
          <w:b/>
          <w:bCs/>
          <w:i/>
          <w:sz w:val="30"/>
          <w:szCs w:val="30"/>
        </w:rPr>
        <w:t>Kondak of the Dormition, Tone2</w:t>
      </w:r>
    </w:p>
    <w:p w14:paraId="71177536" w14:textId="77777777" w:rsidR="00C71FA6" w:rsidRPr="00586927" w:rsidRDefault="00C71FA6" w:rsidP="00C71FA6">
      <w:pPr>
        <w:ind w:right="-7"/>
        <w:jc w:val="both"/>
        <w:rPr>
          <w:iCs/>
          <w:sz w:val="30"/>
          <w:szCs w:val="30"/>
        </w:rPr>
      </w:pPr>
      <w:r w:rsidRPr="00586927">
        <w:rPr>
          <w:iCs/>
          <w:sz w:val="30"/>
          <w:szCs w:val="30"/>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586927">
        <w:rPr>
          <w:iCs/>
          <w:sz w:val="30"/>
          <w:szCs w:val="30"/>
        </w:rPr>
        <w:t>ever virginal</w:t>
      </w:r>
      <w:proofErr w:type="gramEnd"/>
      <w:r w:rsidRPr="00586927">
        <w:rPr>
          <w:iCs/>
          <w:sz w:val="30"/>
          <w:szCs w:val="30"/>
        </w:rPr>
        <w:t xml:space="preserve"> womb.</w:t>
      </w:r>
    </w:p>
    <w:p w14:paraId="2BF88DF5" w14:textId="77777777" w:rsidR="00C71FA6" w:rsidRPr="00586927" w:rsidRDefault="00C71FA6" w:rsidP="00C71FA6">
      <w:pPr>
        <w:ind w:right="-7"/>
        <w:jc w:val="both"/>
        <w:rPr>
          <w:iCs/>
          <w:sz w:val="30"/>
          <w:szCs w:val="30"/>
        </w:rPr>
      </w:pPr>
    </w:p>
    <w:p w14:paraId="796AB4DC" w14:textId="77777777" w:rsidR="00C71FA6" w:rsidRPr="00586927" w:rsidRDefault="00C71FA6" w:rsidP="00C71FA6">
      <w:pPr>
        <w:ind w:right="-7"/>
        <w:jc w:val="both"/>
        <w:rPr>
          <w:b/>
          <w:bCs/>
          <w:i/>
          <w:sz w:val="30"/>
          <w:szCs w:val="30"/>
        </w:rPr>
      </w:pPr>
      <w:r w:rsidRPr="00586927">
        <w:rPr>
          <w:b/>
          <w:bCs/>
          <w:i/>
          <w:sz w:val="30"/>
          <w:szCs w:val="30"/>
        </w:rPr>
        <w:t>Prokimen of the Resurrection, Tone 3</w:t>
      </w:r>
    </w:p>
    <w:p w14:paraId="0DA9595B" w14:textId="77777777" w:rsidR="00C71FA6" w:rsidRPr="00F45E35" w:rsidRDefault="00C71FA6" w:rsidP="00C71FA6">
      <w:pPr>
        <w:spacing w:after="120"/>
        <w:ind w:right="-7"/>
        <w:jc w:val="both"/>
        <w:rPr>
          <w:iCs/>
          <w:sz w:val="30"/>
          <w:szCs w:val="30"/>
          <w:lang w:val="uk-UA"/>
        </w:rPr>
      </w:pPr>
      <w:r w:rsidRPr="00586927">
        <w:rPr>
          <w:iCs/>
          <w:sz w:val="30"/>
          <w:szCs w:val="30"/>
        </w:rPr>
        <w:t>Sing praises to our God, sing praises. Sing praises to our King, sing praises.</w:t>
      </w:r>
    </w:p>
    <w:p w14:paraId="34D5AE3C" w14:textId="77777777" w:rsidR="00C71FA6" w:rsidRPr="00586927" w:rsidRDefault="00C71FA6" w:rsidP="00C71FA6">
      <w:pPr>
        <w:ind w:right="-7"/>
        <w:jc w:val="both"/>
        <w:rPr>
          <w:iCs/>
          <w:sz w:val="30"/>
          <w:szCs w:val="30"/>
        </w:rPr>
      </w:pPr>
      <w:r w:rsidRPr="00586927">
        <w:rPr>
          <w:b/>
          <w:bCs/>
          <w:i/>
          <w:sz w:val="30"/>
          <w:szCs w:val="30"/>
        </w:rPr>
        <w:t>Verse:</w:t>
      </w:r>
      <w:r w:rsidRPr="00586927">
        <w:rPr>
          <w:bCs/>
          <w:i/>
          <w:sz w:val="30"/>
          <w:szCs w:val="30"/>
          <w:lang w:val="uk-UA"/>
        </w:rPr>
        <w:t xml:space="preserve"> </w:t>
      </w:r>
      <w:r w:rsidRPr="00586927">
        <w:rPr>
          <w:iCs/>
          <w:sz w:val="30"/>
          <w:szCs w:val="30"/>
        </w:rPr>
        <w:t>Clap your hands, all you peoples. Shout to God with a joyful voice.</w:t>
      </w:r>
    </w:p>
    <w:p w14:paraId="0489F3CA" w14:textId="77777777" w:rsidR="00C71FA6" w:rsidRPr="00586927" w:rsidRDefault="00C71FA6" w:rsidP="00C71FA6">
      <w:pPr>
        <w:ind w:right="-7"/>
        <w:jc w:val="both"/>
        <w:rPr>
          <w:iCs/>
          <w:sz w:val="30"/>
          <w:szCs w:val="30"/>
        </w:rPr>
      </w:pPr>
    </w:p>
    <w:p w14:paraId="3B5A4481" w14:textId="77777777" w:rsidR="00C71FA6" w:rsidRPr="00586927" w:rsidRDefault="00C71FA6" w:rsidP="00C71FA6">
      <w:pPr>
        <w:ind w:right="-7"/>
        <w:jc w:val="both"/>
        <w:rPr>
          <w:b/>
          <w:iCs/>
          <w:sz w:val="30"/>
          <w:szCs w:val="30"/>
        </w:rPr>
      </w:pPr>
      <w:r w:rsidRPr="00586927">
        <w:rPr>
          <w:b/>
          <w:iCs/>
          <w:sz w:val="30"/>
          <w:szCs w:val="30"/>
        </w:rPr>
        <w:t>Epistle: Romans 6:18-23</w:t>
      </w:r>
    </w:p>
    <w:p w14:paraId="1102E494" w14:textId="77777777" w:rsidR="00C71FA6" w:rsidRPr="00586927" w:rsidRDefault="00C71FA6" w:rsidP="00C71FA6">
      <w:pPr>
        <w:ind w:right="-7"/>
        <w:jc w:val="both"/>
        <w:rPr>
          <w:iCs/>
          <w:sz w:val="30"/>
          <w:szCs w:val="30"/>
        </w:rPr>
      </w:pPr>
    </w:p>
    <w:p w14:paraId="3707C1D5" w14:textId="77777777" w:rsidR="00C71FA6" w:rsidRPr="00586927" w:rsidRDefault="00C71FA6" w:rsidP="00C71FA6">
      <w:pPr>
        <w:ind w:right="-7"/>
        <w:jc w:val="both"/>
        <w:rPr>
          <w:b/>
          <w:bCs/>
          <w:i/>
          <w:sz w:val="30"/>
          <w:szCs w:val="30"/>
        </w:rPr>
      </w:pPr>
      <w:r w:rsidRPr="00586927">
        <w:rPr>
          <w:b/>
          <w:bCs/>
          <w:i/>
          <w:sz w:val="30"/>
          <w:szCs w:val="30"/>
        </w:rPr>
        <w:t>Alleluia Verses in Tone3</w:t>
      </w:r>
    </w:p>
    <w:p w14:paraId="3FA3C778" w14:textId="77777777" w:rsidR="00C71FA6" w:rsidRPr="00F45E35" w:rsidRDefault="00C71FA6" w:rsidP="00C71FA6">
      <w:pPr>
        <w:spacing w:after="120"/>
        <w:ind w:right="-7"/>
        <w:jc w:val="both"/>
        <w:rPr>
          <w:bCs/>
          <w:sz w:val="30"/>
          <w:szCs w:val="30"/>
          <w:lang w:val="uk-UA"/>
        </w:rPr>
      </w:pPr>
      <w:r w:rsidRPr="00586927">
        <w:rPr>
          <w:bCs/>
          <w:sz w:val="30"/>
          <w:szCs w:val="30"/>
        </w:rPr>
        <w:t>Lord, in You have I hoped; let me never be put to shame.</w:t>
      </w:r>
    </w:p>
    <w:p w14:paraId="09281E30" w14:textId="77777777" w:rsidR="00C71FA6" w:rsidRPr="00586927" w:rsidRDefault="00C71FA6" w:rsidP="00C71FA6">
      <w:pPr>
        <w:ind w:right="-7"/>
        <w:jc w:val="both"/>
        <w:rPr>
          <w:bCs/>
          <w:sz w:val="30"/>
          <w:szCs w:val="30"/>
        </w:rPr>
      </w:pPr>
      <w:r w:rsidRPr="00586927">
        <w:rPr>
          <w:b/>
          <w:bCs/>
          <w:i/>
          <w:sz w:val="30"/>
          <w:szCs w:val="30"/>
        </w:rPr>
        <w:t>Verses</w:t>
      </w:r>
      <w:r>
        <w:rPr>
          <w:b/>
          <w:bCs/>
          <w:i/>
          <w:sz w:val="30"/>
          <w:szCs w:val="30"/>
          <w:lang w:val="uk-UA"/>
        </w:rPr>
        <w:t>:</w:t>
      </w:r>
      <w:r w:rsidRPr="00586927">
        <w:rPr>
          <w:b/>
          <w:bCs/>
          <w:i/>
          <w:sz w:val="30"/>
          <w:szCs w:val="30"/>
        </w:rPr>
        <w:t xml:space="preserve"> </w:t>
      </w:r>
      <w:r w:rsidRPr="00586927">
        <w:rPr>
          <w:bCs/>
          <w:sz w:val="30"/>
          <w:szCs w:val="30"/>
        </w:rPr>
        <w:t>Be a God of protection for me, a house of refuge, to save me.</w:t>
      </w:r>
    </w:p>
    <w:p w14:paraId="631AD7E0" w14:textId="77777777" w:rsidR="00C71FA6" w:rsidRPr="00586927" w:rsidRDefault="00C71FA6" w:rsidP="00C71FA6">
      <w:pPr>
        <w:ind w:right="-7"/>
        <w:jc w:val="both"/>
        <w:rPr>
          <w:bCs/>
          <w:sz w:val="30"/>
          <w:szCs w:val="30"/>
        </w:rPr>
      </w:pPr>
    </w:p>
    <w:p w14:paraId="17D88E4F" w14:textId="77777777" w:rsidR="00C71FA6" w:rsidRPr="00586927" w:rsidRDefault="00C71FA6" w:rsidP="00C71FA6">
      <w:pPr>
        <w:ind w:right="-7"/>
        <w:jc w:val="both"/>
        <w:rPr>
          <w:b/>
          <w:bCs/>
          <w:sz w:val="30"/>
          <w:szCs w:val="30"/>
          <w:lang w:val="uk-UA"/>
        </w:rPr>
      </w:pPr>
      <w:r w:rsidRPr="00586927">
        <w:rPr>
          <w:b/>
          <w:bCs/>
          <w:sz w:val="30"/>
          <w:szCs w:val="30"/>
        </w:rPr>
        <w:t>Gospel:</w:t>
      </w:r>
      <w:r w:rsidRPr="00586927">
        <w:rPr>
          <w:b/>
          <w:bCs/>
          <w:sz w:val="30"/>
          <w:szCs w:val="30"/>
          <w:lang w:val="uk-UA"/>
        </w:rPr>
        <w:t xml:space="preserve"> </w:t>
      </w:r>
      <w:r w:rsidRPr="00586927">
        <w:rPr>
          <w:b/>
          <w:bCs/>
          <w:sz w:val="30"/>
          <w:szCs w:val="30"/>
        </w:rPr>
        <w:t>Matthew 8:5-13</w:t>
      </w:r>
    </w:p>
    <w:p w14:paraId="69D82FAF" w14:textId="77777777" w:rsidR="00C71FA6" w:rsidRPr="00586927" w:rsidRDefault="00C71FA6" w:rsidP="00C71FA6">
      <w:pPr>
        <w:ind w:right="-7"/>
        <w:jc w:val="both"/>
        <w:rPr>
          <w:bCs/>
          <w:sz w:val="30"/>
          <w:szCs w:val="30"/>
        </w:rPr>
      </w:pPr>
    </w:p>
    <w:p w14:paraId="25AA3540" w14:textId="77777777" w:rsidR="00C71FA6" w:rsidRPr="00586927" w:rsidRDefault="00C71FA6" w:rsidP="00C71FA6">
      <w:pPr>
        <w:ind w:right="-7"/>
        <w:jc w:val="both"/>
        <w:rPr>
          <w:b/>
          <w:i/>
          <w:iCs/>
          <w:sz w:val="30"/>
          <w:szCs w:val="30"/>
        </w:rPr>
      </w:pPr>
      <w:r w:rsidRPr="00586927">
        <w:rPr>
          <w:b/>
          <w:i/>
          <w:iCs/>
          <w:sz w:val="30"/>
          <w:szCs w:val="30"/>
        </w:rPr>
        <w:t>Hymn to the Mother of God:</w:t>
      </w:r>
    </w:p>
    <w:p w14:paraId="0DC9A894" w14:textId="77777777" w:rsidR="00C71FA6" w:rsidRPr="00586927" w:rsidRDefault="00C71FA6" w:rsidP="00C71FA6">
      <w:pPr>
        <w:ind w:right="-7"/>
        <w:jc w:val="both"/>
        <w:rPr>
          <w:bCs/>
          <w:sz w:val="30"/>
          <w:szCs w:val="30"/>
        </w:rPr>
      </w:pPr>
      <w:r w:rsidRPr="00586927">
        <w:rPr>
          <w:bCs/>
          <w:sz w:val="30"/>
          <w:szCs w:val="30"/>
        </w:rPr>
        <w:t>It is right in truth, to glorify you, the Birth-Giver of God, the Ever-Blessed, wholly immaculate and the Mother of our God. More honorable than the Cherubim and beyond compare more glorious than the Seraphim. You, Who without defilement did bare God the Word, true Birth-Giver of God, we magnify you.</w:t>
      </w:r>
    </w:p>
    <w:p w14:paraId="0C54DE75" w14:textId="77777777" w:rsidR="00C71FA6" w:rsidRPr="00586927" w:rsidRDefault="00C71FA6" w:rsidP="00C71FA6">
      <w:pPr>
        <w:ind w:right="-7"/>
        <w:jc w:val="both"/>
        <w:rPr>
          <w:bCs/>
          <w:i/>
          <w:sz w:val="30"/>
          <w:szCs w:val="30"/>
        </w:rPr>
      </w:pPr>
    </w:p>
    <w:p w14:paraId="2EE6D3D2" w14:textId="77777777" w:rsidR="00C71FA6" w:rsidRPr="00586927" w:rsidRDefault="00C71FA6" w:rsidP="00C71FA6">
      <w:pPr>
        <w:ind w:right="-7"/>
        <w:jc w:val="both"/>
        <w:rPr>
          <w:b/>
          <w:bCs/>
          <w:i/>
          <w:sz w:val="30"/>
          <w:szCs w:val="30"/>
        </w:rPr>
      </w:pPr>
      <w:r w:rsidRPr="00586927">
        <w:rPr>
          <w:b/>
          <w:bCs/>
          <w:i/>
          <w:sz w:val="30"/>
          <w:szCs w:val="30"/>
        </w:rPr>
        <w:t>Communion Hymn:</w:t>
      </w:r>
    </w:p>
    <w:p w14:paraId="6858E44C" w14:textId="77777777" w:rsidR="00C71FA6" w:rsidRDefault="00C71FA6" w:rsidP="00C71FA6">
      <w:pPr>
        <w:ind w:right="-7"/>
        <w:jc w:val="both"/>
        <w:rPr>
          <w:bCs/>
          <w:sz w:val="30"/>
          <w:szCs w:val="30"/>
          <w:lang w:val="uk-UA"/>
        </w:rPr>
      </w:pPr>
      <w:r w:rsidRPr="00586927">
        <w:rPr>
          <w:iCs/>
          <w:sz w:val="30"/>
          <w:szCs w:val="30"/>
        </w:rPr>
        <w:t xml:space="preserve">Praise the Lord from the heavens, praise Him in the Highest. </w:t>
      </w:r>
      <w:r w:rsidRPr="00586927">
        <w:rPr>
          <w:bCs/>
          <w:sz w:val="30"/>
          <w:szCs w:val="30"/>
        </w:rPr>
        <w:t>Alleluia (3X)</w:t>
      </w:r>
    </w:p>
    <w:p w14:paraId="193E52AB" w14:textId="3EB5792B" w:rsidR="00C71FA6" w:rsidRDefault="00C71FA6" w:rsidP="00C71FA6">
      <w:pPr>
        <w:widowControl/>
        <w:tabs>
          <w:tab w:val="left" w:pos="4536"/>
        </w:tabs>
        <w:overflowPunct/>
        <w:autoSpaceDE w:val="0"/>
        <w:autoSpaceDN w:val="0"/>
        <w:spacing w:after="120"/>
        <w:ind w:right="72"/>
        <w:jc w:val="both"/>
        <w:rPr>
          <w:sz w:val="26"/>
          <w:szCs w:val="26"/>
          <w:lang w:val="uk-UA"/>
        </w:rPr>
      </w:pPr>
    </w:p>
    <w:p w14:paraId="4AE30E3F" w14:textId="77777777" w:rsidR="00C71FA6" w:rsidRPr="00586927" w:rsidRDefault="00C71FA6" w:rsidP="00C71FA6">
      <w:pPr>
        <w:spacing w:after="120"/>
        <w:ind w:right="-7"/>
        <w:jc w:val="center"/>
        <w:rPr>
          <w:b/>
          <w:bCs/>
          <w:color w:val="000000" w:themeColor="text1"/>
          <w:sz w:val="30"/>
          <w:szCs w:val="30"/>
        </w:rPr>
      </w:pPr>
      <w:r w:rsidRPr="00586927">
        <w:rPr>
          <w:b/>
          <w:bCs/>
          <w:color w:val="000000" w:themeColor="text1"/>
          <w:sz w:val="30"/>
          <w:szCs w:val="30"/>
        </w:rPr>
        <w:t>PROPERS FOR LITURGY OF ST. JOHN CHRYSOSTOM</w:t>
      </w:r>
    </w:p>
    <w:p w14:paraId="03A66F1E" w14:textId="77777777" w:rsidR="00C71FA6" w:rsidRPr="00586927" w:rsidRDefault="00C71FA6" w:rsidP="00C71FA6">
      <w:pPr>
        <w:ind w:right="-7"/>
        <w:jc w:val="both"/>
        <w:rPr>
          <w:b/>
          <w:i/>
          <w:iCs/>
          <w:sz w:val="30"/>
          <w:szCs w:val="30"/>
        </w:rPr>
      </w:pPr>
      <w:r w:rsidRPr="00586927">
        <w:rPr>
          <w:b/>
          <w:i/>
          <w:iCs/>
          <w:sz w:val="30"/>
          <w:szCs w:val="30"/>
        </w:rPr>
        <w:t>Tropar of the Resurrection,, Tone 3</w:t>
      </w:r>
    </w:p>
    <w:p w14:paraId="2301786A" w14:textId="77777777" w:rsidR="00C71FA6" w:rsidRPr="00586927" w:rsidRDefault="00C71FA6" w:rsidP="00C71FA6">
      <w:pPr>
        <w:ind w:right="-7"/>
        <w:jc w:val="both"/>
        <w:rPr>
          <w:bCs/>
          <w:sz w:val="30"/>
          <w:szCs w:val="30"/>
        </w:rPr>
      </w:pPr>
      <w:r w:rsidRPr="00586927">
        <w:rPr>
          <w:bCs/>
          <w:sz w:val="30"/>
          <w:szCs w:val="30"/>
        </w:rPr>
        <w:t>Let the heavens rejoice. Let the earth be glad. For the Lord has shown strength with His Arm. He has trampled down death by death. He has become the First-born of the Dead. He has delivered us from the depths of Hell and has granted the world great mercy.</w:t>
      </w:r>
    </w:p>
    <w:p w14:paraId="0A753BEC" w14:textId="77777777" w:rsidR="00C71FA6" w:rsidRPr="00586927" w:rsidRDefault="00C71FA6" w:rsidP="00C71FA6">
      <w:pPr>
        <w:ind w:right="-7"/>
        <w:jc w:val="both"/>
        <w:rPr>
          <w:bCs/>
          <w:sz w:val="30"/>
          <w:szCs w:val="30"/>
        </w:rPr>
      </w:pPr>
    </w:p>
    <w:p w14:paraId="4E88962A" w14:textId="77777777" w:rsidR="00C71FA6" w:rsidRPr="00586927" w:rsidRDefault="00C71FA6" w:rsidP="00C71FA6">
      <w:pPr>
        <w:ind w:right="-7"/>
        <w:jc w:val="both"/>
        <w:rPr>
          <w:b/>
          <w:i/>
          <w:iCs/>
          <w:sz w:val="30"/>
          <w:szCs w:val="30"/>
        </w:rPr>
      </w:pPr>
      <w:r w:rsidRPr="00586927">
        <w:rPr>
          <w:b/>
          <w:i/>
          <w:iCs/>
          <w:sz w:val="30"/>
          <w:szCs w:val="30"/>
        </w:rPr>
        <w:t>Tropar of the Dormition, Tone 1</w:t>
      </w:r>
    </w:p>
    <w:p w14:paraId="68F5A365" w14:textId="77777777" w:rsidR="00C71FA6" w:rsidRPr="00586927" w:rsidRDefault="00C71FA6" w:rsidP="00C71FA6">
      <w:pPr>
        <w:ind w:right="-7"/>
        <w:jc w:val="both"/>
        <w:rPr>
          <w:bCs/>
          <w:sz w:val="30"/>
          <w:szCs w:val="30"/>
        </w:rPr>
      </w:pPr>
      <w:r w:rsidRPr="00586927">
        <w:rPr>
          <w:bCs/>
          <w:sz w:val="30"/>
          <w:szCs w:val="30"/>
        </w:rPr>
        <w:t>In giving birth, you preserved your virginity. In falling asleep you did not forsake the world, Birth-Giver of God. You were translated to life, Mother of Life and through your prayers you deliver our souls from death.</w:t>
      </w:r>
    </w:p>
    <w:p w14:paraId="328A473D" w14:textId="77777777" w:rsidR="00C71FA6" w:rsidRPr="00586927" w:rsidRDefault="00C71FA6" w:rsidP="00C71FA6">
      <w:pPr>
        <w:ind w:right="-7"/>
        <w:jc w:val="both"/>
        <w:rPr>
          <w:bCs/>
          <w:sz w:val="30"/>
          <w:szCs w:val="30"/>
        </w:rPr>
      </w:pPr>
    </w:p>
    <w:p w14:paraId="7DDBB810" w14:textId="77777777" w:rsidR="00C71FA6" w:rsidRPr="00586927" w:rsidRDefault="00C71FA6" w:rsidP="00C71FA6">
      <w:pPr>
        <w:ind w:right="-7"/>
        <w:jc w:val="both"/>
        <w:rPr>
          <w:b/>
          <w:bCs/>
          <w:sz w:val="30"/>
          <w:szCs w:val="30"/>
        </w:rPr>
      </w:pPr>
      <w:proofErr w:type="spellStart"/>
      <w:r w:rsidRPr="00586927">
        <w:rPr>
          <w:b/>
          <w:i/>
          <w:iCs/>
          <w:sz w:val="30"/>
          <w:szCs w:val="30"/>
        </w:rPr>
        <w:lastRenderedPageBreak/>
        <w:t>Troparto</w:t>
      </w:r>
      <w:proofErr w:type="spellEnd"/>
      <w:r w:rsidRPr="00586927">
        <w:rPr>
          <w:b/>
          <w:i/>
          <w:iCs/>
          <w:sz w:val="30"/>
          <w:szCs w:val="30"/>
        </w:rPr>
        <w:t xml:space="preserve"> Hieromartyr Eusebius, Tone 4</w:t>
      </w:r>
    </w:p>
    <w:p w14:paraId="713133E6" w14:textId="77777777" w:rsidR="00C71FA6" w:rsidRPr="00586927" w:rsidRDefault="00C71FA6" w:rsidP="00C71FA6">
      <w:pPr>
        <w:ind w:right="-7"/>
        <w:jc w:val="both"/>
        <w:rPr>
          <w:bCs/>
          <w:sz w:val="30"/>
          <w:szCs w:val="30"/>
        </w:rPr>
      </w:pPr>
      <w:r w:rsidRPr="00586927">
        <w:rPr>
          <w:bCs/>
          <w:sz w:val="30"/>
          <w:szCs w:val="30"/>
        </w:rPr>
        <w:t>By sharing in the ways of the Apostles, you became a successor to their throne. Through the practice of virtue, you found the way to divine contemplation, O inspired one of God; by teaching the word of truth without error, you defended the Faith, even to the shedding of your blood. Hiero-martyr Eusebius, ask Christ God to save our souls.</w:t>
      </w:r>
    </w:p>
    <w:p w14:paraId="07A0E296" w14:textId="77777777" w:rsidR="00C71FA6" w:rsidRPr="00586927" w:rsidRDefault="00C71FA6" w:rsidP="00C71FA6">
      <w:pPr>
        <w:ind w:right="-7"/>
        <w:jc w:val="both"/>
        <w:rPr>
          <w:bCs/>
          <w:sz w:val="30"/>
          <w:szCs w:val="30"/>
        </w:rPr>
      </w:pPr>
    </w:p>
    <w:p w14:paraId="42215ADA" w14:textId="77777777" w:rsidR="00C71FA6" w:rsidRPr="00586927" w:rsidRDefault="00C71FA6" w:rsidP="00C71FA6">
      <w:pPr>
        <w:ind w:right="-7"/>
        <w:jc w:val="both"/>
        <w:rPr>
          <w:b/>
          <w:bCs/>
          <w:i/>
          <w:sz w:val="30"/>
          <w:szCs w:val="30"/>
        </w:rPr>
      </w:pPr>
      <w:r w:rsidRPr="00586927">
        <w:rPr>
          <w:b/>
          <w:i/>
          <w:iCs/>
          <w:sz w:val="30"/>
          <w:szCs w:val="30"/>
        </w:rPr>
        <w:t xml:space="preserve">Kondak of the Resurrection, </w:t>
      </w:r>
      <w:r w:rsidRPr="00586927">
        <w:rPr>
          <w:b/>
          <w:bCs/>
          <w:i/>
          <w:sz w:val="30"/>
          <w:szCs w:val="30"/>
        </w:rPr>
        <w:t>Tone3</w:t>
      </w:r>
    </w:p>
    <w:p w14:paraId="14A7262E" w14:textId="77777777" w:rsidR="00C71FA6" w:rsidRPr="00586927" w:rsidRDefault="00C71FA6" w:rsidP="00C71FA6">
      <w:pPr>
        <w:ind w:right="-7"/>
        <w:jc w:val="both"/>
        <w:rPr>
          <w:iCs/>
          <w:sz w:val="30"/>
          <w:szCs w:val="30"/>
        </w:rPr>
      </w:pPr>
      <w:r w:rsidRPr="00586927">
        <w:rPr>
          <w:iCs/>
          <w:sz w:val="30"/>
          <w:szCs w:val="30"/>
        </w:rPr>
        <w:t>On this day You arose from the tomb, Merciful One, leading us from the gates of death. On this day Adam exults as Eve rejoices. With the prophets and patriarchs they unceasingly praise the divine majesty of Your Power.</w:t>
      </w:r>
    </w:p>
    <w:p w14:paraId="6B70630A" w14:textId="77777777" w:rsidR="00C71FA6" w:rsidRPr="00586927" w:rsidRDefault="00C71FA6" w:rsidP="00C71FA6">
      <w:pPr>
        <w:ind w:right="-7"/>
        <w:jc w:val="both"/>
        <w:rPr>
          <w:iCs/>
          <w:sz w:val="30"/>
          <w:szCs w:val="30"/>
        </w:rPr>
      </w:pPr>
    </w:p>
    <w:p w14:paraId="5194568A" w14:textId="77777777" w:rsidR="00C71FA6" w:rsidRPr="00F54FA2" w:rsidRDefault="00C71FA6" w:rsidP="00C71FA6">
      <w:pPr>
        <w:ind w:right="-7"/>
        <w:jc w:val="both"/>
        <w:rPr>
          <w:b/>
          <w:iCs/>
          <w:sz w:val="30"/>
          <w:szCs w:val="30"/>
          <w:lang w:val="uk-UA"/>
        </w:rPr>
      </w:pPr>
      <w:r w:rsidRPr="00586927">
        <w:rPr>
          <w:b/>
          <w:iCs/>
          <w:sz w:val="30"/>
          <w:szCs w:val="30"/>
        </w:rPr>
        <w:t>Glory to the Father and to the Son and to the Holy Spirit.</w:t>
      </w:r>
    </w:p>
    <w:p w14:paraId="42C8D927" w14:textId="77777777" w:rsidR="00C71FA6" w:rsidRPr="00586927" w:rsidRDefault="00C71FA6" w:rsidP="00C71FA6">
      <w:pPr>
        <w:ind w:right="-7"/>
        <w:jc w:val="both"/>
        <w:rPr>
          <w:b/>
          <w:bCs/>
          <w:i/>
          <w:sz w:val="30"/>
          <w:szCs w:val="30"/>
        </w:rPr>
      </w:pPr>
      <w:r w:rsidRPr="00586927">
        <w:rPr>
          <w:b/>
          <w:bCs/>
          <w:i/>
          <w:sz w:val="30"/>
          <w:szCs w:val="30"/>
        </w:rPr>
        <w:t>Kondak to St. Eusebius, Tone 4</w:t>
      </w:r>
    </w:p>
    <w:p w14:paraId="2E3F9206" w14:textId="77777777" w:rsidR="00C71FA6" w:rsidRPr="00F54FA2" w:rsidRDefault="00C71FA6" w:rsidP="00C71FA6">
      <w:pPr>
        <w:ind w:right="-7"/>
        <w:jc w:val="both"/>
        <w:rPr>
          <w:iCs/>
          <w:sz w:val="30"/>
          <w:szCs w:val="30"/>
          <w:lang w:val="uk-UA"/>
        </w:rPr>
      </w:pPr>
      <w:r w:rsidRPr="00586927">
        <w:rPr>
          <w:iCs/>
          <w:sz w:val="30"/>
          <w:szCs w:val="30"/>
        </w:rPr>
        <w:t>You lived piously as a bishop and trod the path of martyrdom. You extinguished idolatrous burnt offerings, Hierarch Eusebius. Since you have boldness before Christ God, entreat Him that our souls may be saved.</w:t>
      </w:r>
    </w:p>
    <w:p w14:paraId="57D1B663" w14:textId="77777777" w:rsidR="00C71FA6" w:rsidRPr="00F54FA2" w:rsidRDefault="00C71FA6" w:rsidP="00C71FA6">
      <w:pPr>
        <w:ind w:right="-7"/>
        <w:jc w:val="both"/>
        <w:rPr>
          <w:b/>
          <w:iCs/>
          <w:sz w:val="30"/>
          <w:szCs w:val="30"/>
          <w:lang w:val="uk-UA"/>
        </w:rPr>
      </w:pPr>
      <w:r w:rsidRPr="00586927">
        <w:rPr>
          <w:b/>
          <w:iCs/>
          <w:sz w:val="30"/>
          <w:szCs w:val="30"/>
        </w:rPr>
        <w:t>Now and ever and unto ages of ages. Amen.</w:t>
      </w:r>
    </w:p>
    <w:p w14:paraId="234ED560" w14:textId="77777777" w:rsidR="00C71FA6" w:rsidRPr="00586927" w:rsidRDefault="00C71FA6" w:rsidP="00C71FA6">
      <w:pPr>
        <w:ind w:right="-7"/>
        <w:jc w:val="both"/>
        <w:rPr>
          <w:b/>
          <w:iCs/>
          <w:sz w:val="30"/>
          <w:szCs w:val="30"/>
        </w:rPr>
      </w:pPr>
      <w:r w:rsidRPr="00586927">
        <w:rPr>
          <w:b/>
          <w:bCs/>
          <w:i/>
          <w:sz w:val="30"/>
          <w:szCs w:val="30"/>
        </w:rPr>
        <w:t>Kondak of the Dormition, Tone2</w:t>
      </w:r>
    </w:p>
    <w:p w14:paraId="225C7C73" w14:textId="77777777" w:rsidR="00C71FA6" w:rsidRPr="00586927" w:rsidRDefault="00C71FA6" w:rsidP="00C71FA6">
      <w:pPr>
        <w:ind w:right="-7"/>
        <w:jc w:val="both"/>
        <w:rPr>
          <w:iCs/>
          <w:sz w:val="30"/>
          <w:szCs w:val="30"/>
        </w:rPr>
      </w:pPr>
      <w:r w:rsidRPr="00586927">
        <w:rPr>
          <w:iCs/>
          <w:sz w:val="30"/>
          <w:szCs w:val="30"/>
        </w:rPr>
        <w:t xml:space="preserve">Neither the tomb nor death had power over the Birth-Giver of God. She is ever watchful in her prayers and in her intercession lies un-failing hope. For as the Mother of Life, she has been translated to life by the One Who dwelt within her </w:t>
      </w:r>
      <w:proofErr w:type="gramStart"/>
      <w:r w:rsidRPr="00586927">
        <w:rPr>
          <w:iCs/>
          <w:sz w:val="30"/>
          <w:szCs w:val="30"/>
        </w:rPr>
        <w:t>ever virginal</w:t>
      </w:r>
      <w:proofErr w:type="gramEnd"/>
      <w:r w:rsidRPr="00586927">
        <w:rPr>
          <w:iCs/>
          <w:sz w:val="30"/>
          <w:szCs w:val="30"/>
        </w:rPr>
        <w:t xml:space="preserve"> womb.</w:t>
      </w:r>
    </w:p>
    <w:p w14:paraId="511F0093" w14:textId="77777777" w:rsidR="00C71FA6" w:rsidRPr="00586927" w:rsidRDefault="00C71FA6" w:rsidP="00C71FA6">
      <w:pPr>
        <w:ind w:right="-7"/>
        <w:jc w:val="both"/>
        <w:rPr>
          <w:iCs/>
          <w:sz w:val="30"/>
          <w:szCs w:val="30"/>
        </w:rPr>
      </w:pPr>
    </w:p>
    <w:p w14:paraId="2D65D51B" w14:textId="77777777" w:rsidR="00C71FA6" w:rsidRPr="00586927" w:rsidRDefault="00C71FA6" w:rsidP="00C71FA6">
      <w:pPr>
        <w:ind w:right="-7"/>
        <w:jc w:val="both"/>
        <w:rPr>
          <w:b/>
          <w:bCs/>
          <w:i/>
          <w:sz w:val="30"/>
          <w:szCs w:val="30"/>
        </w:rPr>
      </w:pPr>
      <w:r w:rsidRPr="00586927">
        <w:rPr>
          <w:b/>
          <w:bCs/>
          <w:i/>
          <w:sz w:val="30"/>
          <w:szCs w:val="30"/>
        </w:rPr>
        <w:t>Prokimen of the Resurrection, Tone 3</w:t>
      </w:r>
    </w:p>
    <w:p w14:paraId="36AD2E26" w14:textId="77777777" w:rsidR="00C71FA6" w:rsidRPr="00F45E35" w:rsidRDefault="00C71FA6" w:rsidP="00C71FA6">
      <w:pPr>
        <w:spacing w:after="120"/>
        <w:ind w:right="-7"/>
        <w:jc w:val="both"/>
        <w:rPr>
          <w:iCs/>
          <w:sz w:val="30"/>
          <w:szCs w:val="30"/>
          <w:lang w:val="uk-UA"/>
        </w:rPr>
      </w:pPr>
      <w:r w:rsidRPr="00586927">
        <w:rPr>
          <w:iCs/>
          <w:sz w:val="30"/>
          <w:szCs w:val="30"/>
        </w:rPr>
        <w:t>Sing praises to our God, sing praises. Sing praises to our King, sing praises.</w:t>
      </w:r>
    </w:p>
    <w:p w14:paraId="2CD02A45" w14:textId="77777777" w:rsidR="00C71FA6" w:rsidRPr="00586927" w:rsidRDefault="00C71FA6" w:rsidP="00C71FA6">
      <w:pPr>
        <w:ind w:right="-7"/>
        <w:jc w:val="both"/>
        <w:rPr>
          <w:iCs/>
          <w:sz w:val="30"/>
          <w:szCs w:val="30"/>
        </w:rPr>
      </w:pPr>
      <w:r w:rsidRPr="00586927">
        <w:rPr>
          <w:b/>
          <w:bCs/>
          <w:i/>
          <w:sz w:val="30"/>
          <w:szCs w:val="30"/>
        </w:rPr>
        <w:t>Verse:</w:t>
      </w:r>
      <w:r w:rsidRPr="00586927">
        <w:rPr>
          <w:bCs/>
          <w:i/>
          <w:sz w:val="30"/>
          <w:szCs w:val="30"/>
          <w:lang w:val="uk-UA"/>
        </w:rPr>
        <w:t xml:space="preserve"> </w:t>
      </w:r>
      <w:r w:rsidRPr="00586927">
        <w:rPr>
          <w:iCs/>
          <w:sz w:val="30"/>
          <w:szCs w:val="30"/>
        </w:rPr>
        <w:t>Clap your hands, all you peoples. Shout to God with a joyful voice.</w:t>
      </w:r>
    </w:p>
    <w:p w14:paraId="48F250F6" w14:textId="77777777" w:rsidR="00C71FA6" w:rsidRPr="00586927" w:rsidRDefault="00C71FA6" w:rsidP="00C71FA6">
      <w:pPr>
        <w:ind w:right="-7"/>
        <w:jc w:val="both"/>
        <w:rPr>
          <w:iCs/>
          <w:sz w:val="30"/>
          <w:szCs w:val="30"/>
        </w:rPr>
      </w:pPr>
    </w:p>
    <w:p w14:paraId="1318DA8A" w14:textId="77777777" w:rsidR="00C71FA6" w:rsidRPr="00586927" w:rsidRDefault="00C71FA6" w:rsidP="00C71FA6">
      <w:pPr>
        <w:ind w:right="-7"/>
        <w:jc w:val="both"/>
        <w:rPr>
          <w:b/>
          <w:iCs/>
          <w:sz w:val="30"/>
          <w:szCs w:val="30"/>
        </w:rPr>
      </w:pPr>
      <w:r w:rsidRPr="00586927">
        <w:rPr>
          <w:b/>
          <w:iCs/>
          <w:sz w:val="30"/>
          <w:szCs w:val="30"/>
        </w:rPr>
        <w:t>Epistle: Romans 6:18-23</w:t>
      </w:r>
    </w:p>
    <w:p w14:paraId="3B84AC8F" w14:textId="77777777" w:rsidR="00C71FA6" w:rsidRPr="00586927" w:rsidRDefault="00C71FA6" w:rsidP="00C71FA6">
      <w:pPr>
        <w:ind w:right="-7"/>
        <w:jc w:val="both"/>
        <w:rPr>
          <w:iCs/>
          <w:sz w:val="30"/>
          <w:szCs w:val="30"/>
        </w:rPr>
      </w:pPr>
    </w:p>
    <w:p w14:paraId="6BDCCE47" w14:textId="77777777" w:rsidR="00C71FA6" w:rsidRPr="00586927" w:rsidRDefault="00C71FA6" w:rsidP="00C71FA6">
      <w:pPr>
        <w:ind w:right="-7"/>
        <w:jc w:val="both"/>
        <w:rPr>
          <w:b/>
          <w:bCs/>
          <w:i/>
          <w:sz w:val="30"/>
          <w:szCs w:val="30"/>
        </w:rPr>
      </w:pPr>
      <w:r w:rsidRPr="00586927">
        <w:rPr>
          <w:b/>
          <w:bCs/>
          <w:i/>
          <w:sz w:val="30"/>
          <w:szCs w:val="30"/>
        </w:rPr>
        <w:t>Alleluia Verses in Tone3</w:t>
      </w:r>
    </w:p>
    <w:p w14:paraId="10E25BF4" w14:textId="77777777" w:rsidR="00C71FA6" w:rsidRPr="00F45E35" w:rsidRDefault="00C71FA6" w:rsidP="00C71FA6">
      <w:pPr>
        <w:spacing w:after="120"/>
        <w:ind w:right="-7"/>
        <w:jc w:val="both"/>
        <w:rPr>
          <w:bCs/>
          <w:sz w:val="30"/>
          <w:szCs w:val="30"/>
          <w:lang w:val="uk-UA"/>
        </w:rPr>
      </w:pPr>
      <w:r w:rsidRPr="00586927">
        <w:rPr>
          <w:bCs/>
          <w:sz w:val="30"/>
          <w:szCs w:val="30"/>
        </w:rPr>
        <w:t>Lord, in You have I hoped; let me never be put to shame.</w:t>
      </w:r>
    </w:p>
    <w:p w14:paraId="56EE5151" w14:textId="77777777" w:rsidR="00C71FA6" w:rsidRPr="00586927" w:rsidRDefault="00C71FA6" w:rsidP="00C71FA6">
      <w:pPr>
        <w:ind w:right="-7"/>
        <w:jc w:val="both"/>
        <w:rPr>
          <w:bCs/>
          <w:sz w:val="30"/>
          <w:szCs w:val="30"/>
        </w:rPr>
      </w:pPr>
      <w:r w:rsidRPr="00586927">
        <w:rPr>
          <w:b/>
          <w:bCs/>
          <w:i/>
          <w:sz w:val="30"/>
          <w:szCs w:val="30"/>
        </w:rPr>
        <w:lastRenderedPageBreak/>
        <w:t>Verses</w:t>
      </w:r>
      <w:r>
        <w:rPr>
          <w:b/>
          <w:bCs/>
          <w:i/>
          <w:sz w:val="30"/>
          <w:szCs w:val="30"/>
          <w:lang w:val="uk-UA"/>
        </w:rPr>
        <w:t>:</w:t>
      </w:r>
      <w:r w:rsidRPr="00586927">
        <w:rPr>
          <w:b/>
          <w:bCs/>
          <w:i/>
          <w:sz w:val="30"/>
          <w:szCs w:val="30"/>
        </w:rPr>
        <w:t xml:space="preserve"> </w:t>
      </w:r>
      <w:r w:rsidRPr="00586927">
        <w:rPr>
          <w:bCs/>
          <w:sz w:val="30"/>
          <w:szCs w:val="30"/>
        </w:rPr>
        <w:t>Be a God of protection for me, a house of refuge, to save me.</w:t>
      </w:r>
    </w:p>
    <w:p w14:paraId="0FB27AAD" w14:textId="77777777" w:rsidR="00C71FA6" w:rsidRPr="00586927" w:rsidRDefault="00C71FA6" w:rsidP="00C71FA6">
      <w:pPr>
        <w:ind w:right="-7"/>
        <w:jc w:val="both"/>
        <w:rPr>
          <w:bCs/>
          <w:sz w:val="30"/>
          <w:szCs w:val="30"/>
        </w:rPr>
      </w:pPr>
    </w:p>
    <w:p w14:paraId="4D19080D" w14:textId="77777777" w:rsidR="00C71FA6" w:rsidRPr="00586927" w:rsidRDefault="00C71FA6" w:rsidP="00C71FA6">
      <w:pPr>
        <w:ind w:right="-7"/>
        <w:jc w:val="both"/>
        <w:rPr>
          <w:b/>
          <w:bCs/>
          <w:sz w:val="30"/>
          <w:szCs w:val="30"/>
          <w:lang w:val="uk-UA"/>
        </w:rPr>
      </w:pPr>
      <w:r w:rsidRPr="00586927">
        <w:rPr>
          <w:b/>
          <w:bCs/>
          <w:sz w:val="30"/>
          <w:szCs w:val="30"/>
        </w:rPr>
        <w:t>Gospel:</w:t>
      </w:r>
      <w:r w:rsidRPr="00586927">
        <w:rPr>
          <w:b/>
          <w:bCs/>
          <w:sz w:val="30"/>
          <w:szCs w:val="30"/>
          <w:lang w:val="uk-UA"/>
        </w:rPr>
        <w:t xml:space="preserve"> </w:t>
      </w:r>
      <w:r w:rsidRPr="00586927">
        <w:rPr>
          <w:b/>
          <w:bCs/>
          <w:sz w:val="30"/>
          <w:szCs w:val="30"/>
        </w:rPr>
        <w:t>Matthew 8:5-13</w:t>
      </w:r>
    </w:p>
    <w:p w14:paraId="5456C652" w14:textId="77777777" w:rsidR="00C71FA6" w:rsidRPr="00586927" w:rsidRDefault="00C71FA6" w:rsidP="00C71FA6">
      <w:pPr>
        <w:ind w:right="-7"/>
        <w:jc w:val="both"/>
        <w:rPr>
          <w:bCs/>
          <w:sz w:val="30"/>
          <w:szCs w:val="30"/>
        </w:rPr>
      </w:pPr>
    </w:p>
    <w:p w14:paraId="20030B56" w14:textId="77777777" w:rsidR="00C71FA6" w:rsidRPr="00586927" w:rsidRDefault="00C71FA6" w:rsidP="00C71FA6">
      <w:pPr>
        <w:ind w:right="-7"/>
        <w:jc w:val="both"/>
        <w:rPr>
          <w:b/>
          <w:i/>
          <w:iCs/>
          <w:sz w:val="30"/>
          <w:szCs w:val="30"/>
        </w:rPr>
      </w:pPr>
      <w:r w:rsidRPr="00586927">
        <w:rPr>
          <w:b/>
          <w:i/>
          <w:iCs/>
          <w:sz w:val="30"/>
          <w:szCs w:val="30"/>
        </w:rPr>
        <w:t>Hymn to the Mother of God:</w:t>
      </w:r>
    </w:p>
    <w:p w14:paraId="2FD6AA06" w14:textId="77777777" w:rsidR="00C71FA6" w:rsidRPr="00586927" w:rsidRDefault="00C71FA6" w:rsidP="00C71FA6">
      <w:pPr>
        <w:ind w:right="-7"/>
        <w:jc w:val="both"/>
        <w:rPr>
          <w:bCs/>
          <w:sz w:val="30"/>
          <w:szCs w:val="30"/>
        </w:rPr>
      </w:pPr>
      <w:r w:rsidRPr="00586927">
        <w:rPr>
          <w:bCs/>
          <w:sz w:val="30"/>
          <w:szCs w:val="30"/>
        </w:rPr>
        <w:t>It is right in truth, to glorify you, the Birth-Giver of God, the Ever-Blessed, wholly immaculate and the Mother of our God. More honorable than the Cherubim and beyond compare more glorious than the Seraphim. You, Who without defilement did bare God the Word, true Birth-Giver of God, we magnify you.</w:t>
      </w:r>
    </w:p>
    <w:p w14:paraId="59458278" w14:textId="77777777" w:rsidR="00C71FA6" w:rsidRPr="00586927" w:rsidRDefault="00C71FA6" w:rsidP="00C71FA6">
      <w:pPr>
        <w:ind w:right="-7"/>
        <w:jc w:val="both"/>
        <w:rPr>
          <w:bCs/>
          <w:i/>
          <w:sz w:val="30"/>
          <w:szCs w:val="30"/>
        </w:rPr>
      </w:pPr>
    </w:p>
    <w:p w14:paraId="5AAB0AB6" w14:textId="77777777" w:rsidR="00C71FA6" w:rsidRPr="00586927" w:rsidRDefault="00C71FA6" w:rsidP="00C71FA6">
      <w:pPr>
        <w:ind w:right="-7"/>
        <w:jc w:val="both"/>
        <w:rPr>
          <w:b/>
          <w:bCs/>
          <w:i/>
          <w:sz w:val="30"/>
          <w:szCs w:val="30"/>
        </w:rPr>
      </w:pPr>
      <w:r w:rsidRPr="00586927">
        <w:rPr>
          <w:b/>
          <w:bCs/>
          <w:i/>
          <w:sz w:val="30"/>
          <w:szCs w:val="30"/>
        </w:rPr>
        <w:t>Communion Hymn:</w:t>
      </w:r>
    </w:p>
    <w:p w14:paraId="6EC6CF24" w14:textId="77777777" w:rsidR="00C71FA6" w:rsidRPr="00F45E35" w:rsidRDefault="00C71FA6" w:rsidP="00C71FA6">
      <w:pPr>
        <w:ind w:right="-7"/>
        <w:jc w:val="both"/>
        <w:rPr>
          <w:iCs/>
          <w:sz w:val="30"/>
          <w:szCs w:val="30"/>
          <w:lang w:val="uk-UA"/>
        </w:rPr>
      </w:pPr>
      <w:r w:rsidRPr="00586927">
        <w:rPr>
          <w:iCs/>
          <w:sz w:val="30"/>
          <w:szCs w:val="30"/>
        </w:rPr>
        <w:t xml:space="preserve">Praise the Lord from the heavens, praise Him in the Highest. </w:t>
      </w:r>
      <w:r w:rsidRPr="00586927">
        <w:rPr>
          <w:bCs/>
          <w:sz w:val="30"/>
          <w:szCs w:val="30"/>
        </w:rPr>
        <w:t>Alleluia (3X)</w:t>
      </w:r>
    </w:p>
    <w:p w14:paraId="52F63884" w14:textId="06172197" w:rsidR="00C71FA6" w:rsidRDefault="00C71FA6" w:rsidP="00C71FA6">
      <w:pPr>
        <w:widowControl/>
        <w:tabs>
          <w:tab w:val="left" w:pos="4536"/>
        </w:tabs>
        <w:overflowPunct/>
        <w:autoSpaceDE w:val="0"/>
        <w:autoSpaceDN w:val="0"/>
        <w:spacing w:after="120"/>
        <w:ind w:right="72"/>
        <w:jc w:val="both"/>
        <w:rPr>
          <w:sz w:val="26"/>
          <w:szCs w:val="26"/>
          <w:lang w:val="uk-UA"/>
        </w:rPr>
      </w:pPr>
    </w:p>
    <w:p w14:paraId="2D85D73A" w14:textId="77777777" w:rsidR="00C71FA6" w:rsidRPr="00543217" w:rsidRDefault="00C71FA6" w:rsidP="00C71FA6">
      <w:pPr>
        <w:spacing w:after="60"/>
        <w:ind w:left="-142"/>
        <w:jc w:val="both"/>
        <w:rPr>
          <w:rFonts w:ascii="&amp;quot" w:eastAsia="Times New Roman" w:hAnsi="&amp;quot"/>
          <w:color w:val="222222"/>
          <w:sz w:val="26"/>
          <w:szCs w:val="26"/>
        </w:rPr>
      </w:pPr>
      <w:r w:rsidRPr="00543217">
        <w:rPr>
          <w:rFonts w:ascii="&amp;quot" w:eastAsia="Times New Roman" w:hAnsi="&amp;quot"/>
          <w:b/>
          <w:bCs/>
          <w:color w:val="222222"/>
          <w:sz w:val="26"/>
          <w:szCs w:val="26"/>
          <w:u w:val="single"/>
        </w:rPr>
        <w:t>Sign up</w:t>
      </w:r>
      <w:r w:rsidRPr="00543217">
        <w:rPr>
          <w:rFonts w:asciiTheme="minorHAnsi" w:eastAsia="Times New Roman" w:hAnsiTheme="minorHAnsi"/>
          <w:b/>
          <w:bCs/>
          <w:color w:val="222222"/>
          <w:sz w:val="26"/>
          <w:szCs w:val="26"/>
          <w:u w:val="single"/>
          <w:lang w:val="uk-UA"/>
        </w:rPr>
        <w:t xml:space="preserve"> </w:t>
      </w:r>
      <w:r w:rsidRPr="00543217">
        <w:rPr>
          <w:rFonts w:ascii="&amp;quot" w:eastAsia="Times New Roman" w:hAnsi="&amp;quot"/>
          <w:b/>
          <w:bCs/>
          <w:color w:val="222222"/>
          <w:sz w:val="26"/>
          <w:szCs w:val="26"/>
        </w:rPr>
        <w:t>for each liturgy by 7 p.m. Saturday as the guidelines restrict us to 25 people.</w:t>
      </w:r>
    </w:p>
    <w:p w14:paraId="029EA504" w14:textId="77777777" w:rsidR="00C71FA6" w:rsidRPr="00543217" w:rsidRDefault="00C71FA6" w:rsidP="00C71FA6">
      <w:pPr>
        <w:spacing w:after="60"/>
        <w:ind w:left="-142"/>
        <w:jc w:val="both"/>
        <w:rPr>
          <w:rFonts w:ascii="&amp;quot" w:eastAsia="Times New Roman" w:hAnsi="&amp;quot"/>
          <w:color w:val="222222"/>
          <w:sz w:val="26"/>
          <w:szCs w:val="26"/>
        </w:rPr>
      </w:pPr>
      <w:r w:rsidRPr="00543217">
        <w:rPr>
          <w:rFonts w:ascii="&amp;quot" w:eastAsia="Times New Roman" w:hAnsi="&amp;quot"/>
          <w:b/>
          <w:bCs/>
          <w:color w:val="222222"/>
          <w:sz w:val="26"/>
          <w:szCs w:val="26"/>
        </w:rPr>
        <w:t xml:space="preserve">Please make the appointments for the Sacrament of Confession, Saturdays between 9:30 AM-4:00 PM. </w:t>
      </w:r>
    </w:p>
    <w:p w14:paraId="1B2D2EDF" w14:textId="77777777" w:rsidR="00C71FA6" w:rsidRPr="00543217" w:rsidRDefault="00C71FA6" w:rsidP="00C71FA6">
      <w:pPr>
        <w:ind w:left="-142"/>
        <w:rPr>
          <w:b/>
          <w:bCs/>
          <w:sz w:val="26"/>
          <w:szCs w:val="26"/>
        </w:rPr>
      </w:pPr>
      <w:r w:rsidRPr="00543217">
        <w:rPr>
          <w:b/>
          <w:bCs/>
          <w:sz w:val="26"/>
          <w:szCs w:val="26"/>
        </w:rPr>
        <w:t>ANNIVERSARIES:</w:t>
      </w:r>
    </w:p>
    <w:p w14:paraId="2F6BDF22" w14:textId="77777777" w:rsidR="00C71FA6" w:rsidRPr="00543217" w:rsidRDefault="00C71FA6" w:rsidP="00C71FA6">
      <w:pPr>
        <w:spacing w:after="120"/>
        <w:ind w:left="-142"/>
        <w:jc w:val="both"/>
        <w:rPr>
          <w:bCs/>
          <w:sz w:val="26"/>
          <w:szCs w:val="26"/>
        </w:rPr>
      </w:pPr>
      <w:r w:rsidRPr="00543217">
        <w:rPr>
          <w:bCs/>
          <w:sz w:val="26"/>
          <w:szCs w:val="26"/>
        </w:rPr>
        <w:t>06 July…James &amp; Karen Osmun</w:t>
      </w:r>
    </w:p>
    <w:p w14:paraId="585BD5B8" w14:textId="77777777" w:rsidR="00C71FA6" w:rsidRPr="00543217" w:rsidRDefault="00C71FA6" w:rsidP="00C71FA6">
      <w:pPr>
        <w:ind w:left="-142"/>
        <w:jc w:val="both"/>
        <w:rPr>
          <w:b/>
          <w:sz w:val="26"/>
          <w:szCs w:val="26"/>
        </w:rPr>
      </w:pPr>
      <w:r w:rsidRPr="00543217">
        <w:rPr>
          <w:b/>
          <w:bCs/>
          <w:sz w:val="26"/>
          <w:szCs w:val="26"/>
        </w:rPr>
        <w:t>BIRTHDAYS:</w:t>
      </w:r>
    </w:p>
    <w:p w14:paraId="5622E0CA" w14:textId="77777777" w:rsidR="00C71FA6" w:rsidRPr="00543217" w:rsidRDefault="00C71FA6" w:rsidP="00C71FA6">
      <w:pPr>
        <w:spacing w:after="80"/>
        <w:ind w:left="-142"/>
        <w:jc w:val="both"/>
        <w:rPr>
          <w:bCs/>
          <w:sz w:val="26"/>
          <w:szCs w:val="26"/>
        </w:rPr>
      </w:pPr>
      <w:r w:rsidRPr="00543217">
        <w:rPr>
          <w:bCs/>
          <w:sz w:val="26"/>
          <w:szCs w:val="26"/>
        </w:rPr>
        <w:t xml:space="preserve">27 June…Bohdan </w:t>
      </w:r>
      <w:proofErr w:type="spellStart"/>
      <w:r w:rsidRPr="00543217">
        <w:rPr>
          <w:bCs/>
          <w:sz w:val="26"/>
          <w:szCs w:val="26"/>
        </w:rPr>
        <w:t>Khromenko</w:t>
      </w:r>
      <w:proofErr w:type="spellEnd"/>
    </w:p>
    <w:p w14:paraId="13168345" w14:textId="77777777" w:rsidR="00C71FA6" w:rsidRPr="00543217" w:rsidRDefault="00C71FA6" w:rsidP="00C71FA6">
      <w:pPr>
        <w:spacing w:after="80"/>
        <w:ind w:left="-142"/>
        <w:jc w:val="both"/>
        <w:rPr>
          <w:bCs/>
          <w:sz w:val="26"/>
          <w:szCs w:val="26"/>
        </w:rPr>
      </w:pPr>
      <w:r w:rsidRPr="00543217">
        <w:rPr>
          <w:bCs/>
          <w:sz w:val="26"/>
          <w:szCs w:val="26"/>
        </w:rPr>
        <w:t>09 July…Paul Kochenash</w:t>
      </w:r>
    </w:p>
    <w:p w14:paraId="61B6B865" w14:textId="77777777" w:rsidR="00C71FA6" w:rsidRPr="00543217" w:rsidRDefault="00C71FA6" w:rsidP="00C71FA6">
      <w:pPr>
        <w:spacing w:after="80"/>
        <w:ind w:left="-142"/>
        <w:jc w:val="both"/>
        <w:rPr>
          <w:bCs/>
          <w:sz w:val="26"/>
          <w:szCs w:val="26"/>
        </w:rPr>
      </w:pPr>
      <w:r w:rsidRPr="00543217">
        <w:rPr>
          <w:bCs/>
          <w:sz w:val="26"/>
          <w:szCs w:val="26"/>
        </w:rPr>
        <w:t>10 July…Kathleen Crayosky, Julia Kroboth</w:t>
      </w:r>
    </w:p>
    <w:p w14:paraId="39CCDBB9" w14:textId="77777777" w:rsidR="00C71FA6" w:rsidRPr="00543217" w:rsidRDefault="00C71FA6" w:rsidP="00C71FA6">
      <w:pPr>
        <w:spacing w:after="80"/>
        <w:ind w:left="-142"/>
        <w:jc w:val="both"/>
        <w:rPr>
          <w:b/>
          <w:bCs/>
          <w:sz w:val="26"/>
          <w:szCs w:val="26"/>
        </w:rPr>
      </w:pPr>
      <w:r w:rsidRPr="00543217">
        <w:rPr>
          <w:b/>
          <w:bCs/>
          <w:sz w:val="26"/>
          <w:szCs w:val="26"/>
        </w:rPr>
        <w:t>MNOHAYA LITA!  MANY YEARS!</w:t>
      </w:r>
    </w:p>
    <w:p w14:paraId="03162AAB" w14:textId="77777777" w:rsidR="00C71FA6" w:rsidRPr="00543217" w:rsidRDefault="00C71FA6" w:rsidP="00C71FA6">
      <w:pPr>
        <w:ind w:left="-142"/>
        <w:jc w:val="both"/>
        <w:rPr>
          <w:b/>
          <w:bCs/>
          <w:sz w:val="26"/>
          <w:szCs w:val="26"/>
        </w:rPr>
      </w:pPr>
      <w:r w:rsidRPr="00543217">
        <w:rPr>
          <w:b/>
          <w:bCs/>
          <w:sz w:val="26"/>
          <w:szCs w:val="26"/>
        </w:rPr>
        <w:t>NECROLOGY:</w:t>
      </w:r>
    </w:p>
    <w:p w14:paraId="046F892A" w14:textId="77777777" w:rsidR="00C71FA6" w:rsidRPr="00543217" w:rsidRDefault="00C71FA6" w:rsidP="00C71FA6">
      <w:pPr>
        <w:spacing w:after="80"/>
        <w:ind w:left="-142"/>
        <w:jc w:val="both"/>
        <w:rPr>
          <w:bCs/>
          <w:sz w:val="26"/>
          <w:szCs w:val="26"/>
        </w:rPr>
      </w:pPr>
      <w:r w:rsidRPr="00543217">
        <w:rPr>
          <w:bCs/>
          <w:sz w:val="26"/>
          <w:szCs w:val="26"/>
        </w:rPr>
        <w:t>06 July…Sophia Greene ‘09</w:t>
      </w:r>
    </w:p>
    <w:p w14:paraId="45EDB5B9" w14:textId="77777777" w:rsidR="00C71FA6" w:rsidRPr="00543217" w:rsidRDefault="00C71FA6" w:rsidP="00C71FA6">
      <w:pPr>
        <w:spacing w:after="80"/>
        <w:ind w:left="-142"/>
        <w:jc w:val="both"/>
        <w:rPr>
          <w:bCs/>
          <w:sz w:val="26"/>
          <w:szCs w:val="26"/>
        </w:rPr>
      </w:pPr>
      <w:r w:rsidRPr="00543217">
        <w:rPr>
          <w:bCs/>
          <w:sz w:val="26"/>
          <w:szCs w:val="26"/>
        </w:rPr>
        <w:t xml:space="preserve">07 July…Stephania </w:t>
      </w:r>
      <w:proofErr w:type="spellStart"/>
      <w:r w:rsidRPr="00543217">
        <w:rPr>
          <w:bCs/>
          <w:sz w:val="26"/>
          <w:szCs w:val="26"/>
        </w:rPr>
        <w:t>Ripka</w:t>
      </w:r>
      <w:proofErr w:type="spellEnd"/>
      <w:r w:rsidRPr="00543217">
        <w:rPr>
          <w:bCs/>
          <w:sz w:val="26"/>
          <w:szCs w:val="26"/>
        </w:rPr>
        <w:t xml:space="preserve"> ’25, Mary Kereb ‘12</w:t>
      </w:r>
    </w:p>
    <w:p w14:paraId="4B616425" w14:textId="77777777" w:rsidR="00C71FA6" w:rsidRPr="00543217" w:rsidRDefault="00C71FA6" w:rsidP="00C71FA6">
      <w:pPr>
        <w:spacing w:after="80"/>
        <w:ind w:left="-142"/>
        <w:jc w:val="both"/>
        <w:rPr>
          <w:bCs/>
          <w:sz w:val="26"/>
          <w:szCs w:val="26"/>
        </w:rPr>
      </w:pPr>
      <w:r w:rsidRPr="00543217">
        <w:rPr>
          <w:bCs/>
          <w:sz w:val="26"/>
          <w:szCs w:val="26"/>
        </w:rPr>
        <w:t xml:space="preserve">09 July…Mary </w:t>
      </w:r>
      <w:proofErr w:type="spellStart"/>
      <w:r w:rsidRPr="00543217">
        <w:rPr>
          <w:bCs/>
          <w:sz w:val="26"/>
          <w:szCs w:val="26"/>
        </w:rPr>
        <w:t>Bohyn</w:t>
      </w:r>
      <w:proofErr w:type="spellEnd"/>
      <w:r w:rsidRPr="00543217">
        <w:rPr>
          <w:bCs/>
          <w:sz w:val="26"/>
          <w:szCs w:val="26"/>
        </w:rPr>
        <w:t xml:space="preserve"> ‘60</w:t>
      </w:r>
    </w:p>
    <w:p w14:paraId="724BCA36" w14:textId="77777777" w:rsidR="00C71FA6" w:rsidRPr="00543217" w:rsidRDefault="00C71FA6" w:rsidP="00C71FA6">
      <w:pPr>
        <w:spacing w:after="80"/>
        <w:ind w:left="-142"/>
        <w:jc w:val="both"/>
        <w:rPr>
          <w:b/>
          <w:bCs/>
          <w:color w:val="000000" w:themeColor="text1"/>
          <w:sz w:val="26"/>
          <w:szCs w:val="26"/>
        </w:rPr>
      </w:pPr>
      <w:r w:rsidRPr="00543217">
        <w:rPr>
          <w:b/>
          <w:bCs/>
          <w:color w:val="000000" w:themeColor="text1"/>
          <w:sz w:val="26"/>
          <w:szCs w:val="26"/>
        </w:rPr>
        <w:t xml:space="preserve">VICHNAYA PAMYAT! MEMORY ETERNAL! </w:t>
      </w:r>
    </w:p>
    <w:p w14:paraId="60997399" w14:textId="77777777" w:rsidR="00C71FA6" w:rsidRPr="00543217" w:rsidRDefault="00C71FA6" w:rsidP="00C71FA6">
      <w:pPr>
        <w:spacing w:after="80"/>
        <w:ind w:left="-142"/>
        <w:jc w:val="both"/>
        <w:rPr>
          <w:bCs/>
          <w:color w:val="000000" w:themeColor="text1"/>
          <w:sz w:val="26"/>
          <w:szCs w:val="26"/>
        </w:rPr>
      </w:pPr>
      <w:r w:rsidRPr="00543217">
        <w:rPr>
          <w:b/>
          <w:bCs/>
          <w:color w:val="000000" w:themeColor="text1"/>
          <w:sz w:val="26"/>
          <w:szCs w:val="26"/>
        </w:rPr>
        <w:t>WE PRAY FOR THE HEALTH AND WELL-BEING</w:t>
      </w:r>
      <w:r w:rsidRPr="00543217">
        <w:rPr>
          <w:bCs/>
          <w:color w:val="000000" w:themeColor="text1"/>
          <w:sz w:val="26"/>
          <w:szCs w:val="26"/>
        </w:rPr>
        <w:t xml:space="preserve"> of the ill-afflicted: Allan, James,</w:t>
      </w:r>
      <w:r w:rsidRPr="00543217">
        <w:rPr>
          <w:bCs/>
          <w:color w:val="000000" w:themeColor="text1"/>
          <w:sz w:val="26"/>
          <w:szCs w:val="26"/>
          <w:lang w:val="uk-UA"/>
        </w:rPr>
        <w:t xml:space="preserve"> </w:t>
      </w:r>
      <w:r w:rsidRPr="00543217">
        <w:rPr>
          <w:bCs/>
          <w:color w:val="000000" w:themeColor="text1"/>
          <w:sz w:val="26"/>
          <w:szCs w:val="26"/>
        </w:rPr>
        <w:t>Matthew, Lubov</w:t>
      </w:r>
      <w:r w:rsidRPr="00543217">
        <w:rPr>
          <w:bCs/>
          <w:color w:val="000000" w:themeColor="text1"/>
          <w:sz w:val="26"/>
          <w:szCs w:val="26"/>
          <w:lang w:val="uk-UA"/>
        </w:rPr>
        <w:t xml:space="preserve"> </w:t>
      </w:r>
      <w:r w:rsidRPr="00543217">
        <w:rPr>
          <w:bCs/>
          <w:color w:val="000000" w:themeColor="text1"/>
          <w:sz w:val="26"/>
          <w:szCs w:val="26"/>
        </w:rPr>
        <w:t xml:space="preserve">Slonova, Chet Bohanek, William Savitz, Catherine Kochenash, </w:t>
      </w:r>
      <w:r w:rsidRPr="00543217">
        <w:rPr>
          <w:bCs/>
          <w:color w:val="000000" w:themeColor="text1"/>
          <w:sz w:val="26"/>
          <w:szCs w:val="26"/>
        </w:rPr>
        <w:lastRenderedPageBreak/>
        <w:t>Vladimir &amp; Emma Krasnopera, Brendan Phillips, Jessie Hnatow, Jessica Meashock, Adam Hewko, Betty Hendrickson, Andrew Thaxton, Michelle Pierzga, Susan Ferretti, Mariana Goshow, Judy Albright, Rob Hewko, Daniel Kochenash, Christopher Mack, Norman Betrous.</w:t>
      </w:r>
    </w:p>
    <w:p w14:paraId="79F4A9B1" w14:textId="77777777" w:rsidR="00C71FA6" w:rsidRDefault="00C71FA6" w:rsidP="00C71FA6">
      <w:pPr>
        <w:spacing w:after="120"/>
        <w:ind w:left="-142"/>
        <w:jc w:val="both"/>
        <w:rPr>
          <w:b/>
        </w:rPr>
      </w:pPr>
      <w:r w:rsidRPr="00032078">
        <w:rPr>
          <w:b/>
        </w:rPr>
        <w:t>Orthodox Study Bible commentaries</w:t>
      </w:r>
      <w:r>
        <w:rPr>
          <w:b/>
        </w:rPr>
        <w:t xml:space="preserve"> on the Gospel</w:t>
      </w:r>
      <w:r w:rsidRPr="00032078">
        <w:rPr>
          <w:b/>
        </w:rPr>
        <w:t xml:space="preserve">. </w:t>
      </w:r>
      <w:r w:rsidRPr="00032078">
        <w:t xml:space="preserve">8:5 A centurion commanded 100 men in a Roman legion. The man is a Gentile (Luke7:3-5). Jesus is the Savior of all; for Him ethnic and social distinctions are void. 8:7 I will come has been read as a question by many Greek language scholars: "Shall I come?" Regardless, Jesus is ready to deal graciously with a Gentile and even to enter his house, which would make Him unclean in the eyes of the Jews. 8:8, 9 The centurion recognizes Jesus' authority, calling Him Lord. Although the centurion has authority over men, he understands that only Jesus has authority over disease. The centurion's phrase “Lord, I am not worthy that You should come under my roof”, is an ideal expression of our deep unworthiness before Christ. 8:10 Twice in the Gospels it is said of Jesus that He marveled: (1) at the unbelief in His hometown. His rejection in Nazareth (Mark 6:6); and (2) at the belief of this centurion that Jesus could heal his servant by simply speaking the word. 8:11, 12 Jesus praises the centurion, a Gentile, and lifts him up as a model of faith. Jesus nullifies the ethnic supremacy of the Jews, saying that many from other nations will share the heavenly blessings with the Jewish patriarchs. The centurion's faith in Christ places him also in the kingdom of heaven. The sons of the kingdom are Jews, who had a sense of racial superiority as the chosen people of God. Outer darkness and weeping and gnashing of teeth are not OT references but descriptions of the state of the unrighteous dead in </w:t>
      </w:r>
      <w:proofErr w:type="spellStart"/>
      <w:r w:rsidRPr="00032078">
        <w:t>Sheol</w:t>
      </w:r>
      <w:proofErr w:type="spellEnd"/>
      <w:r w:rsidRPr="00032078">
        <w:t xml:space="preserve"> recorded in Jewish tradition (see Enoch 103:8; Parables of Enoch 60:12). These are common expressions in Matthew (13:42, 50; 22:13; 24:51; 25:30), also occurring once in Luke (Luke 13:28). This accentuates the critical situation of all—Jew and Gentile—who do not follow Christ.</w:t>
      </w:r>
      <w:r w:rsidRPr="00032078">
        <w:rPr>
          <w:b/>
        </w:rPr>
        <w:t xml:space="preserve"> </w:t>
      </w:r>
    </w:p>
    <w:p w14:paraId="3A1EE7D5" w14:textId="77777777" w:rsidR="00C71FA6" w:rsidRDefault="00C71FA6" w:rsidP="00C71FA6">
      <w:pPr>
        <w:spacing w:after="60"/>
        <w:ind w:left="-142"/>
        <w:jc w:val="both"/>
      </w:pPr>
      <w:r w:rsidRPr="001E79DC">
        <w:rPr>
          <w:b/>
        </w:rPr>
        <w:t>Nativity of St. John the Baptist.</w:t>
      </w:r>
      <w:r>
        <w:t xml:space="preserve"> St. John is in fact the bridge between the Old Testament and the New Testament. He is the last of the Old Testament prophets, and you can tell this from his appearance. He's dressed in camel's hair, and he wears a leather belt. The last one famous for dressing like that was the Prophet Elias. So when people saw him, I'm sure Elias came to mind - the prophet Elijah. In fact there are many references to John being Elijah. Some thought he had come back from the dead. Even Jesus himself said that John was fulfilling Elijah's ministry, and that ministry was to appear before the Messiah and to make his way straight. </w:t>
      </w:r>
    </w:p>
    <w:p w14:paraId="4EB0AC05" w14:textId="77777777" w:rsidR="00C71FA6" w:rsidRDefault="00C71FA6" w:rsidP="00C71FA6">
      <w:pPr>
        <w:spacing w:after="60"/>
        <w:ind w:left="-142"/>
        <w:jc w:val="both"/>
      </w:pPr>
      <w:r>
        <w:t xml:space="preserve">Zechariah, when the Archangel Gabriel gives him the news at the conception of Saint John the Baptist that he was going to have a son, he said how can this be? By that time, Gabriel was old and cranky and kind of lost his temper and said okay you don't believe me so you're </w:t>
      </w:r>
      <w:proofErr w:type="spellStart"/>
      <w:r>
        <w:t>gonna</w:t>
      </w:r>
      <w:proofErr w:type="spellEnd"/>
      <w:r>
        <w:t xml:space="preserve"> be mute until he have this the child and that will be the proof to you that I know what I'm doing.</w:t>
      </w:r>
    </w:p>
    <w:p w14:paraId="6AC42D41" w14:textId="77777777" w:rsidR="00C71FA6" w:rsidRDefault="00C71FA6" w:rsidP="00C71FA6">
      <w:pPr>
        <w:spacing w:after="60"/>
        <w:ind w:left="-142"/>
        <w:jc w:val="both"/>
        <w:rPr>
          <w:b/>
        </w:rPr>
      </w:pPr>
      <w:r>
        <w:t xml:space="preserve">What was John the Baptist's message? it's "behold, the lamb of God." He's right over there. That guy. It was that immediate. It was that real. This was it. He was the last prophet. He was completing the work of all the prophets, which was, on the one hand, proclaiming the Word of God, and on the other hand leading people to God, pointing people to God. He was in fact so </w:t>
      </w:r>
      <w:r>
        <w:lastRenderedPageBreak/>
        <w:t>effective at this that the first disciples of Jesus were in fact disciples of John. John said basically, no, this is the guy. Andrew the first-called and Peter, his brother, and Nathaniel, all of these first disciples of Jesus started out as disciples of John, who at John's direction went and followed the one that John had prophesied that John was pointing out now. It's interesting John was baptizing, and he baptizes Jesus and we know about that at Theophany. But then, John is still baptizing and then Jesus shows up and Jesus starts baptizing him and the Jews went out to him and to John and they were very confused and they said, "that guy that you baptized, he's set up shop right down the road he's baptizing - what gives?"</w:t>
      </w:r>
    </w:p>
    <w:p w14:paraId="030916F8" w14:textId="77777777" w:rsidR="00C71FA6" w:rsidRDefault="00C71FA6" w:rsidP="00C71FA6">
      <w:pPr>
        <w:spacing w:after="120"/>
        <w:ind w:left="-142"/>
        <w:jc w:val="both"/>
        <w:rPr>
          <w:b/>
        </w:rPr>
      </w:pPr>
      <w:r>
        <w:t>It's very interesting. John at that point describes the fulfillment of his ministry he says, "Now my joy is complete." He says, I'm like the friend of the bridegroom, but when the bridegroom shows up, my work is done. I got him here for the wedding. He's here with his bride, and he says these words which should be guidance for all of us, and this is I think what we take away from the celebration of St. John's birth today. He says, "now he must increase and I must decrease."</w:t>
      </w:r>
      <w:r w:rsidRPr="00D5522D">
        <w:t xml:space="preserve"> </w:t>
      </w:r>
      <w:r>
        <w:t>(</w:t>
      </w:r>
      <w:r w:rsidRPr="00D5522D">
        <w:t xml:space="preserve">Fr. Seraphim </w:t>
      </w:r>
      <w:proofErr w:type="spellStart"/>
      <w:r w:rsidRPr="00D5522D">
        <w:t>Solof</w:t>
      </w:r>
      <w:proofErr w:type="spellEnd"/>
      <w:r>
        <w:t>)</w:t>
      </w:r>
    </w:p>
    <w:p w14:paraId="0EC2E16B" w14:textId="77777777" w:rsidR="00C71FA6" w:rsidRPr="00734806" w:rsidRDefault="00C71FA6" w:rsidP="00C71FA6">
      <w:pPr>
        <w:spacing w:after="60"/>
        <w:ind w:left="-142"/>
        <w:jc w:val="both"/>
        <w:rPr>
          <w:rFonts w:ascii="&amp;quot" w:eastAsia="Times New Roman" w:hAnsi="&amp;quot"/>
          <w:color w:val="222222"/>
        </w:rPr>
      </w:pPr>
      <w:r w:rsidRPr="00734806">
        <w:rPr>
          <w:rFonts w:ascii="&amp;quot" w:eastAsia="Times New Roman" w:hAnsi="&amp;quot"/>
          <w:b/>
          <w:bCs/>
          <w:color w:val="222222"/>
          <w:u w:val="single"/>
        </w:rPr>
        <w:t>Sign up</w:t>
      </w:r>
      <w:r w:rsidRPr="00734806">
        <w:rPr>
          <w:rFonts w:asciiTheme="minorHAnsi" w:eastAsia="Times New Roman" w:hAnsiTheme="minorHAnsi"/>
          <w:b/>
          <w:bCs/>
          <w:color w:val="222222"/>
          <w:u w:val="single"/>
          <w:lang w:val="uk-UA"/>
        </w:rPr>
        <w:t xml:space="preserve"> </w:t>
      </w:r>
      <w:r w:rsidRPr="00734806">
        <w:rPr>
          <w:rFonts w:ascii="&amp;quot" w:eastAsia="Times New Roman" w:hAnsi="&amp;quot"/>
          <w:b/>
          <w:bCs/>
          <w:color w:val="222222"/>
        </w:rPr>
        <w:t>for each liturgy by 7 p.m. Saturday as the guidelines restrict us to 25 people.</w:t>
      </w:r>
    </w:p>
    <w:p w14:paraId="654E77A0" w14:textId="77777777" w:rsidR="00C71FA6" w:rsidRPr="00734806" w:rsidRDefault="00C71FA6" w:rsidP="00C71FA6">
      <w:pPr>
        <w:spacing w:after="60"/>
        <w:ind w:left="-142"/>
        <w:jc w:val="both"/>
        <w:rPr>
          <w:rFonts w:ascii="&amp;quot" w:eastAsia="Times New Roman" w:hAnsi="&amp;quot"/>
          <w:color w:val="222222"/>
        </w:rPr>
      </w:pPr>
      <w:r w:rsidRPr="00734806">
        <w:rPr>
          <w:rFonts w:ascii="&amp;quot" w:eastAsia="Times New Roman" w:hAnsi="&amp;quot"/>
          <w:b/>
          <w:bCs/>
          <w:color w:val="222222"/>
        </w:rPr>
        <w:t xml:space="preserve">Please make the appointments for the Sacrament of Confession, Saturdays between 9:30 AM-4:00 PM. </w:t>
      </w:r>
    </w:p>
    <w:p w14:paraId="4070414C" w14:textId="77777777" w:rsidR="00C71FA6" w:rsidRPr="00CA4737" w:rsidRDefault="00C71FA6" w:rsidP="00C71FA6">
      <w:pPr>
        <w:widowControl/>
        <w:tabs>
          <w:tab w:val="left" w:pos="4536"/>
        </w:tabs>
        <w:overflowPunct/>
        <w:autoSpaceDE w:val="0"/>
        <w:autoSpaceDN w:val="0"/>
        <w:spacing w:after="120"/>
        <w:ind w:right="72"/>
        <w:jc w:val="both"/>
        <w:rPr>
          <w:sz w:val="26"/>
          <w:szCs w:val="26"/>
          <w:lang w:val="uk-UA"/>
        </w:rPr>
      </w:pP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mp;quo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46C0"/>
    <w:rsid w:val="00160BE7"/>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2B7"/>
    <w:rsid w:val="002C3580"/>
    <w:rsid w:val="002C399C"/>
    <w:rsid w:val="002C654B"/>
    <w:rsid w:val="002C758E"/>
    <w:rsid w:val="002E4281"/>
    <w:rsid w:val="002E5CA8"/>
    <w:rsid w:val="002E70E5"/>
    <w:rsid w:val="002F4DA6"/>
    <w:rsid w:val="00301DCD"/>
    <w:rsid w:val="00312F27"/>
    <w:rsid w:val="003204EF"/>
    <w:rsid w:val="0032212B"/>
    <w:rsid w:val="003268BC"/>
    <w:rsid w:val="0033771C"/>
    <w:rsid w:val="00343CB6"/>
    <w:rsid w:val="00345157"/>
    <w:rsid w:val="00350E71"/>
    <w:rsid w:val="00353BA1"/>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E7"/>
    <w:rsid w:val="00D44969"/>
    <w:rsid w:val="00D5124E"/>
    <w:rsid w:val="00D87BB5"/>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F00F2"/>
    <w:rsid w:val="00F111BB"/>
    <w:rsid w:val="00F11E2F"/>
    <w:rsid w:val="00F310A6"/>
    <w:rsid w:val="00F36C5B"/>
    <w:rsid w:val="00F37500"/>
    <w:rsid w:val="00F42429"/>
    <w:rsid w:val="00F55CEF"/>
    <w:rsid w:val="00F70E2A"/>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2020-07-05T17:32:00Z</dcterms:created>
  <dcterms:modified xsi:type="dcterms:W3CDTF">2020-07-05T17:32:00Z</dcterms:modified>
</cp:coreProperties>
</file>