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CA534E" w:rsidRDefault="00042931" w:rsidP="006B44A9">
      <w:pPr>
        <w:shd w:val="clear" w:color="auto" w:fill="FFFFFF" w:themeFill="background1"/>
        <w:tabs>
          <w:tab w:val="left" w:pos="4678"/>
          <w:tab w:val="right" w:pos="8640"/>
        </w:tabs>
        <w:spacing w:after="120"/>
        <w:ind w:right="-6032"/>
      </w:pPr>
      <w:r w:rsidRPr="00CA534E">
        <w:t>ASSUMPTION OF THE VIRGIN MARY UKRAINIAN ORTHODOX CHURCH</w:t>
      </w:r>
    </w:p>
    <w:p w14:paraId="6271FF01" w14:textId="77777777" w:rsidR="00042931" w:rsidRPr="00CA534E" w:rsidRDefault="00042931" w:rsidP="006B44A9">
      <w:pPr>
        <w:shd w:val="clear" w:color="auto" w:fill="FFFFFF" w:themeFill="background1"/>
        <w:spacing w:after="60"/>
        <w:ind w:right="72"/>
      </w:pPr>
      <w:r w:rsidRPr="00CA534E">
        <w:t>ECUMENICAL PATRIARCHATE OF CONSTANTINOPLE AND NEW ROME</w:t>
      </w:r>
    </w:p>
    <w:p w14:paraId="4A50A54D" w14:textId="77777777" w:rsidR="00042931" w:rsidRPr="00CA534E" w:rsidRDefault="00042931" w:rsidP="006B44A9">
      <w:pPr>
        <w:shd w:val="clear" w:color="auto" w:fill="FFFFFF" w:themeFill="background1"/>
        <w:spacing w:after="60"/>
        <w:ind w:right="72"/>
      </w:pPr>
      <w:r w:rsidRPr="00CA534E">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CA534E" w:rsidRDefault="00042931" w:rsidP="006B44A9">
      <w:pPr>
        <w:shd w:val="clear" w:color="auto" w:fill="FFFFFF" w:themeFill="background1"/>
        <w:ind w:right="72"/>
      </w:pPr>
      <w:r w:rsidRPr="00CA534E">
        <w:t>1301 Newport Avenue, Northampton, Pennsylvania 18067</w:t>
      </w:r>
    </w:p>
    <w:p w14:paraId="0F21A9A5" w14:textId="77777777" w:rsidR="00042931" w:rsidRPr="00CA534E" w:rsidRDefault="00042931" w:rsidP="006B44A9">
      <w:pPr>
        <w:shd w:val="clear" w:color="auto" w:fill="FFFFFF" w:themeFill="background1"/>
        <w:ind w:right="72"/>
      </w:pPr>
      <w:r w:rsidRPr="00CA534E">
        <w:t>Rev. Fr. Oleg Kravchenko, Rector</w:t>
      </w:r>
    </w:p>
    <w:p w14:paraId="1975D14C" w14:textId="77777777" w:rsidR="00042931" w:rsidRPr="00CA534E" w:rsidRDefault="00042931" w:rsidP="006B44A9">
      <w:pPr>
        <w:shd w:val="clear" w:color="auto" w:fill="FFFFFF" w:themeFill="background1"/>
        <w:spacing w:after="120"/>
        <w:ind w:right="72"/>
      </w:pPr>
      <w:r w:rsidRPr="00CA534E">
        <w:t>Protodeacon Mikhail Sawarynski, Attached</w:t>
      </w:r>
    </w:p>
    <w:p w14:paraId="57EB067B" w14:textId="77777777" w:rsidR="00042931" w:rsidRPr="00CA534E" w:rsidRDefault="00042931" w:rsidP="006B44A9">
      <w:pPr>
        <w:shd w:val="clear" w:color="auto" w:fill="FFFFFF" w:themeFill="background1"/>
        <w:tabs>
          <w:tab w:val="left" w:pos="1701"/>
        </w:tabs>
        <w:ind w:right="72"/>
      </w:pPr>
      <w:r w:rsidRPr="00CA534E">
        <w:t>Websites:</w:t>
      </w:r>
      <w:r w:rsidRPr="00CA534E">
        <w:tab/>
        <w:t>holyassumption.org and ukrainianorthodoxchurchusa.org</w:t>
      </w:r>
    </w:p>
    <w:p w14:paraId="6E648D86" w14:textId="77777777" w:rsidR="00042931" w:rsidRPr="00CA534E" w:rsidRDefault="00042931" w:rsidP="006B44A9">
      <w:pPr>
        <w:shd w:val="clear" w:color="auto" w:fill="FFFFFF" w:themeFill="background1"/>
        <w:tabs>
          <w:tab w:val="left" w:pos="1701"/>
          <w:tab w:val="left" w:pos="5103"/>
        </w:tabs>
        <w:ind w:right="72"/>
      </w:pPr>
      <w:r w:rsidRPr="00CA534E">
        <w:t>Facebook:</w:t>
      </w:r>
      <w:r w:rsidRPr="00CA534E">
        <w:tab/>
        <w:t>Assumption of the Virgin Mary Ukrainian Orthodox Church</w:t>
      </w:r>
    </w:p>
    <w:p w14:paraId="22963CA7" w14:textId="77777777" w:rsidR="00042931" w:rsidRPr="00CA534E" w:rsidRDefault="00042931" w:rsidP="006B44A9">
      <w:pPr>
        <w:shd w:val="clear" w:color="auto" w:fill="FFFFFF" w:themeFill="background1"/>
        <w:tabs>
          <w:tab w:val="left" w:pos="1701"/>
        </w:tabs>
        <w:ind w:right="72"/>
      </w:pPr>
      <w:r w:rsidRPr="00CA534E">
        <w:t>YouTube:</w:t>
      </w:r>
      <w:r w:rsidRPr="00CA534E">
        <w:tab/>
        <w:t>AVM UOC Church</w:t>
      </w:r>
    </w:p>
    <w:p w14:paraId="78A18697" w14:textId="77777777" w:rsidR="00042931" w:rsidRPr="00CA534E" w:rsidRDefault="00042931" w:rsidP="006B44A9">
      <w:pPr>
        <w:shd w:val="clear" w:color="auto" w:fill="FFFFFF" w:themeFill="background1"/>
        <w:tabs>
          <w:tab w:val="left" w:pos="1701"/>
        </w:tabs>
        <w:ind w:right="72"/>
      </w:pPr>
      <w:r w:rsidRPr="00CA534E">
        <w:t>Contacts:</w:t>
      </w:r>
      <w:r w:rsidRPr="00CA534E">
        <w:tab/>
      </w:r>
    </w:p>
    <w:p w14:paraId="67B54A56" w14:textId="49F38870" w:rsidR="00042931" w:rsidRPr="00CA534E" w:rsidRDefault="00042931" w:rsidP="006B44A9">
      <w:r w:rsidRPr="00CA534E">
        <w:t xml:space="preserve">Fr. Oleg Kravchenko </w:t>
      </w:r>
      <w:r w:rsidR="009B6448" w:rsidRPr="00CA534E">
        <w:t>- (484) 834-7261</w:t>
      </w:r>
      <w:r w:rsidRPr="00CA534E">
        <w:t>; olegkravchenko2212@gmail.com</w:t>
      </w:r>
    </w:p>
    <w:p w14:paraId="30F1AC45" w14:textId="77777777" w:rsidR="00042931" w:rsidRPr="00CA534E" w:rsidRDefault="00042931" w:rsidP="006B44A9">
      <w:pPr>
        <w:shd w:val="clear" w:color="auto" w:fill="FFFFFF" w:themeFill="background1"/>
        <w:tabs>
          <w:tab w:val="left" w:pos="1701"/>
        </w:tabs>
        <w:ind w:right="72"/>
      </w:pPr>
      <w:r w:rsidRPr="00CA534E">
        <w:t>Protodeacon Mikhail – (H) (610) 262-3876); pravoslavni@rcn.com</w:t>
      </w:r>
    </w:p>
    <w:p w14:paraId="426AA38A" w14:textId="77777777" w:rsidR="00042931" w:rsidRPr="00CA534E" w:rsidRDefault="00042931" w:rsidP="006B44A9">
      <w:pPr>
        <w:shd w:val="clear" w:color="auto" w:fill="FFFFFF" w:themeFill="background1"/>
        <w:tabs>
          <w:tab w:val="left" w:pos="1701"/>
        </w:tabs>
        <w:ind w:right="72"/>
      </w:pPr>
      <w:r w:rsidRPr="00CA534E">
        <w:t>Office – (610) 262-2882; avmuoc@gmail.com</w:t>
      </w:r>
    </w:p>
    <w:p w14:paraId="1010C21F" w14:textId="77777777" w:rsidR="00042931" w:rsidRPr="00CA534E" w:rsidRDefault="00042931" w:rsidP="006B44A9">
      <w:pPr>
        <w:shd w:val="clear" w:color="auto" w:fill="FFFFFF" w:themeFill="background1"/>
        <w:tabs>
          <w:tab w:val="left" w:pos="1701"/>
          <w:tab w:val="left" w:pos="5103"/>
        </w:tabs>
        <w:ind w:right="72"/>
      </w:pPr>
      <w:r w:rsidRPr="00CA534E">
        <w:t>Webmaster, John Hnatow – john.hnatow@gmail.com</w:t>
      </w:r>
    </w:p>
    <w:p w14:paraId="6DF3E2B2" w14:textId="77777777" w:rsidR="00042931" w:rsidRPr="00CA534E" w:rsidRDefault="00042931" w:rsidP="006B44A9">
      <w:pPr>
        <w:pBdr>
          <w:bottom w:val="double" w:sz="4" w:space="1" w:color="auto"/>
        </w:pBdr>
        <w:shd w:val="clear" w:color="auto" w:fill="FFFFFF" w:themeFill="background1"/>
        <w:tabs>
          <w:tab w:val="left" w:pos="1985"/>
        </w:tabs>
        <w:ind w:right="72"/>
      </w:pPr>
    </w:p>
    <w:p w14:paraId="672CE55B" w14:textId="7E6628ED" w:rsidR="00C27509" w:rsidRPr="00CA534E" w:rsidRDefault="00C27509" w:rsidP="006B44A9">
      <w:pPr>
        <w:tabs>
          <w:tab w:val="left" w:pos="2410"/>
        </w:tabs>
        <w:spacing w:after="120"/>
        <w:rPr>
          <w:b/>
          <w:lang w:val="uk-UA"/>
        </w:rPr>
      </w:pPr>
      <w:r w:rsidRPr="00CA534E">
        <w:rPr>
          <w:b/>
          <w:bCs/>
        </w:rPr>
        <w:t>Let’s pray for peace in Ukraine</w:t>
      </w:r>
      <w:r w:rsidRPr="00CA534E">
        <w:rPr>
          <w:b/>
          <w:bCs/>
        </w:rPr>
        <w:tab/>
      </w:r>
      <w:r w:rsidRPr="00CA534E">
        <w:rPr>
          <w:b/>
          <w:bCs/>
        </w:rPr>
        <w:tab/>
      </w:r>
      <w:r w:rsidRPr="00CA534E">
        <w:rPr>
          <w:b/>
          <w:bCs/>
        </w:rPr>
        <w:tab/>
      </w:r>
      <w:r w:rsidRPr="00CA534E">
        <w:rPr>
          <w:b/>
          <w:bCs/>
        </w:rPr>
        <w:tab/>
      </w:r>
      <w:r w:rsidRPr="00CA534E">
        <w:rPr>
          <w:b/>
          <w:bCs/>
          <w:lang w:val="uk-UA"/>
        </w:rPr>
        <w:t>Молімось за мир в Україні</w:t>
      </w:r>
    </w:p>
    <w:p w14:paraId="25ED243D" w14:textId="6E34BF47" w:rsidR="002A4BBC" w:rsidRPr="00CA534E" w:rsidRDefault="00042931" w:rsidP="006B44A9">
      <w:pPr>
        <w:pStyle w:val="NormalWeb"/>
        <w:rPr>
          <w:color w:val="0000FF"/>
          <w:u w:val="single"/>
        </w:rPr>
      </w:pPr>
      <w:r w:rsidRPr="00CA534E">
        <w:rPr>
          <w:rStyle w:val="Strong"/>
          <w:b w:val="0"/>
          <w:bCs w:val="0"/>
          <w:shd w:val="clear" w:color="auto" w:fill="FFFF00"/>
        </w:rPr>
        <w:t>Tune in to our news, announcements, and online Facebook Livestream Liturgies</w:t>
      </w:r>
      <w:r w:rsidRPr="00CA534E">
        <w:rPr>
          <w:rStyle w:val="Strong"/>
          <w:b w:val="0"/>
          <w:bCs w:val="0"/>
        </w:rPr>
        <w:t xml:space="preserve"> </w:t>
      </w:r>
      <w:hyperlink r:id="rId8" w:history="1">
        <w:r w:rsidRPr="00CA534E">
          <w:rPr>
            <w:rStyle w:val="Hyperlink"/>
          </w:rPr>
          <w:t>HERE!</w:t>
        </w:r>
      </w:hyperlink>
    </w:p>
    <w:p w14:paraId="0AB74E4D" w14:textId="789AFF46" w:rsidR="0044277C" w:rsidRPr="00CA534E" w:rsidRDefault="002A4BBC" w:rsidP="006B44A9">
      <w:r w:rsidRPr="00CA534E">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9"/>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CA534E" w:rsidRDefault="00601BBD" w:rsidP="006B44A9"/>
    <w:p w14:paraId="394188BB" w14:textId="77777777" w:rsidR="002A4BBC" w:rsidRPr="00CA534E" w:rsidRDefault="002A4BBC" w:rsidP="006B44A9"/>
    <w:p w14:paraId="363E7140" w14:textId="773088BE" w:rsidR="00601BBD" w:rsidRPr="00CA534E" w:rsidRDefault="00601BBD" w:rsidP="006B44A9">
      <w:pPr>
        <w:ind w:left="-270" w:firstLine="4128"/>
      </w:pPr>
    </w:p>
    <w:p w14:paraId="1BFACBE0" w14:textId="77777777" w:rsidR="006D6836" w:rsidRPr="00CA534E" w:rsidRDefault="006D6836" w:rsidP="006B44A9">
      <w:pPr>
        <w:ind w:left="-270" w:firstLine="4128"/>
      </w:pPr>
    </w:p>
    <w:p w14:paraId="455FF650" w14:textId="77777777" w:rsidR="00601BBD" w:rsidRPr="00CA534E" w:rsidRDefault="00601BBD" w:rsidP="006B44A9">
      <w:pPr>
        <w:rPr>
          <w:rStyle w:val="Strong"/>
          <w:b w:val="0"/>
          <w:bCs w:val="0"/>
          <w:shd w:val="clear" w:color="auto" w:fill="FFFF00"/>
        </w:rPr>
      </w:pPr>
    </w:p>
    <w:p w14:paraId="271D9A7B" w14:textId="77777777" w:rsidR="00601BBD" w:rsidRPr="00CA534E" w:rsidRDefault="00601BBD" w:rsidP="006B44A9">
      <w:pPr>
        <w:shd w:val="clear" w:color="auto" w:fill="FFFFFF" w:themeFill="background1"/>
        <w:tabs>
          <w:tab w:val="left" w:pos="5130"/>
        </w:tabs>
        <w:ind w:left="1701" w:hanging="1701"/>
        <w:rPr>
          <w:b/>
          <w:bCs/>
        </w:rPr>
      </w:pPr>
    </w:p>
    <w:p w14:paraId="46A5FF5E" w14:textId="25631011" w:rsidR="006D4D5B" w:rsidRPr="00CA534E" w:rsidRDefault="006D4D5B" w:rsidP="006D4D5B">
      <w:pPr>
        <w:tabs>
          <w:tab w:val="left" w:pos="5812"/>
        </w:tabs>
        <w:ind w:left="1701" w:hanging="1701"/>
        <w:jc w:val="both"/>
        <w:rPr>
          <w:b/>
          <w:color w:val="000000" w:themeColor="text1"/>
        </w:rPr>
      </w:pPr>
      <w:r w:rsidRPr="00CA534E">
        <w:rPr>
          <w:b/>
          <w:color w:val="000000" w:themeColor="text1"/>
        </w:rPr>
        <w:t>Sun. 25 June.</w:t>
      </w:r>
      <w:r w:rsidRPr="00CA534E">
        <w:rPr>
          <w:b/>
          <w:color w:val="000000" w:themeColor="text1"/>
        </w:rPr>
        <w:tab/>
        <w:t>(12 June) 3</w:t>
      </w:r>
      <w:r w:rsidRPr="00CA534E">
        <w:rPr>
          <w:b/>
          <w:color w:val="000000" w:themeColor="text1"/>
          <w:vertAlign w:val="superscript"/>
        </w:rPr>
        <w:t>rd</w:t>
      </w:r>
      <w:r w:rsidRPr="00CA534E">
        <w:rPr>
          <w:b/>
          <w:color w:val="000000" w:themeColor="text1"/>
        </w:rPr>
        <w:t xml:space="preserve"> Sunday after PENTECOST. TONE 2. Synaxis of HALYCH &amp; ODESSA Saints. Ven. ONUPHRIY the Great (400) Ven. PETER of Mt. Athos (734) Venn. JOHN, ANDREW, HERACLEMON, THEOPHILUS of Egypt.     Epistle: Romans 5:1-10</w:t>
      </w:r>
      <w:r w:rsidRPr="00CA534E">
        <w:rPr>
          <w:b/>
          <w:color w:val="000000" w:themeColor="text1"/>
        </w:rPr>
        <w:tab/>
        <w:t>Gospel: Matthew 6:22-33</w:t>
      </w:r>
    </w:p>
    <w:p w14:paraId="68F2DC36" w14:textId="77777777" w:rsidR="00522B5B" w:rsidRPr="00CA534E" w:rsidRDefault="00522B5B" w:rsidP="00522B5B">
      <w:pPr>
        <w:pBdr>
          <w:bottom w:val="double" w:sz="4" w:space="0" w:color="auto"/>
        </w:pBdr>
        <w:shd w:val="clear" w:color="auto" w:fill="FFFFFF" w:themeFill="background1"/>
        <w:ind w:right="72"/>
        <w:jc w:val="both"/>
        <w:rPr>
          <w:b/>
          <w:bCs/>
        </w:rPr>
      </w:pPr>
    </w:p>
    <w:p w14:paraId="343CD574" w14:textId="77777777" w:rsidR="0031369E" w:rsidRPr="00CA534E" w:rsidRDefault="0031369E" w:rsidP="004C333D">
      <w:pPr>
        <w:shd w:val="clear" w:color="auto" w:fill="FFFFFF" w:themeFill="background1"/>
        <w:tabs>
          <w:tab w:val="left" w:pos="1985"/>
          <w:tab w:val="left" w:pos="5103"/>
        </w:tabs>
        <w:autoSpaceDE w:val="0"/>
        <w:autoSpaceDN w:val="0"/>
        <w:spacing w:after="60"/>
        <w:ind w:right="72"/>
        <w:rPr>
          <w:b/>
          <w:bCs/>
          <w:iCs/>
          <w:smallCaps/>
          <w:u w:val="single"/>
        </w:rPr>
      </w:pPr>
    </w:p>
    <w:p w14:paraId="38A50DB0" w14:textId="7325864A" w:rsidR="00DB62DD" w:rsidRPr="00CA534E" w:rsidRDefault="00866466" w:rsidP="00DB62DD">
      <w:pPr>
        <w:shd w:val="clear" w:color="auto" w:fill="FFFFFF" w:themeFill="background1"/>
        <w:tabs>
          <w:tab w:val="left" w:pos="1985"/>
          <w:tab w:val="left" w:pos="5103"/>
        </w:tabs>
        <w:autoSpaceDE w:val="0"/>
        <w:autoSpaceDN w:val="0"/>
        <w:spacing w:after="60"/>
        <w:ind w:left="1699" w:right="72" w:hanging="1699"/>
        <w:rPr>
          <w:u w:val="single"/>
        </w:rPr>
      </w:pPr>
      <w:r w:rsidRPr="00CA534E">
        <w:rPr>
          <w:b/>
          <w:bCs/>
          <w:iCs/>
          <w:smallCaps/>
          <w:u w:val="single"/>
        </w:rPr>
        <w:t xml:space="preserve">Liturgical Meneion &amp; Scripture Readings </w:t>
      </w:r>
      <w:proofErr w:type="spellStart"/>
      <w:r w:rsidR="00DB62DD" w:rsidRPr="00CA534E">
        <w:rPr>
          <w:b/>
          <w:bCs/>
          <w:iCs/>
          <w:smallCaps/>
          <w:u w:val="single"/>
        </w:rPr>
        <w:t>Readings</w:t>
      </w:r>
      <w:proofErr w:type="spellEnd"/>
      <w:r w:rsidR="00DB62DD" w:rsidRPr="00CA534E">
        <w:rPr>
          <w:b/>
          <w:bCs/>
          <w:iCs/>
          <w:smallCaps/>
          <w:u w:val="single"/>
        </w:rPr>
        <w:t xml:space="preserve"> (apostle’s fast)     </w:t>
      </w:r>
    </w:p>
    <w:p w14:paraId="6CD3206F" w14:textId="77777777" w:rsidR="006D4D5B" w:rsidRPr="00CA534E" w:rsidRDefault="006D4D5B" w:rsidP="006D4D5B">
      <w:pPr>
        <w:pBdr>
          <w:top w:val="nil"/>
          <w:left w:val="nil"/>
          <w:bottom w:val="nil"/>
          <w:right w:val="nil"/>
          <w:between w:val="nil"/>
        </w:pBdr>
        <w:shd w:val="solid" w:color="FFFFFF" w:fill="auto"/>
        <w:tabs>
          <w:tab w:val="left" w:pos="1985"/>
          <w:tab w:val="left" w:pos="5103"/>
        </w:tabs>
        <w:ind w:left="1701" w:right="72" w:hanging="1701"/>
        <w:jc w:val="both"/>
        <w:rPr>
          <w:color w:val="000000" w:themeColor="text1"/>
          <w:kern w:val="1"/>
          <w:lang w:val="uk-UA" w:eastAsia="zh-CN"/>
        </w:rPr>
      </w:pPr>
      <w:r w:rsidRPr="00CA534E">
        <w:rPr>
          <w:b/>
          <w:bCs/>
          <w:color w:val="000000" w:themeColor="text1"/>
        </w:rPr>
        <w:t xml:space="preserve">Mon. </w:t>
      </w:r>
      <w:r w:rsidRPr="00CA534E">
        <w:rPr>
          <w:b/>
          <w:bCs/>
          <w:color w:val="000000" w:themeColor="text1"/>
          <w:lang w:val="uk-UA"/>
        </w:rPr>
        <w:t xml:space="preserve">26 </w:t>
      </w:r>
      <w:r w:rsidRPr="00CA534E">
        <w:rPr>
          <w:b/>
          <w:bCs/>
          <w:color w:val="000000" w:themeColor="text1"/>
        </w:rPr>
        <w:t>June</w:t>
      </w:r>
      <w:r w:rsidRPr="00CA534E">
        <w:rPr>
          <w:b/>
          <w:bCs/>
          <w:color w:val="000000" w:themeColor="text1"/>
        </w:rPr>
        <w:tab/>
      </w:r>
      <w:proofErr w:type="spellStart"/>
      <w:r w:rsidRPr="00CA534E">
        <w:rPr>
          <w:color w:val="000000" w:themeColor="text1"/>
          <w:kern w:val="1"/>
          <w:lang w:val="uk-UA" w:eastAsia="zh-CN"/>
        </w:rPr>
        <w:t>Venn</w:t>
      </w:r>
      <w:proofErr w:type="spellEnd"/>
      <w:r w:rsidRPr="00CA534E">
        <w:rPr>
          <w:color w:val="000000" w:themeColor="text1"/>
          <w:kern w:val="1"/>
          <w:lang w:val="uk-UA" w:eastAsia="zh-CN"/>
        </w:rPr>
        <w:t xml:space="preserve">. </w:t>
      </w:r>
      <w:proofErr w:type="spellStart"/>
      <w:r w:rsidRPr="00CA534E">
        <w:rPr>
          <w:color w:val="000000" w:themeColor="text1"/>
          <w:kern w:val="1"/>
          <w:lang w:val="uk-UA" w:eastAsia="zh-CN"/>
        </w:rPr>
        <w:t>Anna</w:t>
      </w:r>
      <w:proofErr w:type="spellEnd"/>
      <w:r w:rsidRPr="00CA534E">
        <w:rPr>
          <w:color w:val="000000" w:themeColor="text1"/>
          <w:kern w:val="1"/>
          <w:lang w:val="uk-UA" w:eastAsia="zh-CN"/>
        </w:rPr>
        <w:t xml:space="preserve"> (826), </w:t>
      </w:r>
      <w:proofErr w:type="spellStart"/>
      <w:r w:rsidRPr="00CA534E">
        <w:rPr>
          <w:color w:val="000000" w:themeColor="text1"/>
          <w:kern w:val="1"/>
          <w:lang w:val="uk-UA" w:eastAsia="zh-CN"/>
        </w:rPr>
        <w:t>and</w:t>
      </w:r>
      <w:proofErr w:type="spellEnd"/>
      <w:r w:rsidRPr="00CA534E">
        <w:rPr>
          <w:color w:val="000000" w:themeColor="text1"/>
          <w:kern w:val="1"/>
          <w:lang w:val="uk-UA" w:eastAsia="zh-CN"/>
        </w:rPr>
        <w:t xml:space="preserve"> </w:t>
      </w:r>
      <w:proofErr w:type="spellStart"/>
      <w:r w:rsidRPr="00CA534E">
        <w:rPr>
          <w:color w:val="000000" w:themeColor="text1"/>
          <w:kern w:val="1"/>
          <w:lang w:val="uk-UA" w:eastAsia="zh-CN"/>
        </w:rPr>
        <w:t>her</w:t>
      </w:r>
      <w:proofErr w:type="spellEnd"/>
      <w:r w:rsidRPr="00CA534E">
        <w:rPr>
          <w:color w:val="000000" w:themeColor="text1"/>
          <w:kern w:val="1"/>
          <w:lang w:val="uk-UA" w:eastAsia="zh-CN"/>
        </w:rPr>
        <w:t xml:space="preserve"> </w:t>
      </w:r>
      <w:proofErr w:type="spellStart"/>
      <w:r w:rsidRPr="00CA534E">
        <w:rPr>
          <w:color w:val="000000" w:themeColor="text1"/>
          <w:kern w:val="1"/>
          <w:lang w:val="uk-UA" w:eastAsia="zh-CN"/>
        </w:rPr>
        <w:t>son</w:t>
      </w:r>
      <w:proofErr w:type="spellEnd"/>
      <w:r w:rsidRPr="00CA534E">
        <w:rPr>
          <w:color w:val="000000" w:themeColor="text1"/>
          <w:kern w:val="1"/>
          <w:lang w:val="uk-UA" w:eastAsia="zh-CN"/>
        </w:rPr>
        <w:t xml:space="preserve"> </w:t>
      </w:r>
      <w:proofErr w:type="spellStart"/>
      <w:r w:rsidRPr="00CA534E">
        <w:rPr>
          <w:color w:val="000000" w:themeColor="text1"/>
          <w:kern w:val="1"/>
          <w:lang w:val="uk-UA" w:eastAsia="zh-CN"/>
        </w:rPr>
        <w:t>St</w:t>
      </w:r>
      <w:proofErr w:type="spellEnd"/>
      <w:r w:rsidRPr="00CA534E">
        <w:rPr>
          <w:color w:val="000000" w:themeColor="text1"/>
          <w:kern w:val="1"/>
          <w:lang w:val="uk-UA" w:eastAsia="zh-CN"/>
        </w:rPr>
        <w:t>. John (9th c.).</w:t>
      </w:r>
    </w:p>
    <w:p w14:paraId="7A90405A" w14:textId="77777777" w:rsidR="006D4D5B" w:rsidRPr="00CA534E" w:rsidRDefault="006D4D5B" w:rsidP="006D4D5B">
      <w:pPr>
        <w:pBdr>
          <w:top w:val="nil"/>
          <w:left w:val="nil"/>
          <w:bottom w:val="nil"/>
          <w:right w:val="nil"/>
          <w:between w:val="nil"/>
        </w:pBdr>
        <w:tabs>
          <w:tab w:val="center" w:pos="5102"/>
          <w:tab w:val="center" w:pos="5159"/>
        </w:tabs>
        <w:spacing w:after="60"/>
        <w:ind w:left="993" w:firstLine="708"/>
        <w:rPr>
          <w:b/>
          <w:bCs/>
          <w:color w:val="000000" w:themeColor="text1"/>
          <w:kern w:val="1"/>
        </w:rPr>
      </w:pPr>
      <w:proofErr w:type="spellStart"/>
      <w:r w:rsidRPr="00CA534E">
        <w:rPr>
          <w:b/>
          <w:bCs/>
          <w:color w:val="000000" w:themeColor="text1"/>
          <w:kern w:val="1"/>
          <w:lang w:val="uk-UA" w:eastAsia="zh-CN"/>
        </w:rPr>
        <w:t>Rom</w:t>
      </w:r>
      <w:proofErr w:type="spellEnd"/>
      <w:r w:rsidRPr="00CA534E">
        <w:rPr>
          <w:b/>
          <w:bCs/>
          <w:color w:val="000000" w:themeColor="text1"/>
          <w:kern w:val="1"/>
          <w:lang w:val="uk-UA" w:eastAsia="zh-CN"/>
        </w:rPr>
        <w:t>. 9:18-33</w:t>
      </w:r>
      <w:r w:rsidRPr="00CA534E">
        <w:rPr>
          <w:b/>
          <w:bCs/>
          <w:color w:val="000000" w:themeColor="text1"/>
          <w:kern w:val="1"/>
          <w:lang w:val="uk-UA" w:eastAsia="zh-CN"/>
        </w:rPr>
        <w:tab/>
      </w:r>
      <w:r w:rsidRPr="00CA534E">
        <w:rPr>
          <w:b/>
          <w:bCs/>
          <w:color w:val="000000" w:themeColor="text1"/>
          <w:kern w:val="1"/>
          <w:lang w:val="uk-UA" w:eastAsia="zh-CN"/>
        </w:rPr>
        <w:tab/>
      </w:r>
      <w:proofErr w:type="spellStart"/>
      <w:r w:rsidRPr="00CA534E">
        <w:rPr>
          <w:b/>
          <w:bCs/>
          <w:color w:val="000000" w:themeColor="text1"/>
          <w:kern w:val="1"/>
          <w:lang w:val="uk-UA" w:eastAsia="zh-CN"/>
        </w:rPr>
        <w:t>Mt</w:t>
      </w:r>
      <w:proofErr w:type="spellEnd"/>
      <w:r w:rsidRPr="00CA534E">
        <w:rPr>
          <w:b/>
          <w:bCs/>
          <w:color w:val="000000" w:themeColor="text1"/>
          <w:kern w:val="1"/>
          <w:lang w:val="uk-UA" w:eastAsia="zh-CN"/>
        </w:rPr>
        <w:t>. 11:2-15</w:t>
      </w:r>
    </w:p>
    <w:p w14:paraId="6276BBE4" w14:textId="77777777" w:rsidR="006D4D5B" w:rsidRPr="00CA534E" w:rsidRDefault="006D4D5B" w:rsidP="006D4D5B">
      <w:pPr>
        <w:pBdr>
          <w:top w:val="nil"/>
          <w:left w:val="nil"/>
          <w:bottom w:val="nil"/>
          <w:right w:val="nil"/>
          <w:between w:val="nil"/>
        </w:pBdr>
        <w:shd w:val="solid" w:color="FFFFFF" w:fill="auto"/>
        <w:tabs>
          <w:tab w:val="left" w:pos="1985"/>
          <w:tab w:val="left" w:pos="5103"/>
        </w:tabs>
        <w:ind w:left="1699" w:right="72" w:hanging="1699"/>
        <w:jc w:val="both"/>
        <w:rPr>
          <w:b/>
          <w:color w:val="000000" w:themeColor="text1"/>
        </w:rPr>
      </w:pPr>
    </w:p>
    <w:p w14:paraId="0B01AA9E" w14:textId="6F928149" w:rsidR="006D4D5B" w:rsidRPr="00CA534E" w:rsidRDefault="006D4D5B" w:rsidP="006D4D5B">
      <w:pPr>
        <w:pBdr>
          <w:top w:val="nil"/>
          <w:left w:val="nil"/>
          <w:bottom w:val="nil"/>
          <w:right w:val="nil"/>
          <w:between w:val="nil"/>
        </w:pBdr>
        <w:shd w:val="solid" w:color="FFFFFF" w:fill="auto"/>
        <w:tabs>
          <w:tab w:val="left" w:pos="1985"/>
          <w:tab w:val="left" w:pos="5103"/>
        </w:tabs>
        <w:ind w:left="1699" w:right="72" w:hanging="1699"/>
        <w:jc w:val="both"/>
        <w:rPr>
          <w:color w:val="000000" w:themeColor="text1"/>
        </w:rPr>
      </w:pPr>
      <w:r w:rsidRPr="00CA534E">
        <w:rPr>
          <w:b/>
          <w:color w:val="000000" w:themeColor="text1"/>
        </w:rPr>
        <w:t>Tue. 27 June</w:t>
      </w:r>
      <w:r w:rsidRPr="00CA534E">
        <w:rPr>
          <w:b/>
          <w:color w:val="000000" w:themeColor="text1"/>
        </w:rPr>
        <w:tab/>
      </w:r>
      <w:r w:rsidRPr="00CA534E">
        <w:rPr>
          <w:color w:val="000000" w:themeColor="text1"/>
        </w:rPr>
        <w:t xml:space="preserve">Prophet Elisha (10th c. B.C.). </w:t>
      </w:r>
    </w:p>
    <w:p w14:paraId="59FB34DB" w14:textId="77777777" w:rsidR="006D4D5B" w:rsidRPr="00CA534E" w:rsidRDefault="006D4D5B" w:rsidP="006D4D5B">
      <w:pPr>
        <w:pBdr>
          <w:top w:val="nil"/>
          <w:left w:val="nil"/>
          <w:bottom w:val="nil"/>
          <w:right w:val="nil"/>
          <w:between w:val="nil"/>
        </w:pBdr>
        <w:shd w:val="solid" w:color="FFFFFF" w:fill="auto"/>
        <w:tabs>
          <w:tab w:val="left" w:pos="1985"/>
          <w:tab w:val="left" w:pos="5103"/>
        </w:tabs>
        <w:ind w:left="1699" w:right="72" w:firstLine="2"/>
        <w:jc w:val="both"/>
        <w:rPr>
          <w:b/>
          <w:bCs/>
          <w:color w:val="000000" w:themeColor="text1"/>
        </w:rPr>
      </w:pPr>
      <w:r w:rsidRPr="00CA534E">
        <w:rPr>
          <w:b/>
          <w:bCs/>
          <w:color w:val="000000" w:themeColor="text1"/>
        </w:rPr>
        <w:lastRenderedPageBreak/>
        <w:t>Rom. 10:11–11:2</w:t>
      </w:r>
      <w:r w:rsidRPr="00CA534E">
        <w:rPr>
          <w:b/>
          <w:bCs/>
          <w:color w:val="000000" w:themeColor="text1"/>
        </w:rPr>
        <w:tab/>
        <w:t>Mt. 11:16-20</w:t>
      </w:r>
    </w:p>
    <w:p w14:paraId="15279E03" w14:textId="77777777" w:rsidR="006D4D5B" w:rsidRPr="00CA534E" w:rsidRDefault="006D4D5B" w:rsidP="006D4D5B">
      <w:pPr>
        <w:pBdr>
          <w:top w:val="nil"/>
          <w:left w:val="nil"/>
          <w:bottom w:val="nil"/>
          <w:right w:val="nil"/>
          <w:between w:val="nil"/>
        </w:pBdr>
        <w:shd w:val="solid" w:color="FFFFFF" w:fill="auto"/>
        <w:tabs>
          <w:tab w:val="left" w:pos="1985"/>
          <w:tab w:val="left" w:pos="5103"/>
        </w:tabs>
        <w:spacing w:after="60"/>
        <w:ind w:left="1699" w:right="72" w:hanging="1699"/>
        <w:jc w:val="both"/>
        <w:rPr>
          <w:color w:val="000000" w:themeColor="text1"/>
        </w:rPr>
      </w:pPr>
      <w:r w:rsidRPr="00CA534E">
        <w:rPr>
          <w:b/>
          <w:bCs/>
          <w:i/>
          <w:iCs/>
          <w:smallCaps/>
          <w:color w:val="000000" w:themeColor="text1"/>
          <w:highlight w:val="lightGray"/>
        </w:rPr>
        <w:t xml:space="preserve">06:30 PM </w:t>
      </w:r>
      <w:r w:rsidRPr="00CA534E">
        <w:rPr>
          <w:b/>
          <w:bCs/>
          <w:i/>
          <w:iCs/>
          <w:smallCaps/>
          <w:color w:val="000000" w:themeColor="text1"/>
          <w:highlight w:val="lightGray"/>
        </w:rPr>
        <w:tab/>
        <w:t>MOLEBEN FOR UKRAINE (Holy Ghost, Easton)</w:t>
      </w:r>
      <w:r w:rsidRPr="00CA534E">
        <w:rPr>
          <w:color w:val="000000" w:themeColor="text1"/>
        </w:rPr>
        <w:t xml:space="preserve"> </w:t>
      </w:r>
    </w:p>
    <w:p w14:paraId="04AE6760" w14:textId="77777777" w:rsidR="006D4D5B" w:rsidRPr="00CA534E" w:rsidRDefault="006D4D5B" w:rsidP="006D4D5B">
      <w:pPr>
        <w:pBdr>
          <w:top w:val="nil"/>
          <w:left w:val="nil"/>
          <w:bottom w:val="nil"/>
          <w:right w:val="nil"/>
          <w:between w:val="nil"/>
        </w:pBdr>
        <w:shd w:val="solid" w:color="FFFFFF" w:fill="auto"/>
        <w:tabs>
          <w:tab w:val="left" w:pos="1985"/>
          <w:tab w:val="left" w:pos="5103"/>
        </w:tabs>
        <w:ind w:left="1699" w:right="72" w:hanging="1699"/>
        <w:jc w:val="both"/>
        <w:rPr>
          <w:b/>
          <w:bCs/>
          <w:color w:val="000000" w:themeColor="text1"/>
        </w:rPr>
      </w:pPr>
    </w:p>
    <w:p w14:paraId="2BE59482" w14:textId="2F91BA8C" w:rsidR="006D4D5B" w:rsidRPr="00CA534E" w:rsidRDefault="006D4D5B" w:rsidP="006D4D5B">
      <w:pPr>
        <w:pBdr>
          <w:top w:val="nil"/>
          <w:left w:val="nil"/>
          <w:bottom w:val="nil"/>
          <w:right w:val="nil"/>
          <w:between w:val="nil"/>
        </w:pBdr>
        <w:shd w:val="solid" w:color="FFFFFF" w:fill="auto"/>
        <w:tabs>
          <w:tab w:val="left" w:pos="1985"/>
          <w:tab w:val="left" w:pos="5103"/>
        </w:tabs>
        <w:ind w:left="1699" w:right="72" w:hanging="1699"/>
        <w:jc w:val="both"/>
        <w:rPr>
          <w:bCs/>
          <w:color w:val="000000" w:themeColor="text1"/>
        </w:rPr>
      </w:pPr>
      <w:r w:rsidRPr="00CA534E">
        <w:rPr>
          <w:b/>
          <w:bCs/>
          <w:color w:val="000000" w:themeColor="text1"/>
        </w:rPr>
        <w:t xml:space="preserve">Wed. </w:t>
      </w:r>
      <w:r w:rsidRPr="00CA534E">
        <w:rPr>
          <w:b/>
          <w:color w:val="000000" w:themeColor="text1"/>
        </w:rPr>
        <w:t>28 June</w:t>
      </w:r>
      <w:r w:rsidRPr="00CA534E">
        <w:rPr>
          <w:b/>
          <w:bCs/>
          <w:color w:val="000000" w:themeColor="text1"/>
        </w:rPr>
        <w:tab/>
      </w:r>
      <w:r w:rsidRPr="00CA534E">
        <w:rPr>
          <w:bCs/>
          <w:color w:val="000000" w:themeColor="text1"/>
        </w:rPr>
        <w:t xml:space="preserve">Blessed Augustine, bishop of Hippo (430). </w:t>
      </w:r>
    </w:p>
    <w:p w14:paraId="217F1AA4" w14:textId="77777777" w:rsidR="006D4D5B" w:rsidRPr="00CA534E" w:rsidRDefault="006D4D5B" w:rsidP="006D4D5B">
      <w:pPr>
        <w:pBdr>
          <w:top w:val="nil"/>
          <w:left w:val="nil"/>
          <w:bottom w:val="nil"/>
          <w:right w:val="nil"/>
          <w:between w:val="nil"/>
        </w:pBdr>
        <w:shd w:val="solid" w:color="FFFFFF" w:fill="auto"/>
        <w:tabs>
          <w:tab w:val="left" w:pos="1985"/>
          <w:tab w:val="left" w:pos="5103"/>
        </w:tabs>
        <w:spacing w:after="60"/>
        <w:ind w:left="1699" w:right="72" w:firstLine="2"/>
        <w:jc w:val="both"/>
        <w:rPr>
          <w:b/>
          <w:bCs/>
          <w:color w:val="000000" w:themeColor="text1"/>
        </w:rPr>
      </w:pPr>
      <w:r w:rsidRPr="00CA534E">
        <w:rPr>
          <w:b/>
          <w:bCs/>
          <w:color w:val="000000" w:themeColor="text1"/>
        </w:rPr>
        <w:t>Rom. 11:2-12</w:t>
      </w:r>
      <w:r w:rsidRPr="00CA534E">
        <w:rPr>
          <w:b/>
          <w:bCs/>
          <w:color w:val="000000" w:themeColor="text1"/>
        </w:rPr>
        <w:tab/>
        <w:t>Mt. 11:20-26</w:t>
      </w:r>
    </w:p>
    <w:p w14:paraId="439C0F6F" w14:textId="77777777" w:rsidR="006D4D5B" w:rsidRPr="00CA534E" w:rsidRDefault="006D4D5B" w:rsidP="006D4D5B">
      <w:pPr>
        <w:pBdr>
          <w:top w:val="nil"/>
          <w:left w:val="nil"/>
          <w:bottom w:val="nil"/>
          <w:right w:val="nil"/>
          <w:between w:val="nil"/>
        </w:pBdr>
        <w:shd w:val="solid" w:color="FFFFFF" w:fill="auto"/>
        <w:tabs>
          <w:tab w:val="left" w:pos="1985"/>
          <w:tab w:val="left" w:pos="5103"/>
        </w:tabs>
        <w:ind w:left="1699" w:right="72" w:hanging="1699"/>
        <w:jc w:val="both"/>
        <w:rPr>
          <w:b/>
          <w:bCs/>
          <w:color w:val="000000" w:themeColor="text1"/>
        </w:rPr>
      </w:pPr>
    </w:p>
    <w:p w14:paraId="242DD022" w14:textId="31C09189" w:rsidR="006D4D5B" w:rsidRPr="00CA534E" w:rsidRDefault="006D4D5B" w:rsidP="006D4D5B">
      <w:pPr>
        <w:pBdr>
          <w:top w:val="nil"/>
          <w:left w:val="nil"/>
          <w:bottom w:val="nil"/>
          <w:right w:val="nil"/>
          <w:between w:val="nil"/>
        </w:pBdr>
        <w:shd w:val="solid" w:color="FFFFFF" w:fill="auto"/>
        <w:tabs>
          <w:tab w:val="left" w:pos="1985"/>
          <w:tab w:val="left" w:pos="5103"/>
        </w:tabs>
        <w:ind w:left="1699" w:right="72" w:hanging="1699"/>
        <w:jc w:val="both"/>
        <w:rPr>
          <w:color w:val="000000" w:themeColor="text1"/>
          <w:kern w:val="1"/>
        </w:rPr>
      </w:pPr>
      <w:r w:rsidRPr="00CA534E">
        <w:rPr>
          <w:b/>
          <w:bCs/>
          <w:color w:val="000000" w:themeColor="text1"/>
        </w:rPr>
        <w:t>Thu. 29 June</w:t>
      </w:r>
      <w:r w:rsidRPr="00CA534E">
        <w:rPr>
          <w:b/>
          <w:bCs/>
          <w:color w:val="000000" w:themeColor="text1"/>
        </w:rPr>
        <w:tab/>
      </w:r>
      <w:r w:rsidRPr="00CA534E">
        <w:rPr>
          <w:color w:val="000000" w:themeColor="text1"/>
          <w:kern w:val="1"/>
        </w:rPr>
        <w:t xml:space="preserve">St. </w:t>
      </w:r>
      <w:proofErr w:type="spellStart"/>
      <w:r w:rsidRPr="00CA534E">
        <w:rPr>
          <w:color w:val="000000" w:themeColor="text1"/>
          <w:kern w:val="1"/>
        </w:rPr>
        <w:t>Tychon</w:t>
      </w:r>
      <w:proofErr w:type="spellEnd"/>
      <w:r w:rsidRPr="00CA534E">
        <w:rPr>
          <w:color w:val="000000" w:themeColor="text1"/>
          <w:kern w:val="1"/>
        </w:rPr>
        <w:t xml:space="preserve">, bishop of </w:t>
      </w:r>
      <w:proofErr w:type="spellStart"/>
      <w:r w:rsidRPr="00CA534E">
        <w:rPr>
          <w:color w:val="000000" w:themeColor="text1"/>
          <w:kern w:val="1"/>
        </w:rPr>
        <w:t>Amathus</w:t>
      </w:r>
      <w:proofErr w:type="spellEnd"/>
      <w:r w:rsidRPr="00CA534E">
        <w:rPr>
          <w:color w:val="000000" w:themeColor="text1"/>
          <w:kern w:val="1"/>
        </w:rPr>
        <w:t xml:space="preserve"> in Cyprus (425).</w:t>
      </w:r>
    </w:p>
    <w:p w14:paraId="0C9677EE" w14:textId="77777777" w:rsidR="006D4D5B" w:rsidRPr="00CA534E" w:rsidRDefault="006D4D5B" w:rsidP="006D4D5B">
      <w:pPr>
        <w:pBdr>
          <w:top w:val="nil"/>
          <w:left w:val="nil"/>
          <w:bottom w:val="nil"/>
          <w:right w:val="nil"/>
          <w:between w:val="nil"/>
        </w:pBdr>
        <w:shd w:val="solid" w:color="FFFFFF" w:fill="auto"/>
        <w:tabs>
          <w:tab w:val="left" w:pos="1985"/>
          <w:tab w:val="left" w:pos="5103"/>
        </w:tabs>
        <w:spacing w:after="60"/>
        <w:ind w:left="1699" w:right="72" w:firstLine="2"/>
        <w:jc w:val="both"/>
        <w:rPr>
          <w:b/>
          <w:bCs/>
          <w:color w:val="000000" w:themeColor="text1"/>
          <w:kern w:val="1"/>
        </w:rPr>
      </w:pPr>
      <w:r w:rsidRPr="00CA534E">
        <w:rPr>
          <w:b/>
          <w:bCs/>
          <w:color w:val="000000" w:themeColor="text1"/>
          <w:kern w:val="1"/>
        </w:rPr>
        <w:t>Rom. 11:13-24</w:t>
      </w:r>
      <w:r w:rsidRPr="00CA534E">
        <w:rPr>
          <w:b/>
          <w:bCs/>
          <w:color w:val="000000" w:themeColor="text1"/>
          <w:kern w:val="1"/>
        </w:rPr>
        <w:tab/>
        <w:t>Mt. 11:27-30</w:t>
      </w:r>
    </w:p>
    <w:p w14:paraId="518FBE28" w14:textId="77777777" w:rsidR="006D4D5B" w:rsidRPr="00CA534E" w:rsidRDefault="006D4D5B" w:rsidP="006D4D5B">
      <w:pPr>
        <w:pBdr>
          <w:top w:val="nil"/>
          <w:left w:val="nil"/>
          <w:bottom w:val="nil"/>
          <w:right w:val="nil"/>
          <w:between w:val="nil"/>
        </w:pBdr>
        <w:shd w:val="solid" w:color="FFFFFF" w:fill="auto"/>
        <w:tabs>
          <w:tab w:val="left" w:pos="1985"/>
          <w:tab w:val="left" w:pos="5103"/>
        </w:tabs>
        <w:ind w:left="1699" w:right="72" w:hanging="1699"/>
        <w:jc w:val="both"/>
        <w:rPr>
          <w:b/>
          <w:bCs/>
          <w:color w:val="000000" w:themeColor="text1"/>
        </w:rPr>
      </w:pPr>
    </w:p>
    <w:p w14:paraId="03839532" w14:textId="5508E6EC" w:rsidR="006D4D5B" w:rsidRPr="00CA534E" w:rsidRDefault="006D4D5B" w:rsidP="006D4D5B">
      <w:pPr>
        <w:pBdr>
          <w:top w:val="nil"/>
          <w:left w:val="nil"/>
          <w:bottom w:val="nil"/>
          <w:right w:val="nil"/>
          <w:between w:val="nil"/>
        </w:pBdr>
        <w:shd w:val="solid" w:color="FFFFFF" w:fill="auto"/>
        <w:tabs>
          <w:tab w:val="left" w:pos="1985"/>
          <w:tab w:val="left" w:pos="5103"/>
        </w:tabs>
        <w:ind w:left="1699" w:right="72" w:hanging="1699"/>
        <w:jc w:val="both"/>
        <w:rPr>
          <w:bCs/>
          <w:color w:val="000000" w:themeColor="text1"/>
        </w:rPr>
      </w:pPr>
      <w:r w:rsidRPr="00CA534E">
        <w:rPr>
          <w:b/>
          <w:bCs/>
          <w:color w:val="000000" w:themeColor="text1"/>
        </w:rPr>
        <w:t>Fri. 30 June</w:t>
      </w:r>
      <w:r w:rsidRPr="00CA534E">
        <w:rPr>
          <w:bCs/>
          <w:color w:val="000000" w:themeColor="text1"/>
        </w:rPr>
        <w:tab/>
        <w:t xml:space="preserve">Martyrs Manuel, </w:t>
      </w:r>
      <w:proofErr w:type="spellStart"/>
      <w:r w:rsidRPr="00CA534E">
        <w:rPr>
          <w:bCs/>
          <w:color w:val="000000" w:themeColor="text1"/>
        </w:rPr>
        <w:t>Sabel</w:t>
      </w:r>
      <w:proofErr w:type="spellEnd"/>
      <w:r w:rsidRPr="00CA534E">
        <w:rPr>
          <w:bCs/>
          <w:color w:val="000000" w:themeColor="text1"/>
        </w:rPr>
        <w:t>, and Ismael of Persia (362).</w:t>
      </w:r>
    </w:p>
    <w:p w14:paraId="69FF4753" w14:textId="77777777" w:rsidR="006D4D5B" w:rsidRPr="00CA534E" w:rsidRDefault="006D4D5B" w:rsidP="006D4D5B">
      <w:pPr>
        <w:pBdr>
          <w:top w:val="nil"/>
          <w:left w:val="nil"/>
          <w:bottom w:val="nil"/>
          <w:right w:val="nil"/>
          <w:between w:val="nil"/>
        </w:pBdr>
        <w:shd w:val="solid" w:color="FFFFFF" w:fill="auto"/>
        <w:tabs>
          <w:tab w:val="left" w:pos="1985"/>
          <w:tab w:val="left" w:pos="5103"/>
        </w:tabs>
        <w:ind w:left="1699" w:right="72" w:firstLine="2"/>
        <w:jc w:val="both"/>
        <w:rPr>
          <w:b/>
          <w:bCs/>
          <w:color w:val="000000" w:themeColor="text1"/>
        </w:rPr>
      </w:pPr>
      <w:r w:rsidRPr="00CA534E">
        <w:rPr>
          <w:b/>
          <w:bCs/>
          <w:color w:val="000000" w:themeColor="text1"/>
        </w:rPr>
        <w:t>Rom. 11:25-36</w:t>
      </w:r>
      <w:r w:rsidRPr="00CA534E">
        <w:rPr>
          <w:b/>
          <w:bCs/>
          <w:color w:val="000000" w:themeColor="text1"/>
        </w:rPr>
        <w:tab/>
        <w:t>Mt. 12:1-8</w:t>
      </w:r>
    </w:p>
    <w:p w14:paraId="016022C8" w14:textId="77777777" w:rsidR="006D4D5B" w:rsidRPr="00CA534E" w:rsidRDefault="006D4D5B" w:rsidP="006D4D5B">
      <w:pPr>
        <w:tabs>
          <w:tab w:val="left" w:pos="1701"/>
        </w:tabs>
        <w:spacing w:after="60"/>
        <w:jc w:val="both"/>
        <w:rPr>
          <w:b/>
          <w:color w:val="000000" w:themeColor="text1"/>
          <w:highlight w:val="lightGray"/>
          <w:shd w:val="clear" w:color="auto" w:fill="FFFFFF"/>
        </w:rPr>
      </w:pPr>
      <w:r w:rsidRPr="00CA534E">
        <w:rPr>
          <w:rStyle w:val="8"/>
          <w:rFonts w:eastAsia="Calibri"/>
          <w:color w:val="000000" w:themeColor="text1"/>
          <w:szCs w:val="24"/>
          <w:highlight w:val="lightGray"/>
          <w:shd w:val="clear" w:color="auto" w:fill="FFFFFF"/>
        </w:rPr>
        <w:t>12:30 PM</w:t>
      </w:r>
      <w:r w:rsidRPr="00CA534E">
        <w:rPr>
          <w:rStyle w:val="8"/>
          <w:rFonts w:eastAsia="Calibri"/>
          <w:color w:val="000000" w:themeColor="text1"/>
          <w:szCs w:val="24"/>
          <w:highlight w:val="lightGray"/>
          <w:shd w:val="clear" w:color="auto" w:fill="FFFFFF"/>
        </w:rPr>
        <w:tab/>
        <w:t>Sight &amp; Sound Theater trip(gathering on the church parking lot)</w:t>
      </w:r>
      <w:r w:rsidRPr="00CA534E">
        <w:rPr>
          <w:b/>
          <w:color w:val="000000" w:themeColor="text1"/>
          <w:highlight w:val="lightGray"/>
          <w:shd w:val="clear" w:color="auto" w:fill="FFFFFF"/>
        </w:rPr>
        <w:t xml:space="preserve">. </w:t>
      </w:r>
    </w:p>
    <w:p w14:paraId="2706411E" w14:textId="77777777" w:rsidR="006D4D5B" w:rsidRPr="00CA534E" w:rsidRDefault="006D4D5B" w:rsidP="006D4D5B">
      <w:pPr>
        <w:pBdr>
          <w:top w:val="nil"/>
          <w:left w:val="nil"/>
          <w:bottom w:val="nil"/>
          <w:right w:val="nil"/>
          <w:between w:val="nil"/>
        </w:pBdr>
        <w:shd w:val="solid" w:color="FFFFFF" w:fill="auto"/>
        <w:tabs>
          <w:tab w:val="left" w:pos="1985"/>
          <w:tab w:val="left" w:pos="5103"/>
        </w:tabs>
        <w:ind w:left="1699" w:right="72" w:hanging="1699"/>
        <w:jc w:val="both"/>
        <w:rPr>
          <w:b/>
          <w:bCs/>
          <w:color w:val="000000" w:themeColor="text1"/>
        </w:rPr>
      </w:pPr>
    </w:p>
    <w:p w14:paraId="60230E26" w14:textId="127ED6E1" w:rsidR="006D4D5B" w:rsidRPr="00CA534E" w:rsidRDefault="006D4D5B" w:rsidP="006D4D5B">
      <w:pPr>
        <w:pBdr>
          <w:top w:val="nil"/>
          <w:left w:val="nil"/>
          <w:bottom w:val="nil"/>
          <w:right w:val="nil"/>
          <w:between w:val="nil"/>
        </w:pBdr>
        <w:shd w:val="solid" w:color="FFFFFF" w:fill="auto"/>
        <w:tabs>
          <w:tab w:val="left" w:pos="1985"/>
          <w:tab w:val="left" w:pos="5103"/>
        </w:tabs>
        <w:ind w:left="1699" w:right="72" w:hanging="1699"/>
        <w:jc w:val="both"/>
        <w:rPr>
          <w:bCs/>
          <w:color w:val="000000" w:themeColor="text1"/>
        </w:rPr>
      </w:pPr>
      <w:r w:rsidRPr="00CA534E">
        <w:rPr>
          <w:b/>
          <w:bCs/>
          <w:color w:val="000000" w:themeColor="text1"/>
        </w:rPr>
        <w:t>Sat. 01 July</w:t>
      </w:r>
      <w:r w:rsidRPr="00CA534E">
        <w:rPr>
          <w:b/>
          <w:bCs/>
          <w:color w:val="000000" w:themeColor="text1"/>
        </w:rPr>
        <w:tab/>
      </w:r>
      <w:r w:rsidRPr="00CA534E">
        <w:rPr>
          <w:bCs/>
          <w:color w:val="000000" w:themeColor="text1"/>
        </w:rPr>
        <w:t xml:space="preserve">Martyrs </w:t>
      </w:r>
      <w:proofErr w:type="spellStart"/>
      <w:r w:rsidRPr="00CA534E">
        <w:rPr>
          <w:bCs/>
          <w:color w:val="000000" w:themeColor="text1"/>
        </w:rPr>
        <w:t>Leontius</w:t>
      </w:r>
      <w:proofErr w:type="spellEnd"/>
      <w:r w:rsidRPr="00CA534E">
        <w:rPr>
          <w:bCs/>
          <w:color w:val="000000" w:themeColor="text1"/>
        </w:rPr>
        <w:t xml:space="preserve">, </w:t>
      </w:r>
      <w:proofErr w:type="spellStart"/>
      <w:r w:rsidRPr="00CA534E">
        <w:rPr>
          <w:bCs/>
          <w:color w:val="000000" w:themeColor="text1"/>
        </w:rPr>
        <w:t>Hypatius</w:t>
      </w:r>
      <w:proofErr w:type="spellEnd"/>
      <w:r w:rsidRPr="00CA534E">
        <w:rPr>
          <w:bCs/>
          <w:color w:val="000000" w:themeColor="text1"/>
        </w:rPr>
        <w:t xml:space="preserve"> and </w:t>
      </w:r>
      <w:proofErr w:type="spellStart"/>
      <w:r w:rsidRPr="00CA534E">
        <w:rPr>
          <w:bCs/>
          <w:color w:val="000000" w:themeColor="text1"/>
        </w:rPr>
        <w:t>Theodulus</w:t>
      </w:r>
      <w:proofErr w:type="spellEnd"/>
      <w:r w:rsidRPr="00CA534E">
        <w:rPr>
          <w:bCs/>
          <w:color w:val="000000" w:themeColor="text1"/>
        </w:rPr>
        <w:t>, at Tripoli in Syria (73).</w:t>
      </w:r>
    </w:p>
    <w:p w14:paraId="3BE2AA30" w14:textId="77777777" w:rsidR="006D4D5B" w:rsidRPr="00CA534E" w:rsidRDefault="006D4D5B" w:rsidP="006D4D5B">
      <w:pPr>
        <w:pBdr>
          <w:top w:val="nil"/>
          <w:left w:val="nil"/>
          <w:bottom w:val="nil"/>
          <w:right w:val="nil"/>
          <w:between w:val="nil"/>
        </w:pBdr>
        <w:shd w:val="solid" w:color="FFFFFF" w:fill="auto"/>
        <w:tabs>
          <w:tab w:val="left" w:pos="1985"/>
          <w:tab w:val="left" w:pos="5103"/>
        </w:tabs>
        <w:ind w:left="1699" w:right="72" w:firstLine="2"/>
        <w:jc w:val="both"/>
        <w:rPr>
          <w:b/>
          <w:bCs/>
          <w:color w:val="000000" w:themeColor="text1"/>
        </w:rPr>
      </w:pPr>
      <w:r w:rsidRPr="00CA534E">
        <w:rPr>
          <w:b/>
          <w:bCs/>
          <w:color w:val="000000" w:themeColor="text1"/>
        </w:rPr>
        <w:t>Rom. 7:11-17</w:t>
      </w:r>
      <w:r w:rsidRPr="00CA534E">
        <w:rPr>
          <w:b/>
          <w:bCs/>
          <w:color w:val="000000" w:themeColor="text1"/>
        </w:rPr>
        <w:tab/>
        <w:t>Mt. 8:14-23</w:t>
      </w:r>
    </w:p>
    <w:p w14:paraId="01A7C557" w14:textId="77777777" w:rsidR="006D4D5B" w:rsidRPr="00CA534E" w:rsidRDefault="006D4D5B" w:rsidP="006D4D5B">
      <w:pPr>
        <w:pBdr>
          <w:top w:val="nil"/>
          <w:left w:val="nil"/>
          <w:bottom w:val="nil"/>
          <w:right w:val="nil"/>
          <w:between w:val="nil"/>
        </w:pBdr>
        <w:shd w:val="solid" w:color="FFFFFF" w:fill="auto"/>
        <w:tabs>
          <w:tab w:val="left" w:pos="1985"/>
          <w:tab w:val="left" w:pos="5103"/>
        </w:tabs>
        <w:spacing w:after="60"/>
        <w:ind w:left="1699" w:right="72" w:hanging="1699"/>
        <w:jc w:val="both"/>
        <w:rPr>
          <w:b/>
          <w:bCs/>
          <w:i/>
          <w:iCs/>
          <w:smallCaps/>
          <w:color w:val="000000" w:themeColor="text1"/>
          <w:highlight w:val="lightGray"/>
        </w:rPr>
      </w:pPr>
      <w:r w:rsidRPr="00CA534E">
        <w:rPr>
          <w:b/>
          <w:bCs/>
          <w:i/>
          <w:iCs/>
          <w:smallCaps/>
          <w:color w:val="000000" w:themeColor="text1"/>
          <w:highlight w:val="lightGray"/>
        </w:rPr>
        <w:t>06:00 PM</w:t>
      </w:r>
      <w:r w:rsidRPr="00CA534E">
        <w:rPr>
          <w:b/>
          <w:bCs/>
          <w:i/>
          <w:iCs/>
          <w:smallCaps/>
          <w:color w:val="000000" w:themeColor="text1"/>
          <w:highlight w:val="lightGray"/>
        </w:rPr>
        <w:tab/>
        <w:t>Great Vespers. Examination of Conscience. Confessions</w:t>
      </w:r>
    </w:p>
    <w:p w14:paraId="42DF772E" w14:textId="77777777" w:rsidR="006D4D5B" w:rsidRPr="00CA534E" w:rsidRDefault="006D4D5B" w:rsidP="006D4D5B">
      <w:pPr>
        <w:tabs>
          <w:tab w:val="left" w:pos="1710"/>
        </w:tabs>
        <w:spacing w:after="240"/>
        <w:rPr>
          <w:b/>
          <w:bCs/>
          <w:color w:val="000000" w:themeColor="text1"/>
        </w:rPr>
      </w:pPr>
    </w:p>
    <w:p w14:paraId="1C4A3C2D" w14:textId="35FCEB66" w:rsidR="006D4D5B" w:rsidRPr="00CA534E" w:rsidRDefault="006D4D5B" w:rsidP="006D4D5B">
      <w:pPr>
        <w:tabs>
          <w:tab w:val="left" w:pos="1710"/>
        </w:tabs>
        <w:spacing w:after="240"/>
        <w:rPr>
          <w:b/>
          <w:bCs/>
          <w:i/>
          <w:iCs/>
          <w:smallCaps/>
          <w:color w:val="000000" w:themeColor="text1"/>
          <w:highlight w:val="lightGray"/>
        </w:rPr>
      </w:pPr>
      <w:r w:rsidRPr="00CA534E">
        <w:rPr>
          <w:b/>
          <w:bCs/>
          <w:color w:val="000000" w:themeColor="text1"/>
        </w:rPr>
        <w:t>Sun. 02 July</w:t>
      </w:r>
      <w:r w:rsidRPr="00CA534E">
        <w:rPr>
          <w:b/>
          <w:bCs/>
          <w:color w:val="000000" w:themeColor="text1"/>
        </w:rPr>
        <w:tab/>
      </w:r>
      <w:r w:rsidRPr="00CA534E">
        <w:rPr>
          <w:b/>
          <w:bCs/>
          <w:i/>
          <w:iCs/>
          <w:smallCaps/>
          <w:color w:val="000000" w:themeColor="text1"/>
          <w:highlight w:val="lightGray"/>
        </w:rPr>
        <w:t>09:00 AM</w:t>
      </w:r>
      <w:r w:rsidRPr="00CA534E">
        <w:rPr>
          <w:b/>
          <w:bCs/>
          <w:i/>
          <w:iCs/>
          <w:smallCaps/>
          <w:color w:val="000000" w:themeColor="text1"/>
          <w:highlight w:val="lightGray"/>
        </w:rPr>
        <w:tab/>
        <w:t>DIVINE LITURGY. Sacrament of the First Confession</w:t>
      </w:r>
    </w:p>
    <w:p w14:paraId="02681FA4" w14:textId="77777777" w:rsidR="006D4D5B" w:rsidRPr="00CA534E" w:rsidRDefault="006D4D5B" w:rsidP="00F8563C">
      <w:pPr>
        <w:pBdr>
          <w:bottom w:val="double" w:sz="4" w:space="1" w:color="auto"/>
        </w:pBdr>
        <w:shd w:val="clear" w:color="auto" w:fill="FFFFFF" w:themeFill="background1"/>
        <w:tabs>
          <w:tab w:val="left" w:pos="1985"/>
        </w:tabs>
        <w:ind w:right="72"/>
        <w:rPr>
          <w:b/>
          <w:bCs/>
          <w:i/>
          <w:iCs/>
        </w:rPr>
      </w:pPr>
    </w:p>
    <w:p w14:paraId="24F9BC1D" w14:textId="61EFED26" w:rsidR="00222ABB" w:rsidRPr="00CA534E" w:rsidRDefault="0031369E" w:rsidP="006D4D5B">
      <w:pPr>
        <w:spacing w:after="60"/>
        <w:rPr>
          <w:b/>
          <w:iCs/>
        </w:rPr>
      </w:pPr>
      <w:r w:rsidRPr="00CA534E">
        <w:rPr>
          <w:b/>
          <w:iCs/>
        </w:rPr>
        <w:t xml:space="preserve">PROPERS FOR THE LITURGY </w:t>
      </w:r>
      <w:r w:rsidRPr="00CA534E">
        <w:rPr>
          <w:b/>
        </w:rPr>
        <w:t>OF ST. JOHN CHRYSOSTOM</w:t>
      </w:r>
      <w:r w:rsidRPr="00CA534E">
        <w:rPr>
          <w:b/>
          <w:iCs/>
        </w:rPr>
        <w:t xml:space="preserve"> </w:t>
      </w:r>
    </w:p>
    <w:p w14:paraId="233988C9" w14:textId="77777777" w:rsidR="006D4D5B" w:rsidRPr="00CA534E" w:rsidRDefault="006D4D5B" w:rsidP="006D4D5B">
      <w:pPr>
        <w:spacing w:after="60"/>
        <w:jc w:val="both"/>
        <w:rPr>
          <w:b/>
          <w:iCs/>
          <w:lang w:bidi="en-US"/>
        </w:rPr>
      </w:pPr>
      <w:r w:rsidRPr="00CA534E">
        <w:rPr>
          <w:b/>
          <w:iCs/>
          <w:lang w:bidi="en-US"/>
        </w:rPr>
        <w:t xml:space="preserve">Tropar, Tone 2: </w:t>
      </w:r>
      <w:r w:rsidRPr="00CA534E">
        <w:rPr>
          <w:iCs/>
          <w:lang w:bidi="en-US"/>
        </w:rPr>
        <w:t>When You descended to death, Life Immortal, You slayed Hell with the splendor of Your Divinity. And when from the depths You raised the dead, all the powers of Heaven cried out: “Giver of Life, Christ our God, glory to You.”</w:t>
      </w:r>
    </w:p>
    <w:p w14:paraId="14998E2C" w14:textId="77777777" w:rsidR="006D4D5B" w:rsidRPr="00CA534E" w:rsidRDefault="006D4D5B" w:rsidP="006D4D5B">
      <w:pPr>
        <w:spacing w:after="60"/>
        <w:jc w:val="both"/>
        <w:rPr>
          <w:b/>
          <w:iCs/>
          <w:lang w:bidi="en-US"/>
        </w:rPr>
      </w:pPr>
    </w:p>
    <w:p w14:paraId="714154A4" w14:textId="6B937FC5" w:rsidR="006D4D5B" w:rsidRPr="00CA534E" w:rsidRDefault="006D4D5B" w:rsidP="006D4D5B">
      <w:pPr>
        <w:spacing w:after="60"/>
        <w:jc w:val="both"/>
        <w:rPr>
          <w:b/>
          <w:iCs/>
          <w:lang w:bidi="en-US"/>
        </w:rPr>
      </w:pPr>
      <w:r w:rsidRPr="00CA534E">
        <w:rPr>
          <w:b/>
          <w:iCs/>
          <w:lang w:bidi="en-US"/>
        </w:rPr>
        <w:t>Tropar of the Dormition of the Mother of God, Tone 1:</w:t>
      </w:r>
      <w:r w:rsidRPr="00CA534E">
        <w:rPr>
          <w:iCs/>
          <w:lang w:bidi="en-US"/>
        </w:rPr>
        <w:t xml:space="preserve"> In giving birth, you preserved your virginity. In falling asleep you did not forsake the world, Birth-Giver of God. You were translated to life, Mother of Life, and through your prayers you deliver our souls from death.</w:t>
      </w:r>
    </w:p>
    <w:p w14:paraId="0C933778" w14:textId="77777777" w:rsidR="006D4D5B" w:rsidRPr="00CA534E" w:rsidRDefault="006D4D5B" w:rsidP="006D4D5B">
      <w:pPr>
        <w:spacing w:after="60"/>
        <w:jc w:val="both"/>
        <w:rPr>
          <w:b/>
          <w:iCs/>
          <w:lang w:bidi="en-US"/>
        </w:rPr>
      </w:pPr>
    </w:p>
    <w:p w14:paraId="72591EAC" w14:textId="78BA54F5" w:rsidR="006D4D5B" w:rsidRPr="00CA534E" w:rsidRDefault="006D4D5B" w:rsidP="006D4D5B">
      <w:pPr>
        <w:spacing w:after="60"/>
        <w:jc w:val="both"/>
        <w:rPr>
          <w:b/>
          <w:iCs/>
          <w:lang w:bidi="en-US"/>
        </w:rPr>
      </w:pPr>
      <w:r w:rsidRPr="00CA534E">
        <w:rPr>
          <w:b/>
          <w:iCs/>
          <w:lang w:bidi="en-US"/>
        </w:rPr>
        <w:t xml:space="preserve">Tropar to the Venerable Saints, Tone 1:  </w:t>
      </w:r>
      <w:r w:rsidRPr="00CA534E">
        <w:rPr>
          <w:iCs/>
          <w:lang w:bidi="en-US"/>
        </w:rPr>
        <w:t xml:space="preserve">In the flesh you lived the life of angels, you were citizens of the desert and treasuries of grace, O </w:t>
      </w:r>
      <w:proofErr w:type="spellStart"/>
      <w:r w:rsidRPr="00CA534E">
        <w:rPr>
          <w:iCs/>
          <w:lang w:bidi="en-US"/>
        </w:rPr>
        <w:t>Onuphriy</w:t>
      </w:r>
      <w:proofErr w:type="spellEnd"/>
      <w:r w:rsidRPr="00CA534E">
        <w:rPr>
          <w:iCs/>
          <w:lang w:bidi="en-US"/>
        </w:rPr>
        <w:t xml:space="preserve">, adornment of Egypt and Peter the light of Athos. Therefore, we honor your struggles as we sing to you: “Glory to Him Who has strengthened you. Glory to Him Who granted you a crown. Glory to Him who through you grants healing to all.”  </w:t>
      </w:r>
      <w:r w:rsidRPr="00CA534E">
        <w:rPr>
          <w:b/>
          <w:iCs/>
          <w:lang w:bidi="en-US"/>
        </w:rPr>
        <w:t xml:space="preserve"> </w:t>
      </w:r>
    </w:p>
    <w:p w14:paraId="1CA51799" w14:textId="77777777" w:rsidR="006D4D5B" w:rsidRPr="00CA534E" w:rsidRDefault="006D4D5B" w:rsidP="006D4D5B">
      <w:pPr>
        <w:spacing w:after="60"/>
        <w:jc w:val="both"/>
        <w:rPr>
          <w:b/>
          <w:iCs/>
          <w:lang w:bidi="en-US"/>
        </w:rPr>
      </w:pPr>
    </w:p>
    <w:p w14:paraId="5FFA9981" w14:textId="55109894" w:rsidR="006D4D5B" w:rsidRPr="00CA534E" w:rsidRDefault="006D4D5B" w:rsidP="006D4D5B">
      <w:pPr>
        <w:spacing w:after="60"/>
        <w:jc w:val="both"/>
        <w:rPr>
          <w:b/>
          <w:iCs/>
          <w:lang w:bidi="en-US"/>
        </w:rPr>
      </w:pPr>
      <w:r w:rsidRPr="00CA534E">
        <w:rPr>
          <w:b/>
          <w:iCs/>
          <w:lang w:bidi="en-US"/>
        </w:rPr>
        <w:t xml:space="preserve">Kondak Resurrection, T. 2: </w:t>
      </w:r>
      <w:r w:rsidRPr="00CA534E">
        <w:rPr>
          <w:iCs/>
          <w:lang w:bidi="en-US"/>
        </w:rPr>
        <w:t xml:space="preserve">Hell became fearful, Almighty Savior, seeing he miracle of Your Resurrection from the tomb. The dead arose and all creation, with Adam, beheld this and rejoiced with You, and the world my Savior, praises You forever.     </w:t>
      </w:r>
    </w:p>
    <w:p w14:paraId="4E6304DD" w14:textId="77777777" w:rsidR="006D4D5B" w:rsidRPr="00CA534E" w:rsidRDefault="006D4D5B" w:rsidP="006D4D5B">
      <w:pPr>
        <w:spacing w:after="60"/>
        <w:jc w:val="both"/>
        <w:rPr>
          <w:b/>
          <w:iCs/>
          <w:lang w:bidi="en-US"/>
        </w:rPr>
      </w:pPr>
    </w:p>
    <w:p w14:paraId="2BDFCECB" w14:textId="04871CA8" w:rsidR="006D4D5B" w:rsidRPr="00CA534E" w:rsidRDefault="006D4D5B" w:rsidP="006D4D5B">
      <w:pPr>
        <w:spacing w:after="60"/>
        <w:jc w:val="both"/>
        <w:rPr>
          <w:b/>
          <w:iCs/>
          <w:lang w:bidi="en-US"/>
        </w:rPr>
      </w:pPr>
      <w:r w:rsidRPr="00CA534E">
        <w:rPr>
          <w:b/>
          <w:iCs/>
          <w:lang w:bidi="en-US"/>
        </w:rPr>
        <w:t>Glory... Kondak of the Venerable Saints, Tone 8:</w:t>
      </w:r>
      <w:r w:rsidRPr="00CA534E">
        <w:rPr>
          <w:iCs/>
          <w:lang w:bidi="en-US"/>
        </w:rPr>
        <w:t xml:space="preserve"> By your achievements in the wilderness you became like Bodiless Powers, godly </w:t>
      </w:r>
      <w:proofErr w:type="spellStart"/>
      <w:r w:rsidRPr="00CA534E">
        <w:rPr>
          <w:iCs/>
          <w:lang w:bidi="en-US"/>
        </w:rPr>
        <w:t>Onuphriy</w:t>
      </w:r>
      <w:proofErr w:type="spellEnd"/>
      <w:r w:rsidRPr="00CA534E">
        <w:rPr>
          <w:iCs/>
          <w:lang w:bidi="en-US"/>
        </w:rPr>
        <w:t xml:space="preserve"> and righteous Peter, adornment of Athos. The heavenly-minded pair who sing in one voice: “Alleluia.”</w:t>
      </w:r>
    </w:p>
    <w:p w14:paraId="70C52818" w14:textId="77777777" w:rsidR="006D4D5B" w:rsidRPr="00CA534E" w:rsidRDefault="006D4D5B" w:rsidP="006D4D5B">
      <w:pPr>
        <w:spacing w:after="60"/>
        <w:jc w:val="both"/>
        <w:rPr>
          <w:b/>
          <w:iCs/>
          <w:lang w:bidi="en-US"/>
        </w:rPr>
      </w:pPr>
    </w:p>
    <w:p w14:paraId="440D0EEC" w14:textId="4AE883AE" w:rsidR="006D4D5B" w:rsidRPr="00CA534E" w:rsidRDefault="006D4D5B" w:rsidP="006D4D5B">
      <w:pPr>
        <w:spacing w:after="60"/>
        <w:jc w:val="both"/>
        <w:rPr>
          <w:b/>
          <w:iCs/>
          <w:lang w:bidi="en-US"/>
        </w:rPr>
      </w:pPr>
      <w:r w:rsidRPr="00CA534E">
        <w:rPr>
          <w:b/>
          <w:iCs/>
          <w:lang w:bidi="en-US"/>
        </w:rPr>
        <w:t>Now and ever... Kondak of the Dormition, Tone 2:</w:t>
      </w:r>
      <w:r w:rsidRPr="00CA534E">
        <w:rPr>
          <w:iCs/>
          <w:lang w:bidi="en-US"/>
        </w:rPr>
        <w:t xml:space="preserve"> Neither the tomb nor death had power over the Birth-Giver of God, she is ever watchful in her prayers, and in her intercession lies unfailing hope, for as the Mother of Life, she has been translated to Life, by the One Who dwelt within her ever-virginal womb. </w:t>
      </w:r>
    </w:p>
    <w:p w14:paraId="56640358" w14:textId="77777777" w:rsidR="006D4D5B" w:rsidRPr="00CA534E" w:rsidRDefault="006D4D5B" w:rsidP="006D4D5B">
      <w:pPr>
        <w:spacing w:after="60"/>
        <w:jc w:val="both"/>
        <w:rPr>
          <w:b/>
          <w:iCs/>
          <w:lang w:bidi="en-US"/>
        </w:rPr>
      </w:pPr>
    </w:p>
    <w:p w14:paraId="44025105" w14:textId="4EADB3FC" w:rsidR="006D4D5B" w:rsidRPr="00CA534E" w:rsidRDefault="006D4D5B" w:rsidP="006D4D5B">
      <w:pPr>
        <w:spacing w:after="60"/>
        <w:jc w:val="both"/>
        <w:rPr>
          <w:b/>
          <w:iCs/>
          <w:lang w:bidi="en-US"/>
        </w:rPr>
      </w:pPr>
      <w:r w:rsidRPr="00CA534E">
        <w:rPr>
          <w:b/>
          <w:iCs/>
          <w:lang w:bidi="en-US"/>
        </w:rPr>
        <w:t xml:space="preserve">Prokimen of the Resurrection, Tone 2: </w:t>
      </w:r>
      <w:r w:rsidRPr="00CA534E">
        <w:rPr>
          <w:iCs/>
          <w:lang w:bidi="en-US"/>
        </w:rPr>
        <w:t xml:space="preserve">The Lord is my strength and my song. He has become my salvation.    </w:t>
      </w:r>
      <w:r w:rsidRPr="00CA534E">
        <w:rPr>
          <w:b/>
          <w:iCs/>
          <w:lang w:bidi="en-US"/>
        </w:rPr>
        <w:t xml:space="preserve"> </w:t>
      </w:r>
    </w:p>
    <w:p w14:paraId="377B24F8" w14:textId="77777777" w:rsidR="006D4D5B" w:rsidRPr="00CA534E" w:rsidRDefault="006D4D5B" w:rsidP="006D4D5B">
      <w:pPr>
        <w:spacing w:after="60"/>
        <w:jc w:val="both"/>
        <w:rPr>
          <w:b/>
          <w:iCs/>
          <w:lang w:bidi="en-US"/>
        </w:rPr>
      </w:pPr>
    </w:p>
    <w:p w14:paraId="27EB0C21" w14:textId="55E118A4" w:rsidR="006D4D5B" w:rsidRPr="00CA534E" w:rsidRDefault="006D4D5B" w:rsidP="006D4D5B">
      <w:pPr>
        <w:spacing w:after="60"/>
        <w:jc w:val="both"/>
        <w:rPr>
          <w:b/>
          <w:iCs/>
          <w:lang w:bidi="en-US"/>
        </w:rPr>
      </w:pPr>
      <w:r w:rsidRPr="00CA534E">
        <w:rPr>
          <w:b/>
          <w:iCs/>
          <w:lang w:bidi="en-US"/>
        </w:rPr>
        <w:t xml:space="preserve">Verse: </w:t>
      </w:r>
      <w:r w:rsidRPr="00CA534E">
        <w:rPr>
          <w:iCs/>
          <w:lang w:bidi="en-US"/>
        </w:rPr>
        <w:t>The Lord has chastened me sorely, but He has not given me over to death.</w:t>
      </w:r>
    </w:p>
    <w:p w14:paraId="3C53718B" w14:textId="77777777" w:rsidR="006D4D5B" w:rsidRPr="00CA534E" w:rsidRDefault="006D4D5B" w:rsidP="006D4D5B">
      <w:pPr>
        <w:spacing w:after="60"/>
        <w:jc w:val="both"/>
        <w:rPr>
          <w:b/>
          <w:iCs/>
          <w:lang w:bidi="en-US"/>
        </w:rPr>
      </w:pPr>
    </w:p>
    <w:p w14:paraId="7F3D0342" w14:textId="0A460C53" w:rsidR="006D4D5B" w:rsidRPr="00CA534E" w:rsidRDefault="006D4D5B" w:rsidP="006D4D5B">
      <w:pPr>
        <w:spacing w:after="60"/>
        <w:jc w:val="both"/>
        <w:rPr>
          <w:b/>
          <w:iCs/>
          <w:lang w:bidi="en-US"/>
        </w:rPr>
      </w:pPr>
      <w:r w:rsidRPr="00CA534E">
        <w:rPr>
          <w:b/>
          <w:iCs/>
          <w:lang w:bidi="en-US"/>
        </w:rPr>
        <w:t xml:space="preserve">Prokimen Saints, Tone 7: </w:t>
      </w:r>
      <w:r w:rsidRPr="00CA534E">
        <w:rPr>
          <w:iCs/>
          <w:lang w:bidi="en-US"/>
        </w:rPr>
        <w:t>Precious in the sight of the Lord is the death of His saints.</w:t>
      </w:r>
    </w:p>
    <w:p w14:paraId="3B06DBD7" w14:textId="77777777" w:rsidR="006D4D5B" w:rsidRPr="00CA534E" w:rsidRDefault="006D4D5B" w:rsidP="006D4D5B">
      <w:pPr>
        <w:spacing w:after="60"/>
        <w:jc w:val="both"/>
        <w:rPr>
          <w:b/>
          <w:iCs/>
          <w:lang w:bidi="en-US"/>
        </w:rPr>
      </w:pPr>
    </w:p>
    <w:p w14:paraId="62B300CC" w14:textId="6837AD79" w:rsidR="006D4D5B" w:rsidRPr="00CA534E" w:rsidRDefault="006D4D5B" w:rsidP="006D4D5B">
      <w:pPr>
        <w:spacing w:after="60"/>
        <w:jc w:val="both"/>
        <w:rPr>
          <w:b/>
          <w:iCs/>
          <w:lang w:bidi="en-US"/>
        </w:rPr>
      </w:pPr>
      <w:r w:rsidRPr="00CA534E">
        <w:rPr>
          <w:b/>
          <w:iCs/>
          <w:lang w:bidi="en-US"/>
        </w:rPr>
        <w:t>Epistle: St. Paul to the Romans 5:1-10</w:t>
      </w:r>
    </w:p>
    <w:p w14:paraId="775B1EC4" w14:textId="77777777" w:rsidR="006D4D5B" w:rsidRPr="00CA534E" w:rsidRDefault="006D4D5B" w:rsidP="006D4D5B">
      <w:pPr>
        <w:spacing w:after="60"/>
        <w:jc w:val="both"/>
        <w:rPr>
          <w:b/>
          <w:iCs/>
          <w:lang w:bidi="en-US"/>
        </w:rPr>
      </w:pPr>
    </w:p>
    <w:p w14:paraId="08327BD6" w14:textId="112C9BA1" w:rsidR="006D4D5B" w:rsidRPr="00CA534E" w:rsidRDefault="006D4D5B" w:rsidP="006D4D5B">
      <w:pPr>
        <w:spacing w:after="60"/>
        <w:jc w:val="both"/>
        <w:rPr>
          <w:b/>
          <w:iCs/>
          <w:lang w:bidi="en-US"/>
        </w:rPr>
      </w:pPr>
      <w:r w:rsidRPr="00CA534E">
        <w:rPr>
          <w:b/>
          <w:iCs/>
          <w:lang w:bidi="en-US"/>
        </w:rPr>
        <w:t xml:space="preserve">Alleluia Verses, Tone 2. </w:t>
      </w:r>
      <w:r w:rsidRPr="00CA534E">
        <w:rPr>
          <w:iCs/>
          <w:lang w:bidi="en-US"/>
        </w:rPr>
        <w:t>May the Lord answer you in the day of trouble. May the Name of the God of Jacob protect you.</w:t>
      </w:r>
    </w:p>
    <w:p w14:paraId="13C57F89" w14:textId="77777777" w:rsidR="006D4D5B" w:rsidRPr="00CA534E" w:rsidRDefault="006D4D5B" w:rsidP="006D4D5B">
      <w:pPr>
        <w:spacing w:after="60"/>
        <w:jc w:val="both"/>
        <w:rPr>
          <w:iCs/>
          <w:lang w:bidi="en-US"/>
        </w:rPr>
      </w:pPr>
      <w:r w:rsidRPr="00CA534E">
        <w:rPr>
          <w:iCs/>
          <w:lang w:bidi="en-US"/>
        </w:rPr>
        <w:t xml:space="preserve">Lord, save the king and hear us on the day we call out to You. </w:t>
      </w:r>
    </w:p>
    <w:p w14:paraId="1ABA667D" w14:textId="77777777" w:rsidR="006D4D5B" w:rsidRPr="00CA534E" w:rsidRDefault="006D4D5B" w:rsidP="006D4D5B">
      <w:pPr>
        <w:spacing w:after="60"/>
        <w:jc w:val="both"/>
        <w:rPr>
          <w:iCs/>
          <w:lang w:bidi="en-US"/>
        </w:rPr>
      </w:pPr>
      <w:r w:rsidRPr="00CA534E">
        <w:rPr>
          <w:iCs/>
          <w:lang w:bidi="en-US"/>
        </w:rPr>
        <w:t>Blessed is the man who fears the Lord, in His commandments, he shall greatly delight.</w:t>
      </w:r>
    </w:p>
    <w:p w14:paraId="1F153215" w14:textId="77777777" w:rsidR="006D4D5B" w:rsidRPr="00CA534E" w:rsidRDefault="006D4D5B" w:rsidP="006D4D5B">
      <w:pPr>
        <w:spacing w:after="60"/>
        <w:jc w:val="both"/>
        <w:rPr>
          <w:b/>
          <w:iCs/>
          <w:lang w:bidi="en-US"/>
        </w:rPr>
      </w:pPr>
    </w:p>
    <w:p w14:paraId="288DD257" w14:textId="22B55089" w:rsidR="006D4D5B" w:rsidRDefault="006D4D5B" w:rsidP="006D4D5B">
      <w:pPr>
        <w:spacing w:after="60"/>
        <w:jc w:val="both"/>
        <w:rPr>
          <w:b/>
          <w:iCs/>
          <w:lang w:bidi="en-US"/>
        </w:rPr>
      </w:pPr>
      <w:r w:rsidRPr="00CA534E">
        <w:rPr>
          <w:b/>
          <w:iCs/>
          <w:lang w:bidi="en-US"/>
        </w:rPr>
        <w:t xml:space="preserve">Gospel: Matthew 6:22-33    </w:t>
      </w:r>
    </w:p>
    <w:p w14:paraId="330B6DE7" w14:textId="77777777" w:rsidR="00CA534E" w:rsidRPr="00CA534E" w:rsidRDefault="00CA534E" w:rsidP="006D4D5B">
      <w:pPr>
        <w:spacing w:after="60"/>
        <w:jc w:val="both"/>
        <w:rPr>
          <w:b/>
          <w:iCs/>
          <w:lang w:bidi="en-US"/>
        </w:rPr>
      </w:pPr>
    </w:p>
    <w:p w14:paraId="57FF8F4F" w14:textId="0B2F16E4" w:rsidR="006D4D5B" w:rsidRPr="00CA534E" w:rsidRDefault="006D4D5B" w:rsidP="006D4D5B">
      <w:pPr>
        <w:spacing w:after="60"/>
        <w:jc w:val="both"/>
        <w:rPr>
          <w:b/>
          <w:iCs/>
          <w:lang w:bidi="en-US"/>
        </w:rPr>
      </w:pPr>
      <w:r w:rsidRPr="00CA534E">
        <w:rPr>
          <w:b/>
          <w:iCs/>
          <w:lang w:bidi="en-US"/>
        </w:rPr>
        <w:t xml:space="preserve">Communion Hymn: </w:t>
      </w:r>
      <w:r w:rsidRPr="00CA534E">
        <w:rPr>
          <w:iCs/>
          <w:lang w:bidi="en-US"/>
        </w:rPr>
        <w:t xml:space="preserve">Praise Lord from the heavens. Praise Him in the highest. Rejoice in the Lord you Righteous. Praise befits the upright. </w:t>
      </w:r>
      <w:r w:rsidRPr="00CA534E">
        <w:rPr>
          <w:b/>
          <w:iCs/>
          <w:lang w:bidi="en-US"/>
        </w:rPr>
        <w:t>Alleluia (3X)</w:t>
      </w:r>
    </w:p>
    <w:p w14:paraId="5F0B63D5" w14:textId="77777777" w:rsidR="00522B5B" w:rsidRPr="00CA534E" w:rsidRDefault="00522B5B" w:rsidP="00522B5B">
      <w:pPr>
        <w:pBdr>
          <w:bottom w:val="double" w:sz="4" w:space="1" w:color="auto"/>
        </w:pBdr>
        <w:shd w:val="clear" w:color="auto" w:fill="FFFFFF" w:themeFill="background1"/>
        <w:tabs>
          <w:tab w:val="left" w:pos="1985"/>
        </w:tabs>
        <w:ind w:right="72"/>
        <w:rPr>
          <w:b/>
          <w:bCs/>
          <w:i/>
          <w:iCs/>
        </w:rPr>
      </w:pPr>
    </w:p>
    <w:p w14:paraId="650A8133" w14:textId="77777777" w:rsidR="00522B5B" w:rsidRPr="00CA534E" w:rsidRDefault="00522B5B" w:rsidP="00522B5B">
      <w:pPr>
        <w:jc w:val="both"/>
        <w:rPr>
          <w:iCs/>
          <w:lang w:val="ru-RU"/>
        </w:rPr>
      </w:pPr>
    </w:p>
    <w:p w14:paraId="4FD45070" w14:textId="77777777" w:rsidR="006D4D5B" w:rsidRPr="00CA534E" w:rsidRDefault="006D4D5B" w:rsidP="006D4D5B">
      <w:pPr>
        <w:spacing w:after="60"/>
        <w:ind w:left="-142"/>
        <w:jc w:val="both"/>
        <w:rPr>
          <w:b/>
          <w:color w:val="000000" w:themeColor="text1"/>
          <w:shd w:val="clear" w:color="auto" w:fill="FFFFFF"/>
        </w:rPr>
      </w:pPr>
      <w:r w:rsidRPr="00CA534E">
        <w:rPr>
          <w:rStyle w:val="8"/>
          <w:rFonts w:eastAsia="Calibri"/>
          <w:color w:val="000000" w:themeColor="text1"/>
          <w:szCs w:val="24"/>
          <w:shd w:val="clear" w:color="auto" w:fill="FFFFFF"/>
        </w:rPr>
        <w:t>- Sight &amp; Sound Theater trip (Lancaster): Moses Performance is June 30</w:t>
      </w:r>
      <w:r w:rsidRPr="00CA534E">
        <w:rPr>
          <w:rStyle w:val="8"/>
          <w:rFonts w:eastAsia="Calibri"/>
          <w:color w:val="000000" w:themeColor="text1"/>
          <w:szCs w:val="24"/>
          <w:shd w:val="clear" w:color="auto" w:fill="FFFFFF"/>
          <w:vertAlign w:val="superscript"/>
        </w:rPr>
        <w:t>th</w:t>
      </w:r>
      <w:r w:rsidRPr="00CA534E">
        <w:rPr>
          <w:rStyle w:val="8"/>
          <w:rFonts w:eastAsia="Calibri"/>
          <w:color w:val="000000" w:themeColor="text1"/>
          <w:szCs w:val="24"/>
          <w:shd w:val="clear" w:color="auto" w:fill="FFFFFF"/>
        </w:rPr>
        <w:t xml:space="preserve"> at 3 pm. 79.80 per adult, kids 12 and under for FREE. Those who ordered please give Mary Ost money for tickets.</w:t>
      </w:r>
    </w:p>
    <w:p w14:paraId="560DADED" w14:textId="77777777" w:rsidR="006D4D5B" w:rsidRPr="00CA534E" w:rsidRDefault="006D4D5B" w:rsidP="006D4D5B">
      <w:pPr>
        <w:spacing w:after="60"/>
        <w:ind w:left="-142"/>
        <w:jc w:val="both"/>
        <w:rPr>
          <w:b/>
          <w:color w:val="000000" w:themeColor="text1"/>
        </w:rPr>
      </w:pPr>
    </w:p>
    <w:p w14:paraId="1F1EA664" w14:textId="09928BE6" w:rsidR="006D4D5B" w:rsidRPr="00CA534E" w:rsidRDefault="006D4D5B" w:rsidP="006D4D5B">
      <w:pPr>
        <w:spacing w:after="60"/>
        <w:ind w:left="-142"/>
        <w:jc w:val="both"/>
        <w:rPr>
          <w:color w:val="000000" w:themeColor="text1"/>
          <w:shd w:val="clear" w:color="auto" w:fill="FFFFFF"/>
        </w:rPr>
      </w:pPr>
      <w:r w:rsidRPr="00CA534E">
        <w:rPr>
          <w:b/>
          <w:color w:val="000000" w:themeColor="text1"/>
        </w:rPr>
        <w:t xml:space="preserve">- Parish picnic Wayne Grube Park for Saturday Sept. 30, 2023. </w:t>
      </w:r>
    </w:p>
    <w:p w14:paraId="565803B1" w14:textId="77777777" w:rsidR="006D4D5B" w:rsidRPr="00CA534E" w:rsidRDefault="006D4D5B" w:rsidP="006D4D5B">
      <w:pPr>
        <w:spacing w:after="60"/>
        <w:ind w:left="-142" w:right="99"/>
        <w:jc w:val="both"/>
        <w:rPr>
          <w:b/>
          <w:color w:val="000000" w:themeColor="text1"/>
          <w:shd w:val="clear" w:color="auto" w:fill="FFFFFF"/>
        </w:rPr>
      </w:pPr>
    </w:p>
    <w:p w14:paraId="75E20BAA" w14:textId="1DE787F8" w:rsidR="006D4D5B" w:rsidRPr="00CA534E" w:rsidRDefault="006D4D5B" w:rsidP="006D4D5B">
      <w:pPr>
        <w:spacing w:after="60"/>
        <w:ind w:left="-142" w:right="99"/>
        <w:jc w:val="both"/>
        <w:rPr>
          <w:b/>
          <w:color w:val="000000" w:themeColor="text1"/>
          <w:shd w:val="clear" w:color="auto" w:fill="FFFFFF"/>
        </w:rPr>
      </w:pPr>
      <w:r w:rsidRPr="00CA534E">
        <w:rPr>
          <w:b/>
          <w:color w:val="000000" w:themeColor="text1"/>
          <w:shd w:val="clear" w:color="auto" w:fill="FFFFFF"/>
        </w:rPr>
        <w:t xml:space="preserve">- Summer Church camp for youth in Emlenton, PA. The expenses are covered by our parish. Transportation will be provided. Paying positions for volunteers. </w:t>
      </w:r>
    </w:p>
    <w:p w14:paraId="1FE48C4F" w14:textId="77777777" w:rsidR="006D4D5B" w:rsidRPr="00CA534E" w:rsidRDefault="006D4D5B" w:rsidP="006D4D5B">
      <w:pPr>
        <w:spacing w:after="60"/>
        <w:ind w:left="-142" w:right="72"/>
        <w:jc w:val="both"/>
        <w:rPr>
          <w:b/>
          <w:color w:val="000000" w:themeColor="text1"/>
          <w:shd w:val="clear" w:color="auto" w:fill="FFFFFF"/>
        </w:rPr>
      </w:pPr>
    </w:p>
    <w:p w14:paraId="7BE66194" w14:textId="32D491A7" w:rsidR="006D4D5B" w:rsidRPr="00CA534E" w:rsidRDefault="006D4D5B" w:rsidP="006D4D5B">
      <w:pPr>
        <w:spacing w:after="60"/>
        <w:ind w:left="-142" w:right="72"/>
        <w:jc w:val="both"/>
        <w:rPr>
          <w:b/>
          <w:color w:val="000000" w:themeColor="text1"/>
          <w:shd w:val="clear" w:color="auto" w:fill="FFFFFF"/>
        </w:rPr>
      </w:pPr>
      <w:r w:rsidRPr="00CA534E">
        <w:rPr>
          <w:b/>
          <w:color w:val="000000" w:themeColor="text1"/>
          <w:shd w:val="clear" w:color="auto" w:fill="FFFFFF"/>
        </w:rPr>
        <w:t>- Pan-Orthodox Virtual Bible Study via Zoom every Wednesday at 12 PM.                    Meeting ID: 576 301 6482. Passcode: 238492.</w:t>
      </w:r>
    </w:p>
    <w:p w14:paraId="53B3B9BE" w14:textId="77777777" w:rsidR="006D4D5B" w:rsidRPr="00CA534E" w:rsidRDefault="006D4D5B" w:rsidP="006D4D5B">
      <w:pPr>
        <w:spacing w:after="60"/>
        <w:ind w:left="-142" w:right="72"/>
        <w:jc w:val="both"/>
        <w:rPr>
          <w:b/>
          <w:color w:val="000000" w:themeColor="text1"/>
          <w:kern w:val="1"/>
          <w:lang w:eastAsia="ru-RU"/>
        </w:rPr>
      </w:pPr>
    </w:p>
    <w:p w14:paraId="27F93087" w14:textId="77777777" w:rsidR="006D4D5B" w:rsidRPr="00CA534E" w:rsidRDefault="006D4D5B" w:rsidP="006D4D5B">
      <w:pPr>
        <w:spacing w:after="60"/>
        <w:ind w:left="-142" w:right="72"/>
        <w:jc w:val="both"/>
        <w:rPr>
          <w:b/>
          <w:color w:val="000000" w:themeColor="text1"/>
          <w:kern w:val="1"/>
          <w:lang w:eastAsia="ru-RU"/>
        </w:rPr>
      </w:pPr>
      <w:r w:rsidRPr="00CA534E">
        <w:rPr>
          <w:b/>
          <w:color w:val="000000" w:themeColor="text1"/>
          <w:kern w:val="1"/>
          <w:lang w:eastAsia="ru-RU"/>
        </w:rPr>
        <w:t xml:space="preserve">- </w:t>
      </w:r>
      <w:r w:rsidRPr="00CA534E">
        <w:rPr>
          <w:b/>
          <w:color w:val="000000" w:themeColor="text1"/>
          <w:shd w:val="clear" w:color="auto" w:fill="FFFFFF"/>
        </w:rPr>
        <w:t xml:space="preserve">Bible Study via Zoom every Wednesday </w:t>
      </w:r>
      <w:r w:rsidRPr="00CA534E">
        <w:rPr>
          <w:b/>
          <w:color w:val="000000" w:themeColor="text1"/>
          <w:kern w:val="1"/>
          <w:lang w:eastAsia="ru-RU"/>
        </w:rPr>
        <w:t xml:space="preserve">at </w:t>
      </w:r>
      <w:r w:rsidRPr="00CA534E">
        <w:rPr>
          <w:b/>
          <w:color w:val="000000" w:themeColor="text1"/>
          <w:shd w:val="clear" w:color="auto" w:fill="FFFFFF"/>
        </w:rPr>
        <w:t>7 PM with a professor of Saint Sophia Seminary Fr. Demetrios. Ask Fr. Oleg for the link.</w:t>
      </w:r>
    </w:p>
    <w:p w14:paraId="051D1F02" w14:textId="77777777" w:rsidR="006D4D5B" w:rsidRPr="00CA534E" w:rsidRDefault="006D4D5B" w:rsidP="006D4D5B">
      <w:pPr>
        <w:spacing w:after="60"/>
        <w:ind w:left="-142" w:right="72"/>
        <w:jc w:val="both"/>
        <w:rPr>
          <w:b/>
        </w:rPr>
      </w:pPr>
    </w:p>
    <w:p w14:paraId="553B32FC" w14:textId="1DC76291" w:rsidR="00222ABB" w:rsidRPr="00CA534E" w:rsidRDefault="00222ABB" w:rsidP="006D4D5B">
      <w:pPr>
        <w:spacing w:after="60"/>
        <w:ind w:left="-142" w:right="72"/>
        <w:jc w:val="both"/>
        <w:rPr>
          <w:b/>
          <w:color w:val="000000" w:themeColor="text1"/>
          <w:kern w:val="1"/>
          <w:lang w:eastAsia="ru-RU"/>
        </w:rPr>
      </w:pPr>
      <w:r w:rsidRPr="00CA534E">
        <w:rPr>
          <w:b/>
        </w:rPr>
        <w:t>- For Food Bank</w:t>
      </w:r>
      <w:r w:rsidRPr="00CA534E">
        <w:t xml:space="preserve">: </w:t>
      </w:r>
      <w:r w:rsidRPr="00CA534E">
        <w:rPr>
          <w:b/>
        </w:rPr>
        <w:t>baby foods, canned potatoes and meats, tuna, pasta, sauces, mac. &amp; cheese.</w:t>
      </w:r>
    </w:p>
    <w:p w14:paraId="40FF5722" w14:textId="77777777" w:rsidR="009F765F" w:rsidRPr="00CA534E" w:rsidRDefault="009F765F" w:rsidP="009F765F">
      <w:pPr>
        <w:pBdr>
          <w:bottom w:val="double" w:sz="4" w:space="1" w:color="auto"/>
        </w:pBdr>
        <w:shd w:val="clear" w:color="auto" w:fill="FFFFFF" w:themeFill="background1"/>
        <w:tabs>
          <w:tab w:val="left" w:pos="1985"/>
        </w:tabs>
        <w:ind w:right="72"/>
        <w:rPr>
          <w:b/>
          <w:bCs/>
          <w:i/>
          <w:iCs/>
        </w:rPr>
      </w:pPr>
    </w:p>
    <w:p w14:paraId="7FCBFBFC" w14:textId="77777777" w:rsidR="00522B5B" w:rsidRPr="00CA534E" w:rsidRDefault="00522B5B" w:rsidP="009F765F">
      <w:pPr>
        <w:tabs>
          <w:tab w:val="left" w:pos="180"/>
          <w:tab w:val="left" w:pos="540"/>
          <w:tab w:val="left" w:pos="990"/>
          <w:tab w:val="left" w:pos="5103"/>
        </w:tabs>
        <w:ind w:right="72"/>
        <w:jc w:val="both"/>
        <w:rPr>
          <w:b/>
          <w:bCs/>
        </w:rPr>
      </w:pPr>
    </w:p>
    <w:p w14:paraId="5B5FB340" w14:textId="77777777" w:rsidR="00DB62DD" w:rsidRDefault="00522B5B" w:rsidP="00DB62DD">
      <w:pPr>
        <w:tabs>
          <w:tab w:val="left" w:pos="180"/>
          <w:tab w:val="left" w:pos="540"/>
          <w:tab w:val="left" w:pos="990"/>
          <w:tab w:val="left" w:pos="3828"/>
          <w:tab w:val="left" w:pos="5103"/>
        </w:tabs>
        <w:ind w:right="72"/>
        <w:jc w:val="both"/>
        <w:rPr>
          <w:b/>
          <w:bCs/>
        </w:rPr>
      </w:pPr>
      <w:r w:rsidRPr="00CA534E">
        <w:rPr>
          <w:b/>
          <w:bCs/>
        </w:rPr>
        <w:t xml:space="preserve">ANNIVERSARIES:  </w:t>
      </w:r>
    </w:p>
    <w:p w14:paraId="757CEAD1" w14:textId="77777777" w:rsidR="00CA534E" w:rsidRPr="00CA534E" w:rsidRDefault="00CA534E" w:rsidP="00DB62DD">
      <w:pPr>
        <w:tabs>
          <w:tab w:val="left" w:pos="180"/>
          <w:tab w:val="left" w:pos="540"/>
          <w:tab w:val="left" w:pos="990"/>
          <w:tab w:val="left" w:pos="3828"/>
          <w:tab w:val="left" w:pos="5103"/>
        </w:tabs>
        <w:ind w:right="72"/>
        <w:jc w:val="both"/>
        <w:rPr>
          <w:b/>
          <w:bCs/>
        </w:rPr>
      </w:pPr>
    </w:p>
    <w:p w14:paraId="195FEA16" w14:textId="77777777" w:rsidR="00CA534E" w:rsidRDefault="00222ABB" w:rsidP="00CA534E">
      <w:pPr>
        <w:tabs>
          <w:tab w:val="left" w:pos="180"/>
          <w:tab w:val="left" w:pos="540"/>
          <w:tab w:val="left" w:pos="990"/>
          <w:tab w:val="left" w:pos="3828"/>
          <w:tab w:val="left" w:pos="5103"/>
        </w:tabs>
        <w:spacing w:after="120"/>
        <w:ind w:right="72"/>
        <w:jc w:val="both"/>
        <w:rPr>
          <w:b/>
          <w:bCs/>
        </w:rPr>
      </w:pPr>
      <w:r w:rsidRPr="00CA534E">
        <w:rPr>
          <w:b/>
          <w:bCs/>
        </w:rPr>
        <w:t xml:space="preserve">25 June…Stephen &amp; Melanie Unger    </w:t>
      </w:r>
    </w:p>
    <w:p w14:paraId="0735051B" w14:textId="77777777" w:rsidR="00CA534E" w:rsidRDefault="009F765F" w:rsidP="00CA534E">
      <w:pPr>
        <w:tabs>
          <w:tab w:val="left" w:pos="180"/>
          <w:tab w:val="left" w:pos="540"/>
          <w:tab w:val="left" w:pos="990"/>
          <w:tab w:val="left" w:pos="3828"/>
          <w:tab w:val="left" w:pos="5103"/>
        </w:tabs>
        <w:spacing w:after="120"/>
        <w:ind w:right="72"/>
        <w:jc w:val="both"/>
        <w:rPr>
          <w:rFonts w:eastAsiaTheme="minorHAnsi"/>
          <w:b/>
          <w:noProof/>
          <w:lang w:eastAsia="ru-RU"/>
        </w:rPr>
      </w:pPr>
      <w:r w:rsidRPr="00CA534E">
        <w:rPr>
          <w:b/>
          <w:bCs/>
        </w:rPr>
        <w:t>BIRTHDAYS:</w:t>
      </w:r>
      <w:r w:rsidRPr="00CA534E">
        <w:rPr>
          <w:rFonts w:eastAsiaTheme="minorHAnsi"/>
          <w:b/>
          <w:noProof/>
          <w:lang w:eastAsia="ru-RU"/>
        </w:rPr>
        <w:t xml:space="preserve">    </w:t>
      </w:r>
    </w:p>
    <w:p w14:paraId="1E934E00" w14:textId="3BDF7916" w:rsidR="00CA534E" w:rsidRPr="00CA534E" w:rsidRDefault="006D4D5B" w:rsidP="00CA534E">
      <w:pPr>
        <w:tabs>
          <w:tab w:val="left" w:pos="180"/>
          <w:tab w:val="left" w:pos="540"/>
          <w:tab w:val="left" w:pos="990"/>
          <w:tab w:val="left" w:pos="3828"/>
          <w:tab w:val="left" w:pos="5103"/>
        </w:tabs>
        <w:spacing w:after="120"/>
        <w:ind w:right="72"/>
        <w:jc w:val="both"/>
        <w:rPr>
          <w:rFonts w:eastAsiaTheme="minorHAnsi"/>
          <w:b/>
          <w:noProof/>
          <w:lang w:eastAsia="ru-RU"/>
        </w:rPr>
      </w:pPr>
      <w:r w:rsidRPr="00CA534E">
        <w:rPr>
          <w:b/>
          <w:bCs/>
          <w:color w:val="000000" w:themeColor="text1"/>
        </w:rPr>
        <w:t xml:space="preserve">26 June…Subdeacon Matthew Winters   </w:t>
      </w:r>
    </w:p>
    <w:p w14:paraId="1B7291FB" w14:textId="77777777" w:rsidR="00CA534E" w:rsidRDefault="006D4D5B" w:rsidP="006D4D5B">
      <w:pPr>
        <w:tabs>
          <w:tab w:val="left" w:pos="180"/>
          <w:tab w:val="left" w:pos="540"/>
          <w:tab w:val="left" w:pos="990"/>
          <w:tab w:val="left" w:pos="3119"/>
        </w:tabs>
        <w:ind w:right="72"/>
        <w:rPr>
          <w:b/>
          <w:bCs/>
          <w:color w:val="000000" w:themeColor="text1"/>
        </w:rPr>
      </w:pPr>
      <w:r w:rsidRPr="00CA534E">
        <w:rPr>
          <w:b/>
          <w:bCs/>
          <w:color w:val="000000" w:themeColor="text1"/>
        </w:rPr>
        <w:t xml:space="preserve">29 June…Matthew Grason    </w:t>
      </w:r>
    </w:p>
    <w:p w14:paraId="0E53ABF4" w14:textId="4621D844" w:rsidR="006D4D5B" w:rsidRPr="00CA534E" w:rsidRDefault="006D4D5B" w:rsidP="006D4D5B">
      <w:pPr>
        <w:tabs>
          <w:tab w:val="left" w:pos="180"/>
          <w:tab w:val="left" w:pos="540"/>
          <w:tab w:val="left" w:pos="990"/>
          <w:tab w:val="left" w:pos="3119"/>
        </w:tabs>
        <w:ind w:right="72"/>
        <w:rPr>
          <w:b/>
          <w:bCs/>
          <w:color w:val="000000" w:themeColor="text1"/>
        </w:rPr>
      </w:pPr>
      <w:r w:rsidRPr="00CA534E">
        <w:rPr>
          <w:b/>
          <w:bCs/>
          <w:color w:val="000000" w:themeColor="text1"/>
        </w:rPr>
        <w:t>01 July…Joel Hnatow</w:t>
      </w:r>
    </w:p>
    <w:p w14:paraId="284AA375" w14:textId="77777777" w:rsidR="006D4D5B" w:rsidRPr="00CA534E" w:rsidRDefault="006D4D5B" w:rsidP="006D4D5B">
      <w:pPr>
        <w:tabs>
          <w:tab w:val="left" w:pos="180"/>
          <w:tab w:val="left" w:pos="540"/>
          <w:tab w:val="left" w:pos="990"/>
          <w:tab w:val="left" w:pos="3119"/>
        </w:tabs>
        <w:ind w:right="72"/>
        <w:rPr>
          <w:b/>
          <w:bCs/>
          <w:color w:val="000000" w:themeColor="text1"/>
        </w:rPr>
      </w:pPr>
    </w:p>
    <w:p w14:paraId="5AA0078C" w14:textId="6FF82B59" w:rsidR="009F765F" w:rsidRPr="00CA534E" w:rsidRDefault="009F765F" w:rsidP="00522B5B">
      <w:pPr>
        <w:tabs>
          <w:tab w:val="left" w:pos="180"/>
          <w:tab w:val="left" w:pos="540"/>
          <w:tab w:val="left" w:pos="990"/>
          <w:tab w:val="left" w:pos="5103"/>
        </w:tabs>
        <w:ind w:right="72"/>
        <w:jc w:val="both"/>
        <w:rPr>
          <w:b/>
          <w:bCs/>
          <w:u w:val="single"/>
        </w:rPr>
      </w:pPr>
      <w:r w:rsidRPr="00CA534E">
        <w:rPr>
          <w:b/>
          <w:bCs/>
          <w:u w:val="single"/>
          <w:lang w:val="uk-UA"/>
        </w:rPr>
        <w:t>МНОГАЯ ЛІТА</w:t>
      </w:r>
      <w:r w:rsidRPr="00CA534E">
        <w:rPr>
          <w:b/>
          <w:bCs/>
          <w:u w:val="single"/>
        </w:rPr>
        <w:t>! MANY YEARS!</w:t>
      </w:r>
    </w:p>
    <w:p w14:paraId="12134B51" w14:textId="77777777" w:rsidR="00174814" w:rsidRPr="00CA534E" w:rsidRDefault="00174814" w:rsidP="00174814">
      <w:pPr>
        <w:pBdr>
          <w:bottom w:val="double" w:sz="4" w:space="1" w:color="auto"/>
        </w:pBdr>
        <w:shd w:val="clear" w:color="auto" w:fill="FFFFFF" w:themeFill="background1"/>
        <w:tabs>
          <w:tab w:val="left" w:pos="1985"/>
        </w:tabs>
        <w:ind w:right="72"/>
        <w:rPr>
          <w:b/>
          <w:bCs/>
          <w:i/>
          <w:iCs/>
        </w:rPr>
      </w:pPr>
    </w:p>
    <w:p w14:paraId="5FD623BD" w14:textId="77777777" w:rsidR="00174814" w:rsidRPr="00CA534E" w:rsidRDefault="00174814" w:rsidP="00A152A8">
      <w:pPr>
        <w:tabs>
          <w:tab w:val="left" w:pos="180"/>
          <w:tab w:val="left" w:pos="540"/>
          <w:tab w:val="left" w:pos="990"/>
          <w:tab w:val="left" w:pos="2250"/>
        </w:tabs>
        <w:ind w:right="72"/>
        <w:rPr>
          <w:b/>
          <w:bCs/>
        </w:rPr>
      </w:pPr>
    </w:p>
    <w:p w14:paraId="38C45128" w14:textId="77777777" w:rsidR="006D4D5B" w:rsidRPr="00CA534E" w:rsidRDefault="009F765F" w:rsidP="006D4D5B">
      <w:pPr>
        <w:tabs>
          <w:tab w:val="left" w:pos="180"/>
          <w:tab w:val="left" w:pos="540"/>
          <w:tab w:val="left" w:pos="990"/>
          <w:tab w:val="left" w:pos="2250"/>
        </w:tabs>
        <w:ind w:right="72"/>
        <w:rPr>
          <w:b/>
          <w:bCs/>
          <w:color w:val="000000" w:themeColor="text1"/>
        </w:rPr>
      </w:pPr>
      <w:r w:rsidRPr="00CA534E">
        <w:rPr>
          <w:b/>
          <w:bCs/>
        </w:rPr>
        <w:t xml:space="preserve">NECROLOGY:  </w:t>
      </w:r>
      <w:r w:rsidR="006D4D5B" w:rsidRPr="00CA534E">
        <w:rPr>
          <w:b/>
          <w:bCs/>
          <w:color w:val="000000" w:themeColor="text1"/>
        </w:rPr>
        <w:t xml:space="preserve">Ukrainian civilians and soldiers killed in the Russian invasion. </w:t>
      </w:r>
    </w:p>
    <w:p w14:paraId="25B81974" w14:textId="77777777" w:rsidR="00CA534E" w:rsidRDefault="006D4D5B" w:rsidP="006D4D5B">
      <w:pPr>
        <w:tabs>
          <w:tab w:val="left" w:pos="180"/>
          <w:tab w:val="left" w:pos="540"/>
          <w:tab w:val="left" w:pos="990"/>
          <w:tab w:val="left" w:pos="2250"/>
        </w:tabs>
        <w:ind w:right="72"/>
        <w:rPr>
          <w:b/>
          <w:bCs/>
          <w:color w:val="000000" w:themeColor="text1"/>
        </w:rPr>
      </w:pPr>
      <w:r w:rsidRPr="00CA534E">
        <w:rPr>
          <w:b/>
          <w:bCs/>
          <w:color w:val="000000" w:themeColor="text1"/>
        </w:rPr>
        <w:t xml:space="preserve">25 June…Katherine </w:t>
      </w:r>
      <w:proofErr w:type="spellStart"/>
      <w:r w:rsidRPr="00CA534E">
        <w:rPr>
          <w:b/>
          <w:bCs/>
          <w:color w:val="000000" w:themeColor="text1"/>
        </w:rPr>
        <w:t>Kotoris</w:t>
      </w:r>
      <w:proofErr w:type="spellEnd"/>
      <w:r w:rsidRPr="00CA534E">
        <w:rPr>
          <w:b/>
          <w:bCs/>
          <w:color w:val="000000" w:themeColor="text1"/>
        </w:rPr>
        <w:t xml:space="preserve"> ’70, Joseph </w:t>
      </w:r>
      <w:proofErr w:type="spellStart"/>
      <w:r w:rsidRPr="00CA534E">
        <w:rPr>
          <w:b/>
          <w:bCs/>
          <w:color w:val="000000" w:themeColor="text1"/>
        </w:rPr>
        <w:t>Antolick</w:t>
      </w:r>
      <w:proofErr w:type="spellEnd"/>
      <w:r w:rsidRPr="00CA534E">
        <w:rPr>
          <w:b/>
          <w:bCs/>
          <w:color w:val="000000" w:themeColor="text1"/>
        </w:rPr>
        <w:t xml:space="preserve"> ‘02    </w:t>
      </w:r>
    </w:p>
    <w:p w14:paraId="2C5368F1" w14:textId="01AB5A69" w:rsidR="006D4D5B" w:rsidRPr="00CA534E" w:rsidRDefault="006D4D5B" w:rsidP="006D4D5B">
      <w:pPr>
        <w:tabs>
          <w:tab w:val="left" w:pos="180"/>
          <w:tab w:val="left" w:pos="540"/>
          <w:tab w:val="left" w:pos="990"/>
          <w:tab w:val="left" w:pos="2250"/>
        </w:tabs>
        <w:ind w:right="72"/>
        <w:rPr>
          <w:b/>
          <w:bCs/>
          <w:color w:val="000000" w:themeColor="text1"/>
        </w:rPr>
      </w:pPr>
      <w:r w:rsidRPr="00CA534E">
        <w:rPr>
          <w:b/>
          <w:bCs/>
          <w:color w:val="000000" w:themeColor="text1"/>
        </w:rPr>
        <w:t xml:space="preserve">29 June…Peter </w:t>
      </w:r>
      <w:proofErr w:type="spellStart"/>
      <w:r w:rsidRPr="00CA534E">
        <w:rPr>
          <w:b/>
          <w:bCs/>
          <w:color w:val="000000" w:themeColor="text1"/>
        </w:rPr>
        <w:t>Plaska</w:t>
      </w:r>
      <w:proofErr w:type="spellEnd"/>
      <w:r w:rsidRPr="00CA534E">
        <w:rPr>
          <w:b/>
          <w:bCs/>
          <w:color w:val="000000" w:themeColor="text1"/>
        </w:rPr>
        <w:t xml:space="preserve"> ’57      </w:t>
      </w:r>
    </w:p>
    <w:p w14:paraId="37B3F087" w14:textId="77777777" w:rsidR="00CA534E" w:rsidRDefault="006D4D5B" w:rsidP="006D4D5B">
      <w:pPr>
        <w:tabs>
          <w:tab w:val="left" w:pos="180"/>
          <w:tab w:val="left" w:pos="540"/>
          <w:tab w:val="left" w:pos="990"/>
          <w:tab w:val="left" w:pos="2250"/>
        </w:tabs>
        <w:ind w:right="72"/>
        <w:rPr>
          <w:b/>
          <w:bCs/>
          <w:color w:val="000000" w:themeColor="text1"/>
        </w:rPr>
      </w:pPr>
      <w:r w:rsidRPr="00CA534E">
        <w:rPr>
          <w:b/>
          <w:bCs/>
          <w:color w:val="000000" w:themeColor="text1"/>
        </w:rPr>
        <w:t xml:space="preserve">30 June…John Stupcryski ’81    </w:t>
      </w:r>
    </w:p>
    <w:p w14:paraId="53DD6021" w14:textId="1A5E88D4" w:rsidR="00A152A8" w:rsidRPr="00CA534E" w:rsidRDefault="00A152A8" w:rsidP="006D4D5B">
      <w:pPr>
        <w:tabs>
          <w:tab w:val="left" w:pos="180"/>
          <w:tab w:val="left" w:pos="540"/>
          <w:tab w:val="left" w:pos="990"/>
          <w:tab w:val="left" w:pos="2250"/>
        </w:tabs>
        <w:ind w:right="72"/>
        <w:rPr>
          <w:b/>
          <w:bCs/>
          <w:u w:val="single"/>
        </w:rPr>
      </w:pPr>
      <w:r w:rsidRPr="00CA534E">
        <w:rPr>
          <w:b/>
          <w:bCs/>
          <w:u w:val="single"/>
          <w:lang w:val="ru-RU"/>
        </w:rPr>
        <w:t>ВІЧНА</w:t>
      </w:r>
      <w:r w:rsidRPr="00CA534E">
        <w:rPr>
          <w:b/>
          <w:bCs/>
          <w:u w:val="single"/>
        </w:rPr>
        <w:t xml:space="preserve"> </w:t>
      </w:r>
      <w:r w:rsidRPr="00CA534E">
        <w:rPr>
          <w:b/>
          <w:bCs/>
          <w:u w:val="single"/>
          <w:lang w:val="ru-RU"/>
        </w:rPr>
        <w:t>ПАМ</w:t>
      </w:r>
      <w:r w:rsidRPr="00CA534E">
        <w:rPr>
          <w:b/>
          <w:bCs/>
          <w:u w:val="single"/>
        </w:rPr>
        <w:t>’</w:t>
      </w:r>
      <w:r w:rsidRPr="00CA534E">
        <w:rPr>
          <w:b/>
          <w:bCs/>
          <w:u w:val="single"/>
          <w:lang w:val="ru-RU"/>
        </w:rPr>
        <w:t>ЯТЬ</w:t>
      </w:r>
      <w:r w:rsidRPr="00CA534E">
        <w:rPr>
          <w:b/>
          <w:bCs/>
          <w:u w:val="single"/>
        </w:rPr>
        <w:t>! MEMORY ETERNAL!</w:t>
      </w:r>
    </w:p>
    <w:p w14:paraId="17095B95" w14:textId="77777777" w:rsidR="00522B5B" w:rsidRPr="00CA534E" w:rsidRDefault="00522B5B" w:rsidP="00522B5B">
      <w:pPr>
        <w:pBdr>
          <w:bottom w:val="double" w:sz="4" w:space="1" w:color="auto"/>
        </w:pBdr>
        <w:shd w:val="clear" w:color="auto" w:fill="FFFFFF" w:themeFill="background1"/>
        <w:tabs>
          <w:tab w:val="left" w:pos="1985"/>
        </w:tabs>
        <w:ind w:right="72"/>
        <w:rPr>
          <w:b/>
          <w:bCs/>
          <w:i/>
          <w:iCs/>
        </w:rPr>
      </w:pPr>
    </w:p>
    <w:p w14:paraId="371F74C0" w14:textId="6EBDAB3A" w:rsidR="009F765F" w:rsidRPr="00CA534E" w:rsidRDefault="009F765F" w:rsidP="00A152A8">
      <w:pPr>
        <w:tabs>
          <w:tab w:val="left" w:pos="180"/>
          <w:tab w:val="left" w:pos="540"/>
          <w:tab w:val="left" w:pos="990"/>
          <w:tab w:val="left" w:pos="2250"/>
        </w:tabs>
        <w:ind w:right="72"/>
        <w:rPr>
          <w:b/>
          <w:bCs/>
          <w:i/>
          <w:iCs/>
        </w:rPr>
      </w:pPr>
    </w:p>
    <w:p w14:paraId="63C1CCF8" w14:textId="5A997322" w:rsidR="00522B5B" w:rsidRPr="00CA534E" w:rsidRDefault="009F765F" w:rsidP="006D4D5B">
      <w:pPr>
        <w:spacing w:after="120"/>
        <w:jc w:val="both"/>
        <w:rPr>
          <w:b/>
          <w:bCs/>
          <w:color w:val="000000" w:themeColor="text1"/>
        </w:rPr>
      </w:pPr>
      <w:r w:rsidRPr="00CA534E">
        <w:rPr>
          <w:b/>
          <w:bCs/>
        </w:rPr>
        <w:t xml:space="preserve">PRAYER FOR THE HEALTH &amp; SALVATION OF THE </w:t>
      </w:r>
      <w:r w:rsidR="006D4D5B" w:rsidRPr="00CA534E">
        <w:rPr>
          <w:bCs/>
          <w:color w:val="000000" w:themeColor="text1"/>
        </w:rPr>
        <w:t xml:space="preserve">Ukrainian soldiers and civilians wounded during the Russian aggression, </w:t>
      </w:r>
      <w:r w:rsidR="006D4D5B" w:rsidRPr="00CA534E">
        <w:rPr>
          <w:color w:val="000000" w:themeColor="text1"/>
        </w:rPr>
        <w:t>Barbara Grason,</w:t>
      </w:r>
      <w:r w:rsidR="006D4D5B" w:rsidRPr="00CA534E">
        <w:rPr>
          <w:bCs/>
          <w:color w:val="000000" w:themeColor="text1"/>
        </w:rPr>
        <w:t xml:space="preserve"> Paul Kochenash, Rosemarie Pypiuk, Helen Crayosky, Matthew </w:t>
      </w:r>
      <w:r w:rsidR="006D4D5B" w:rsidRPr="00CA534E">
        <w:rPr>
          <w:color w:val="000000" w:themeColor="text1"/>
          <w:kern w:val="1"/>
          <w:lang w:eastAsia="ru-RU"/>
        </w:rPr>
        <w:t>Vitushinsky,</w:t>
      </w:r>
      <w:r w:rsidR="006D4D5B" w:rsidRPr="00CA534E">
        <w:rPr>
          <w:bCs/>
          <w:color w:val="000000" w:themeColor="text1"/>
        </w:rPr>
        <w:t xml:space="preserve"> Nadine Savitz,</w:t>
      </w:r>
      <w:r w:rsidR="006D4D5B" w:rsidRPr="00CA534E">
        <w:rPr>
          <w:color w:val="000000" w:themeColor="text1"/>
        </w:rPr>
        <w:t xml:space="preserve"> </w:t>
      </w:r>
      <w:r w:rsidR="006D4D5B" w:rsidRPr="00CA534E">
        <w:rPr>
          <w:bCs/>
          <w:color w:val="000000" w:themeColor="text1"/>
        </w:rPr>
        <w:t xml:space="preserve">Nicholas Alexander, James Osmun, William Savitz, Vladimir Krasnopera, Tom Petro Jr., Elena </w:t>
      </w:r>
      <w:proofErr w:type="spellStart"/>
      <w:r w:rsidR="006D4D5B" w:rsidRPr="00CA534E">
        <w:rPr>
          <w:bCs/>
          <w:color w:val="000000" w:themeColor="text1"/>
        </w:rPr>
        <w:t>Iaroshenko</w:t>
      </w:r>
      <w:proofErr w:type="spellEnd"/>
      <w:r w:rsidR="006D4D5B" w:rsidRPr="00CA534E">
        <w:rPr>
          <w:bCs/>
          <w:color w:val="000000" w:themeColor="text1"/>
        </w:rPr>
        <w:t xml:space="preserve">, Volodymyr </w:t>
      </w:r>
      <w:proofErr w:type="spellStart"/>
      <w:r w:rsidR="006D4D5B" w:rsidRPr="00CA534E">
        <w:rPr>
          <w:bCs/>
          <w:color w:val="000000" w:themeColor="text1"/>
        </w:rPr>
        <w:t>Hranat</w:t>
      </w:r>
      <w:proofErr w:type="spellEnd"/>
      <w:r w:rsidR="006D4D5B" w:rsidRPr="00CA534E">
        <w:rPr>
          <w:bCs/>
          <w:color w:val="000000" w:themeColor="text1"/>
        </w:rPr>
        <w:t xml:space="preserve">(wounded soldier), Ihor Broda, William </w:t>
      </w:r>
      <w:proofErr w:type="spellStart"/>
      <w:r w:rsidR="006D4D5B" w:rsidRPr="00CA534E">
        <w:rPr>
          <w:bCs/>
          <w:color w:val="000000" w:themeColor="text1"/>
        </w:rPr>
        <w:t>Leszczuk</w:t>
      </w:r>
      <w:proofErr w:type="spellEnd"/>
      <w:r w:rsidR="006D4D5B" w:rsidRPr="00CA534E">
        <w:rPr>
          <w:bCs/>
          <w:color w:val="000000" w:themeColor="text1"/>
        </w:rPr>
        <w:t xml:space="preserve">, Jessica Meashock, </w:t>
      </w:r>
      <w:proofErr w:type="spellStart"/>
      <w:r w:rsidR="006D4D5B" w:rsidRPr="00CA534E">
        <w:rPr>
          <w:bCs/>
          <w:color w:val="000000" w:themeColor="text1"/>
        </w:rPr>
        <w:t>Ruslana</w:t>
      </w:r>
      <w:proofErr w:type="spellEnd"/>
      <w:r w:rsidR="006D4D5B" w:rsidRPr="00CA534E">
        <w:rPr>
          <w:bCs/>
          <w:color w:val="000000" w:themeColor="text1"/>
        </w:rPr>
        <w:t xml:space="preserve"> Reznik, Kateryna Seremula, Lubov Slonova, priest Vasyl Dovgan, priest Gerald </w:t>
      </w:r>
      <w:proofErr w:type="spellStart"/>
      <w:r w:rsidR="006D4D5B" w:rsidRPr="00CA534E">
        <w:rPr>
          <w:bCs/>
          <w:color w:val="000000" w:themeColor="text1"/>
        </w:rPr>
        <w:t>Ozlanski</w:t>
      </w:r>
      <w:proofErr w:type="spellEnd"/>
      <w:r w:rsidR="006D4D5B" w:rsidRPr="00CA534E">
        <w:rPr>
          <w:bCs/>
          <w:color w:val="000000" w:themeColor="text1"/>
        </w:rPr>
        <w:t xml:space="preserve">, Raisa Melnychuk, Olha Beizyn, Vasyl Beizyn, Mary Berger, Debi </w:t>
      </w:r>
      <w:proofErr w:type="spellStart"/>
      <w:r w:rsidR="006D4D5B" w:rsidRPr="00CA534E">
        <w:rPr>
          <w:bCs/>
          <w:color w:val="000000" w:themeColor="text1"/>
        </w:rPr>
        <w:t>Hutnick</w:t>
      </w:r>
      <w:proofErr w:type="spellEnd"/>
      <w:r w:rsidR="006D4D5B" w:rsidRPr="00CA534E">
        <w:rPr>
          <w:bCs/>
          <w:color w:val="000000" w:themeColor="text1"/>
        </w:rPr>
        <w:t xml:space="preserve">, Eric Hewko, Pamela Williams, Phil O’Brien, child Charlie, Juliana, Shirl </w:t>
      </w:r>
      <w:proofErr w:type="spellStart"/>
      <w:r w:rsidR="006D4D5B" w:rsidRPr="00CA534E">
        <w:rPr>
          <w:bCs/>
          <w:color w:val="000000" w:themeColor="text1"/>
        </w:rPr>
        <w:t>Merolli</w:t>
      </w:r>
      <w:proofErr w:type="spellEnd"/>
      <w:r w:rsidR="006D4D5B" w:rsidRPr="00CA534E">
        <w:rPr>
          <w:bCs/>
          <w:color w:val="000000" w:themeColor="text1"/>
        </w:rPr>
        <w:t xml:space="preserve">, Kirk </w:t>
      </w:r>
      <w:proofErr w:type="spellStart"/>
      <w:r w:rsidR="006D4D5B" w:rsidRPr="00CA534E">
        <w:rPr>
          <w:bCs/>
          <w:color w:val="000000" w:themeColor="text1"/>
        </w:rPr>
        <w:t>Swauger</w:t>
      </w:r>
      <w:proofErr w:type="spellEnd"/>
      <w:r w:rsidR="006D4D5B" w:rsidRPr="00CA534E">
        <w:rPr>
          <w:bCs/>
          <w:color w:val="000000" w:themeColor="text1"/>
        </w:rPr>
        <w:t xml:space="preserve">, Stephanie Donnelly, Danny </w:t>
      </w:r>
      <w:proofErr w:type="spellStart"/>
      <w:r w:rsidR="006D4D5B" w:rsidRPr="00CA534E">
        <w:rPr>
          <w:bCs/>
          <w:color w:val="000000" w:themeColor="text1"/>
        </w:rPr>
        <w:t>Berro</w:t>
      </w:r>
      <w:proofErr w:type="spellEnd"/>
      <w:r w:rsidR="006D4D5B" w:rsidRPr="00CA534E">
        <w:rPr>
          <w:bCs/>
          <w:color w:val="000000" w:themeColor="text1"/>
        </w:rPr>
        <w:t xml:space="preserve">, child Alexandria, Elizabeth </w:t>
      </w:r>
      <w:proofErr w:type="spellStart"/>
      <w:r w:rsidR="006D4D5B" w:rsidRPr="00CA534E">
        <w:rPr>
          <w:bCs/>
          <w:color w:val="000000" w:themeColor="text1"/>
        </w:rPr>
        <w:t>Pastushenko</w:t>
      </w:r>
      <w:proofErr w:type="spellEnd"/>
      <w:r w:rsidR="006D4D5B" w:rsidRPr="00CA534E">
        <w:rPr>
          <w:bCs/>
          <w:color w:val="000000" w:themeColor="text1"/>
        </w:rPr>
        <w:t xml:space="preserve">, Philippe </w:t>
      </w:r>
      <w:proofErr w:type="spellStart"/>
      <w:r w:rsidR="006D4D5B" w:rsidRPr="00CA534E">
        <w:rPr>
          <w:bCs/>
          <w:color w:val="000000" w:themeColor="text1"/>
        </w:rPr>
        <w:t>Chasseuil</w:t>
      </w:r>
      <w:proofErr w:type="spellEnd"/>
      <w:r w:rsidR="006D4D5B" w:rsidRPr="00CA534E">
        <w:rPr>
          <w:bCs/>
          <w:color w:val="000000" w:themeColor="text1"/>
        </w:rPr>
        <w:t xml:space="preserve">, Aaliyah Osmun, Brendan Phillips, Adam Hewko, Andrew Thaxton, Susan Ferretti, Judy Albright, Daniel Kochenash, Christopher Mack, Joann </w:t>
      </w:r>
      <w:proofErr w:type="spellStart"/>
      <w:r w:rsidR="006D4D5B" w:rsidRPr="00CA534E">
        <w:rPr>
          <w:bCs/>
          <w:color w:val="000000" w:themeColor="text1"/>
        </w:rPr>
        <w:t>Hoodmaker</w:t>
      </w:r>
      <w:proofErr w:type="spellEnd"/>
      <w:r w:rsidR="006D4D5B" w:rsidRPr="00CA534E">
        <w:rPr>
          <w:bCs/>
          <w:color w:val="000000" w:themeColor="text1"/>
        </w:rPr>
        <w:t>, Norman Betrous, Robert Zarayko Jr.</w:t>
      </w:r>
      <w:r w:rsidR="006D4D5B" w:rsidRPr="00CA534E">
        <w:rPr>
          <w:b/>
          <w:bCs/>
          <w:color w:val="000000" w:themeColor="text1"/>
        </w:rPr>
        <w:t xml:space="preserve"> </w:t>
      </w:r>
    </w:p>
    <w:p w14:paraId="4C90EB3B" w14:textId="77777777" w:rsidR="00DB62DD" w:rsidRPr="00CA534E" w:rsidRDefault="00DB62DD" w:rsidP="00DB62DD">
      <w:pPr>
        <w:pBdr>
          <w:bottom w:val="double" w:sz="4" w:space="1" w:color="auto"/>
        </w:pBdr>
        <w:shd w:val="clear" w:color="auto" w:fill="FFFFFF" w:themeFill="background1"/>
        <w:tabs>
          <w:tab w:val="left" w:pos="1985"/>
        </w:tabs>
        <w:ind w:right="72"/>
        <w:rPr>
          <w:b/>
          <w:bCs/>
          <w:i/>
          <w:iCs/>
        </w:rPr>
      </w:pPr>
    </w:p>
    <w:p w14:paraId="632D6567" w14:textId="77777777" w:rsidR="00517211" w:rsidRPr="00CA534E" w:rsidRDefault="00517211" w:rsidP="00DB62DD">
      <w:pPr>
        <w:jc w:val="both"/>
        <w:rPr>
          <w:b/>
          <w:bCs/>
        </w:rPr>
      </w:pPr>
    </w:p>
    <w:p w14:paraId="4A296813" w14:textId="77777777" w:rsidR="006D4D5B" w:rsidRPr="00CA534E" w:rsidRDefault="006D4D5B" w:rsidP="006D4D5B">
      <w:pPr>
        <w:tabs>
          <w:tab w:val="left" w:pos="6804"/>
        </w:tabs>
        <w:rPr>
          <w:color w:val="000000"/>
          <w:shd w:val="clear" w:color="auto" w:fill="FFFFFF"/>
          <w:lang w:bidi="en-US"/>
        </w:rPr>
      </w:pPr>
      <w:r w:rsidRPr="00CA534E">
        <w:rPr>
          <w:b/>
          <w:color w:val="000000"/>
          <w:shd w:val="clear" w:color="auto" w:fill="FFFFFF"/>
          <w:lang w:bidi="en-US"/>
        </w:rPr>
        <w:t>Today's Gospel illustrates</w:t>
      </w:r>
      <w:r w:rsidRPr="00CA534E">
        <w:rPr>
          <w:color w:val="000000"/>
          <w:shd w:val="clear" w:color="auto" w:fill="FFFFFF"/>
          <w:lang w:bidi="en-US"/>
        </w:rPr>
        <w:t xml:space="preserve"> the loving concern God has for His creation. As you listen to it, you can close your eyes and almost feel Christ take your hand and tell you there is nothing to worry about. Nothing happens without His knowledge. Jesus was probably sitting in a field with His apostles, trying to get them to understand that if </w:t>
      </w:r>
    </w:p>
    <w:p w14:paraId="318A7AF8" w14:textId="77777777" w:rsidR="006D4D5B" w:rsidRPr="00CA534E" w:rsidRDefault="006D4D5B" w:rsidP="006D4D5B">
      <w:pPr>
        <w:tabs>
          <w:tab w:val="left" w:pos="6804"/>
        </w:tabs>
        <w:rPr>
          <w:color w:val="000000"/>
          <w:shd w:val="clear" w:color="auto" w:fill="FFFFFF"/>
          <w:lang w:bidi="en-US"/>
        </w:rPr>
      </w:pPr>
    </w:p>
    <w:p w14:paraId="289C3C4F" w14:textId="77777777" w:rsidR="006D4D5B" w:rsidRPr="00CA534E" w:rsidRDefault="006D4D5B" w:rsidP="006D4D5B">
      <w:pPr>
        <w:tabs>
          <w:tab w:val="left" w:pos="6804"/>
        </w:tabs>
        <w:rPr>
          <w:color w:val="000000"/>
          <w:shd w:val="clear" w:color="auto" w:fill="FFFFFF"/>
          <w:lang w:bidi="en-US"/>
        </w:rPr>
      </w:pPr>
      <w:r w:rsidRPr="00CA534E">
        <w:rPr>
          <w:color w:val="000000"/>
          <w:shd w:val="clear" w:color="auto" w:fill="FFFFFF"/>
          <w:lang w:bidi="en-US"/>
        </w:rPr>
        <w:t xml:space="preserve">God is first in your life, there is nothing else to worry about. He looked around, pointed out the tall grass, the wild flowers, the birds in the air, and asked: "Are not you of much more value than they?" Jesus tells us that there is much more to life than food, clothing, and material things. Of course, be concerned with life! But don't worry yourself sick about how you are going to pay the </w:t>
      </w:r>
      <w:r w:rsidRPr="00CA534E">
        <w:rPr>
          <w:color w:val="000000"/>
          <w:shd w:val="clear" w:color="auto" w:fill="FFFFFF"/>
          <w:lang w:bidi="en-US"/>
        </w:rPr>
        <w:lastRenderedPageBreak/>
        <w:t>bills this week and still have enough money left for grocery shopping. Don't worry about where the money is going to come for school clothes in September. "Your Heavenly Father knows that you need all these things. But seek first the Kingdom of God and His justice.” He explained: "....and all these things will be given you besides."</w:t>
      </w:r>
    </w:p>
    <w:p w14:paraId="0CC26FBB" w14:textId="77777777" w:rsidR="006D4D5B" w:rsidRPr="00CA534E" w:rsidRDefault="006D4D5B" w:rsidP="006D4D5B">
      <w:pPr>
        <w:tabs>
          <w:tab w:val="left" w:pos="6804"/>
        </w:tabs>
        <w:rPr>
          <w:color w:val="000000"/>
          <w:shd w:val="clear" w:color="auto" w:fill="FFFFFF"/>
          <w:lang w:bidi="en-US"/>
        </w:rPr>
      </w:pPr>
    </w:p>
    <w:p w14:paraId="1A4501EC" w14:textId="77777777" w:rsidR="006D4D5B" w:rsidRPr="00CA534E" w:rsidRDefault="006D4D5B" w:rsidP="006D4D5B">
      <w:pPr>
        <w:tabs>
          <w:tab w:val="left" w:pos="6804"/>
        </w:tabs>
        <w:rPr>
          <w:color w:val="000000"/>
          <w:shd w:val="clear" w:color="auto" w:fill="FFFFFF"/>
          <w:lang w:bidi="en-US"/>
        </w:rPr>
      </w:pPr>
      <w:r w:rsidRPr="00CA534E">
        <w:rPr>
          <w:color w:val="000000"/>
          <w:shd w:val="clear" w:color="auto" w:fill="FFFFFF"/>
          <w:lang w:bidi="en-US"/>
        </w:rPr>
        <w:t>This calls for confidence and trust in God. This does not mean that we can be idle, and do nothing, and expect God to provide us with everything we need and want. God doesn't directly feed birds nor nurture wild flowers. He does provide for them indirectly. He does not give it to them directly and immediately.</w:t>
      </w:r>
    </w:p>
    <w:p w14:paraId="64677BEC" w14:textId="77777777" w:rsidR="006D4D5B" w:rsidRPr="00CA534E" w:rsidRDefault="006D4D5B" w:rsidP="006D4D5B">
      <w:pPr>
        <w:tabs>
          <w:tab w:val="left" w:pos="6804"/>
        </w:tabs>
        <w:rPr>
          <w:color w:val="000000"/>
          <w:shd w:val="clear" w:color="auto" w:fill="FFFFFF"/>
          <w:lang w:bidi="en-US"/>
        </w:rPr>
      </w:pPr>
      <w:r w:rsidRPr="00CA534E">
        <w:rPr>
          <w:color w:val="000000"/>
          <w:shd w:val="clear" w:color="auto" w:fill="FFFFFF"/>
          <w:lang w:bidi="en-US"/>
        </w:rPr>
        <w:t>We are by nature different from the birds and flowers. We have talents, energies, and capabilities which they lack. It is natural for us to work and live by our work. But we must remember God's ways are not our ways. He brings good out of everything for our sake. The mistake we make is to think that what we need, when we need it and what is best for us. God also uses people as His instruments to help one another. We are His hands, His feet, His mouth, and His presence of love among people. We should strive to be good helpers.</w:t>
      </w:r>
    </w:p>
    <w:p w14:paraId="7109E79F" w14:textId="77777777" w:rsidR="006D4D5B" w:rsidRPr="00CA534E" w:rsidRDefault="006D4D5B" w:rsidP="006D4D5B">
      <w:pPr>
        <w:tabs>
          <w:tab w:val="left" w:pos="6804"/>
        </w:tabs>
        <w:rPr>
          <w:color w:val="000000"/>
          <w:shd w:val="clear" w:color="auto" w:fill="FFFFFF"/>
          <w:lang w:bidi="en-US"/>
        </w:rPr>
      </w:pPr>
    </w:p>
    <w:p w14:paraId="2407A544" w14:textId="77777777" w:rsidR="006D4D5B" w:rsidRPr="00CA534E" w:rsidRDefault="006D4D5B" w:rsidP="006D4D5B">
      <w:pPr>
        <w:tabs>
          <w:tab w:val="left" w:pos="6804"/>
        </w:tabs>
        <w:rPr>
          <w:color w:val="000000"/>
          <w:shd w:val="clear" w:color="auto" w:fill="FFFFFF"/>
          <w:lang w:bidi="en-US"/>
        </w:rPr>
      </w:pPr>
      <w:r w:rsidRPr="00CA534E">
        <w:rPr>
          <w:color w:val="000000"/>
          <w:shd w:val="clear" w:color="auto" w:fill="FFFFFF"/>
          <w:lang w:bidi="en-US"/>
        </w:rPr>
        <w:t>Have faith, confidence, and trust in God. "Seek first the Kingdom of God....and all these other things shall be given you besides.”</w:t>
      </w:r>
    </w:p>
    <w:p w14:paraId="545BE7C3" w14:textId="77777777" w:rsidR="006D4D5B" w:rsidRPr="00CA534E" w:rsidRDefault="006D4D5B" w:rsidP="006D4D5B">
      <w:pPr>
        <w:tabs>
          <w:tab w:val="left" w:pos="5783"/>
        </w:tabs>
        <w:rPr>
          <w:bCs/>
          <w:color w:val="000000"/>
          <w:shd w:val="clear" w:color="auto" w:fill="FFFFFF"/>
          <w:lang w:bidi="en-US"/>
        </w:rPr>
      </w:pPr>
    </w:p>
    <w:p w14:paraId="64D6F74F" w14:textId="77777777" w:rsidR="006D4D5B" w:rsidRPr="00CA534E" w:rsidRDefault="006D4D5B" w:rsidP="006D4D5B">
      <w:pPr>
        <w:tabs>
          <w:tab w:val="left" w:pos="5783"/>
        </w:tabs>
        <w:rPr>
          <w:bCs/>
          <w:color w:val="000000"/>
          <w:shd w:val="clear" w:color="auto" w:fill="FFFFFF"/>
          <w:lang w:bidi="en-US"/>
        </w:rPr>
      </w:pPr>
      <w:r w:rsidRPr="00CA534E">
        <w:rPr>
          <w:b/>
          <w:bCs/>
          <w:color w:val="000000"/>
          <w:shd w:val="clear" w:color="auto" w:fill="FFFFFF"/>
          <w:lang w:bidi="en-US"/>
        </w:rPr>
        <w:t xml:space="preserve"> “It’s a Wonderful Life” movie (1946)</w:t>
      </w:r>
      <w:r w:rsidRPr="00CA534E">
        <w:rPr>
          <w:bCs/>
          <w:color w:val="000000"/>
          <w:shd w:val="clear" w:color="auto" w:fill="FFFFFF"/>
          <w:lang w:bidi="en-US"/>
        </w:rPr>
        <w:t xml:space="preserve"> has a deep meaning of Divine Providence.</w:t>
      </w:r>
      <w:r w:rsidRPr="00CA534E">
        <w:rPr>
          <w:b/>
          <w:bCs/>
          <w:color w:val="000000"/>
          <w:shd w:val="clear" w:color="auto" w:fill="FFFFFF"/>
          <w:lang w:bidi="en-US"/>
        </w:rPr>
        <w:t xml:space="preserve"> </w:t>
      </w:r>
      <w:r w:rsidRPr="00CA534E">
        <w:rPr>
          <w:bCs/>
          <w:color w:val="000000"/>
          <w:shd w:val="clear" w:color="auto" w:fill="FFFFFF"/>
          <w:lang w:bidi="en-US"/>
        </w:rPr>
        <w:t xml:space="preserve">Now, the word “Providence” actually is never spoken in the movie. Maybe even George Bailey never thought of his “making a sacrifice” for others. Perhaps he never even thought he was doing something “good.” Sure, one of the people praying for him at the beginning of the film asks God to “give him a break” because “George is a good guy.” And even though another asks God for help because “he never thinks about himself,” George probably never did … or if he did, he pushed the thought aside as not what you’re “supposed to do.” Perhaps George simply thought his choices were “the way you should do things” or “how you ought to live”. Maybe he never even consciously articulated them as acts of love. But they were. </w:t>
      </w:r>
    </w:p>
    <w:p w14:paraId="25DA78E1" w14:textId="77777777" w:rsidR="006D4D5B" w:rsidRPr="00CA534E" w:rsidRDefault="006D4D5B" w:rsidP="006D4D5B">
      <w:pPr>
        <w:tabs>
          <w:tab w:val="left" w:pos="5783"/>
        </w:tabs>
        <w:rPr>
          <w:bCs/>
          <w:color w:val="000000"/>
          <w:shd w:val="clear" w:color="auto" w:fill="FFFFFF"/>
          <w:lang w:bidi="en-US"/>
        </w:rPr>
      </w:pPr>
      <w:r w:rsidRPr="00CA534E">
        <w:rPr>
          <w:bCs/>
          <w:color w:val="000000"/>
          <w:shd w:val="clear" w:color="auto" w:fill="FFFFFF"/>
          <w:lang w:bidi="en-US"/>
        </w:rPr>
        <w:t xml:space="preserve">St. Paul assures us, in Romans 8:28 that “for those who love God … everything works out for the good.” God’s Providence always tends to our good, whether we admit it or not, whether we see it or not. But one thing is certain: God is just. God wants our good. God is not a spiteful deity who wants to wreak revenge. God is not blind karma. If he chastises, it’s to bring us back to him. But even he cannot override our freedom. </w:t>
      </w:r>
    </w:p>
    <w:p w14:paraId="495C07C9" w14:textId="77777777" w:rsidR="006D4D5B" w:rsidRPr="00CA534E" w:rsidRDefault="006D4D5B" w:rsidP="006D4D5B">
      <w:pPr>
        <w:tabs>
          <w:tab w:val="left" w:pos="5783"/>
        </w:tabs>
        <w:rPr>
          <w:bCs/>
          <w:color w:val="000000"/>
          <w:shd w:val="clear" w:color="auto" w:fill="FFFFFF"/>
          <w:lang w:bidi="en-US"/>
        </w:rPr>
      </w:pPr>
      <w:r w:rsidRPr="00CA534E">
        <w:rPr>
          <w:bCs/>
          <w:color w:val="000000"/>
          <w:shd w:val="clear" w:color="auto" w:fill="FFFFFF"/>
          <w:lang w:bidi="en-US"/>
        </w:rPr>
        <w:t xml:space="preserve">We often don’t see God’s Providence. We often accuse God of “abandoning us” or “not being there when we needed him.” </w:t>
      </w:r>
    </w:p>
    <w:p w14:paraId="6AA37EC3" w14:textId="77777777" w:rsidR="006D4D5B" w:rsidRPr="00CA534E" w:rsidRDefault="006D4D5B" w:rsidP="006D4D5B">
      <w:pPr>
        <w:tabs>
          <w:tab w:val="left" w:pos="5783"/>
        </w:tabs>
        <w:rPr>
          <w:bCs/>
          <w:color w:val="000000"/>
          <w:shd w:val="clear" w:color="auto" w:fill="FFFFFF"/>
          <w:lang w:bidi="en-US"/>
        </w:rPr>
      </w:pPr>
    </w:p>
    <w:p w14:paraId="1D42E964" w14:textId="77777777" w:rsidR="006D4D5B" w:rsidRPr="00CA534E" w:rsidRDefault="006D4D5B" w:rsidP="006D4D5B">
      <w:pPr>
        <w:tabs>
          <w:tab w:val="left" w:pos="5783"/>
        </w:tabs>
        <w:rPr>
          <w:bCs/>
          <w:color w:val="000000"/>
          <w:shd w:val="clear" w:color="auto" w:fill="FFFFFF"/>
          <w:lang w:bidi="en-US"/>
        </w:rPr>
      </w:pPr>
      <w:r w:rsidRPr="00CA534E">
        <w:rPr>
          <w:bCs/>
          <w:color w:val="000000"/>
          <w:shd w:val="clear" w:color="auto" w:fill="FFFFFF"/>
          <w:lang w:bidi="en-US"/>
        </w:rPr>
        <w:t xml:space="preserve">But God is hesed (Hebrew word - </w:t>
      </w:r>
      <w:r w:rsidRPr="00CA534E">
        <w:rPr>
          <w:i/>
          <w:iCs/>
        </w:rPr>
        <w:t>Hesed</w:t>
      </w:r>
      <w:r w:rsidRPr="00CA534E">
        <w:t xml:space="preserve"> describes a sense of love and loyalty that inspires merciful and compassionate behavior toward another person</w:t>
      </w:r>
      <w:r w:rsidRPr="00CA534E">
        <w:rPr>
          <w:bCs/>
          <w:color w:val="000000"/>
          <w:shd w:val="clear" w:color="auto" w:fill="FFFFFF"/>
          <w:lang w:bidi="en-US"/>
        </w:rPr>
        <w:t xml:space="preserve">), faithfulness. God never backtracks on his word, even if we do on ours (2 Timothy 2:13). God did not abandon George Bailey, even if George never even really thought about that until that fateful Christmas Eve as he contemplates killing himself. The appearance of Clarence, his guardian angel, is an obvious and explicit sign of God’s Providence, even if the appearance of Providence doesn’t quite measure up to our expectations (“Well, you look kind of like an angel I’d get. Sort of a fallen angel …”). </w:t>
      </w:r>
    </w:p>
    <w:p w14:paraId="2B00600B" w14:textId="77777777" w:rsidR="006D4D5B" w:rsidRPr="00CA534E" w:rsidRDefault="006D4D5B" w:rsidP="006D4D5B">
      <w:pPr>
        <w:tabs>
          <w:tab w:val="left" w:pos="5783"/>
        </w:tabs>
        <w:rPr>
          <w:bCs/>
          <w:color w:val="000000"/>
          <w:shd w:val="clear" w:color="auto" w:fill="FFFFFF"/>
          <w:lang w:bidi="en-US"/>
        </w:rPr>
      </w:pPr>
    </w:p>
    <w:p w14:paraId="4871611C" w14:textId="77777777" w:rsidR="006D4D5B" w:rsidRPr="00CA534E" w:rsidRDefault="006D4D5B" w:rsidP="006D4D5B">
      <w:pPr>
        <w:tabs>
          <w:tab w:val="left" w:pos="5783"/>
        </w:tabs>
        <w:rPr>
          <w:bCs/>
          <w:color w:val="000000"/>
          <w:shd w:val="clear" w:color="auto" w:fill="FFFFFF"/>
          <w:lang w:bidi="en-US"/>
        </w:rPr>
      </w:pPr>
      <w:r w:rsidRPr="00CA534E">
        <w:rPr>
          <w:bCs/>
          <w:color w:val="000000"/>
          <w:shd w:val="clear" w:color="auto" w:fill="FFFFFF"/>
          <w:lang w:bidi="en-US"/>
        </w:rPr>
        <w:lastRenderedPageBreak/>
        <w:t xml:space="preserve">But the real expression of Divine Providence comes from George’s opportunity to see what his so-called meaningless life did. Yes, he sacrificed. Yes, he denied himself. Yes, by human standards, even by the standards of Bedford Falls, George might have materially done better. </w:t>
      </w:r>
    </w:p>
    <w:p w14:paraId="40A74437" w14:textId="77777777" w:rsidR="006D4D5B" w:rsidRPr="00CA534E" w:rsidRDefault="006D4D5B" w:rsidP="006D4D5B">
      <w:pPr>
        <w:tabs>
          <w:tab w:val="left" w:pos="5783"/>
        </w:tabs>
        <w:rPr>
          <w:bCs/>
          <w:color w:val="000000"/>
          <w:shd w:val="clear" w:color="auto" w:fill="FFFFFF"/>
          <w:lang w:bidi="en-US"/>
        </w:rPr>
      </w:pPr>
    </w:p>
    <w:p w14:paraId="6BF0D209" w14:textId="77777777" w:rsidR="006D4D5B" w:rsidRPr="00CA534E" w:rsidRDefault="006D4D5B" w:rsidP="006D4D5B">
      <w:pPr>
        <w:tabs>
          <w:tab w:val="left" w:pos="5783"/>
        </w:tabs>
        <w:rPr>
          <w:bCs/>
          <w:color w:val="000000"/>
          <w:shd w:val="clear" w:color="auto" w:fill="FFFFFF"/>
          <w:lang w:bidi="en-US"/>
        </w:rPr>
      </w:pPr>
      <w:r w:rsidRPr="00CA534E">
        <w:rPr>
          <w:bCs/>
          <w:color w:val="000000"/>
          <w:shd w:val="clear" w:color="auto" w:fill="FFFFFF"/>
          <w:lang w:bidi="en-US"/>
        </w:rPr>
        <w:t>And yes, because of his sacrifice, a better world was born. Yes, Bedford Falls was a human community. Yes, other people got a foot up on the social ladder because George wasn’t into “kiss up and kick down.” One of the most meaningful expression of Providence was when George faces his brother’s tombstone. George still resists Providence by citing his brother’s good deed. “He saved the lives of every man on that transport.” Clarence, in reply, makes Providence explicit: “Every man on that transport died. Harry wasn’t there to save them because you weren’t there to save Harry. You see, George, you really had a wonderful life.”</w:t>
      </w:r>
    </w:p>
    <w:p w14:paraId="10B69E3B" w14:textId="77777777" w:rsidR="006D4D5B" w:rsidRPr="00CA534E" w:rsidRDefault="006D4D5B" w:rsidP="006D4D5B">
      <w:pPr>
        <w:tabs>
          <w:tab w:val="left" w:pos="5783"/>
        </w:tabs>
        <w:rPr>
          <w:bCs/>
          <w:color w:val="000000"/>
          <w:shd w:val="clear" w:color="auto" w:fill="FFFFFF"/>
          <w:lang w:bidi="en-US"/>
        </w:rPr>
      </w:pPr>
    </w:p>
    <w:p w14:paraId="48E0F3C2" w14:textId="77777777" w:rsidR="006D4D5B" w:rsidRPr="00CA534E" w:rsidRDefault="006D4D5B" w:rsidP="006D4D5B">
      <w:pPr>
        <w:tabs>
          <w:tab w:val="left" w:pos="5783"/>
        </w:tabs>
        <w:rPr>
          <w:bCs/>
          <w:color w:val="000000"/>
          <w:shd w:val="clear" w:color="auto" w:fill="FFFFFF"/>
          <w:lang w:bidi="en-US"/>
        </w:rPr>
      </w:pPr>
      <w:r w:rsidRPr="00CA534E">
        <w:rPr>
          <w:bCs/>
          <w:color w:val="000000"/>
          <w:shd w:val="clear" w:color="auto" w:fill="FFFFFF"/>
          <w:lang w:bidi="en-US"/>
        </w:rPr>
        <w:t xml:space="preserve">Of course, Providence is not a matter of logic but of love, and it is not until the final scene with spinster Mary — perhaps a Hollywood happy ending but not without theological significance — that the redemptive power of love is fully manifest for George. </w:t>
      </w:r>
    </w:p>
    <w:p w14:paraId="78F42766" w14:textId="77777777" w:rsidR="006D4D5B" w:rsidRPr="00CA534E" w:rsidRDefault="006D4D5B" w:rsidP="006D4D5B">
      <w:pPr>
        <w:tabs>
          <w:tab w:val="left" w:pos="5783"/>
        </w:tabs>
        <w:rPr>
          <w:bCs/>
          <w:color w:val="000000"/>
          <w:shd w:val="clear" w:color="auto" w:fill="FFFFFF"/>
          <w:lang w:bidi="en-US"/>
        </w:rPr>
      </w:pPr>
    </w:p>
    <w:p w14:paraId="499870A9" w14:textId="77777777" w:rsidR="006D4D5B" w:rsidRPr="00CA534E" w:rsidRDefault="006D4D5B" w:rsidP="006D4D5B">
      <w:pPr>
        <w:tabs>
          <w:tab w:val="left" w:pos="5783"/>
        </w:tabs>
        <w:rPr>
          <w:bCs/>
          <w:color w:val="000000"/>
          <w:shd w:val="clear" w:color="auto" w:fill="FFFFFF"/>
          <w:lang w:bidi="en-US"/>
        </w:rPr>
      </w:pPr>
      <w:r w:rsidRPr="00CA534E">
        <w:rPr>
          <w:bCs/>
          <w:color w:val="000000"/>
          <w:shd w:val="clear" w:color="auto" w:fill="FFFFFF"/>
          <w:lang w:bidi="en-US"/>
        </w:rPr>
        <w:t>God’s Providence does not always look so crisp and clean because we insist on giving him crooked lines to write with. God’s Providence does not cancel human freedom, and the good that God works out happens in spite of our freedom. But then the real question becomes not how do we blame God for his alleged “failings,” but how do we plead for mercy for our real ones?</w:t>
      </w:r>
    </w:p>
    <w:p w14:paraId="7826DFEE" w14:textId="77777777" w:rsidR="006D4D5B" w:rsidRPr="00CA534E" w:rsidRDefault="006D4D5B" w:rsidP="006D4D5B">
      <w:pPr>
        <w:tabs>
          <w:tab w:val="left" w:pos="5783"/>
        </w:tabs>
        <w:rPr>
          <w:bCs/>
          <w:color w:val="000000"/>
          <w:shd w:val="clear" w:color="auto" w:fill="FFFFFF"/>
          <w:lang w:bidi="en-US"/>
        </w:rPr>
      </w:pPr>
      <w:r w:rsidRPr="00CA534E">
        <w:rPr>
          <w:bCs/>
          <w:color w:val="000000"/>
          <w:shd w:val="clear" w:color="auto" w:fill="FFFFFF"/>
          <w:lang w:bidi="en-US"/>
        </w:rPr>
        <w:t>If only we let go of what keeps us from him, rely on his Mercy, and say with the confidence of Providence: “Jesus, I trust in You.” (by ncregister.com)</w:t>
      </w:r>
    </w:p>
    <w:p w14:paraId="06EA9609" w14:textId="77777777" w:rsidR="00C72ADB" w:rsidRPr="00CA534E" w:rsidRDefault="00C72ADB" w:rsidP="00C72ADB">
      <w:pPr>
        <w:pBdr>
          <w:bottom w:val="double" w:sz="4" w:space="1" w:color="auto"/>
        </w:pBdr>
        <w:shd w:val="clear" w:color="auto" w:fill="FFFFFF" w:themeFill="background1"/>
        <w:tabs>
          <w:tab w:val="left" w:pos="1985"/>
        </w:tabs>
        <w:ind w:right="72"/>
        <w:rPr>
          <w:b/>
          <w:bCs/>
          <w:i/>
          <w:iCs/>
        </w:rPr>
      </w:pPr>
    </w:p>
    <w:p w14:paraId="767133DF" w14:textId="77777777" w:rsidR="00522B5B" w:rsidRPr="00CA534E" w:rsidRDefault="00522B5B" w:rsidP="00522B5B">
      <w:pPr>
        <w:spacing w:after="60"/>
        <w:jc w:val="center"/>
        <w:rPr>
          <w:b/>
          <w:iCs/>
          <w:color w:val="000000" w:themeColor="text1"/>
        </w:rPr>
      </w:pPr>
      <w:r w:rsidRPr="00CA534E">
        <w:rPr>
          <w:b/>
          <w:iCs/>
          <w:color w:val="000000" w:themeColor="text1"/>
        </w:rPr>
        <w:t>ORTHODOXY AROUND THE WORLD</w:t>
      </w:r>
    </w:p>
    <w:p w14:paraId="56F24468" w14:textId="77777777" w:rsidR="00517211" w:rsidRPr="00CA534E" w:rsidRDefault="00517211" w:rsidP="00517211">
      <w:pPr>
        <w:spacing w:after="120"/>
        <w:jc w:val="both"/>
        <w:rPr>
          <w:noProof/>
        </w:rPr>
      </w:pPr>
      <w:r w:rsidRPr="00CA534E">
        <w:rPr>
          <w:noProof/>
        </w:rPr>
        <w:t>On an official visit to Ternopil, Metropolitan Epiphaniy consecrated the new Church of the Ascension, visited children at the Rehabilitation Center for Cerebral Palsy and celebrated Divine Liturgy in the Cathedral of Ss. Constantine and Helena now under construction.</w:t>
      </w:r>
    </w:p>
    <w:p w14:paraId="2737341B" w14:textId="77777777" w:rsidR="00517211" w:rsidRPr="00CA534E" w:rsidRDefault="00517211" w:rsidP="00517211">
      <w:pPr>
        <w:spacing w:after="120"/>
        <w:jc w:val="both"/>
        <w:rPr>
          <w:noProof/>
        </w:rPr>
      </w:pPr>
      <w:r w:rsidRPr="00CA534E">
        <w:rPr>
          <w:noProof/>
        </w:rPr>
        <w:t>The Macedonian &amp; Serbian Dioceses formally united as part of the autocephaly agreement with 4 hierarchs joining the Macedonian Orthodox Church at a service in St. Sophia’s Church in Ohrid.</w:t>
      </w:r>
    </w:p>
    <w:p w14:paraId="0BD6BFFC" w14:textId="77777777" w:rsidR="00517211" w:rsidRPr="00CA534E" w:rsidRDefault="00517211" w:rsidP="00517211">
      <w:pPr>
        <w:spacing w:after="120"/>
        <w:jc w:val="both"/>
        <w:rPr>
          <w:noProof/>
        </w:rPr>
      </w:pPr>
      <w:r w:rsidRPr="00CA534E">
        <w:rPr>
          <w:noProof/>
        </w:rPr>
        <w:t>Metropolitan Epiphaniy visited the Cherkasy Diocese to observe the 100th  anniversary of the consecration of the 20th century saint and surgeon, Bishop Luke (Voyno-Yasenetsky). The Primate presented awards to military doctors and chaplains.</w:t>
      </w:r>
    </w:p>
    <w:p w14:paraId="488FE7A9" w14:textId="77777777" w:rsidR="00517211" w:rsidRPr="00CA534E" w:rsidRDefault="00517211" w:rsidP="00517211">
      <w:pPr>
        <w:spacing w:after="120"/>
        <w:jc w:val="both"/>
        <w:rPr>
          <w:noProof/>
        </w:rPr>
      </w:pPr>
      <w:r w:rsidRPr="00CA534E">
        <w:rPr>
          <w:noProof/>
        </w:rPr>
        <w:t>The new church was consecrated in Odessa region of the Icon of the Enlightener of Minds for a parish that cares for deaf &amp; hearing impaired. The Priest Sviatoslav serves using sign language.</w:t>
      </w:r>
    </w:p>
    <w:p w14:paraId="53B71250" w14:textId="77777777" w:rsidR="00517211" w:rsidRPr="00CA534E" w:rsidRDefault="00517211" w:rsidP="00517211">
      <w:pPr>
        <w:spacing w:after="120"/>
        <w:jc w:val="both"/>
        <w:rPr>
          <w:noProof/>
        </w:rPr>
      </w:pPr>
      <w:r w:rsidRPr="00CA534E">
        <w:rPr>
          <w:noProof/>
        </w:rPr>
        <w:t>The Polotsk Women’s Monastery celebrated the 850th anniversary of the respose of St. Euphrosyne, Abbess &amp; Princess of Polotsk, Belarus.</w:t>
      </w:r>
    </w:p>
    <w:p w14:paraId="314671B0" w14:textId="77777777" w:rsidR="00517211" w:rsidRPr="00CA534E" w:rsidRDefault="00517211" w:rsidP="00517211">
      <w:pPr>
        <w:spacing w:after="120"/>
        <w:jc w:val="both"/>
        <w:rPr>
          <w:noProof/>
        </w:rPr>
      </w:pPr>
      <w:r w:rsidRPr="00CA534E">
        <w:rPr>
          <w:noProof/>
        </w:rPr>
        <w:t>The Romanian Orthodox Church has 4 archdioceses &amp; 9 dioceses out-side Romania consisting of 1,483 parishes, 71 monasteries and served by 1,379 clergy.</w:t>
      </w:r>
    </w:p>
    <w:p w14:paraId="5119763E" w14:textId="77777777" w:rsidR="00522B5B" w:rsidRPr="00CA534E" w:rsidRDefault="00522B5B" w:rsidP="00522B5B">
      <w:pPr>
        <w:pBdr>
          <w:bottom w:val="double" w:sz="4" w:space="1" w:color="auto"/>
        </w:pBdr>
        <w:shd w:val="clear" w:color="auto" w:fill="FFFFFF" w:themeFill="background1"/>
        <w:tabs>
          <w:tab w:val="left" w:pos="1985"/>
        </w:tabs>
        <w:ind w:right="72"/>
      </w:pPr>
    </w:p>
    <w:p w14:paraId="257D62AF" w14:textId="45BD369B" w:rsidR="00664C03" w:rsidRPr="00CA534E" w:rsidRDefault="00664C03" w:rsidP="00522B5B">
      <w:pPr>
        <w:pStyle w:val="NormalWeb"/>
        <w:shd w:val="clear" w:color="auto" w:fill="FFFFFF"/>
        <w:spacing w:before="0" w:beforeAutospacing="0" w:after="0" w:afterAutospacing="0"/>
        <w:jc w:val="both"/>
        <w:rPr>
          <w:rStyle w:val="apple-converted-space"/>
        </w:rPr>
      </w:pPr>
    </w:p>
    <w:p w14:paraId="24195062" w14:textId="34E5FCC3" w:rsidR="00D31D8F" w:rsidRPr="00CA534E" w:rsidRDefault="00664C03" w:rsidP="00664C03">
      <w:pPr>
        <w:pStyle w:val="NormalWeb"/>
        <w:shd w:val="clear" w:color="auto" w:fill="FFFFFF"/>
        <w:spacing w:before="0" w:beforeAutospacing="0" w:after="0" w:afterAutospacing="0"/>
        <w:jc w:val="both"/>
        <w:rPr>
          <w:rStyle w:val="apple-converted-space"/>
        </w:rPr>
      </w:pPr>
      <w:r w:rsidRPr="00CA534E">
        <w:rPr>
          <w:rStyle w:val="apple-converted-space"/>
        </w:rPr>
        <w:t>Additions in Ukrainian</w:t>
      </w:r>
    </w:p>
    <w:p w14:paraId="2C3C9503" w14:textId="77777777" w:rsidR="00664C03" w:rsidRPr="00CA534E" w:rsidRDefault="00664C03" w:rsidP="00664C03">
      <w:pPr>
        <w:pBdr>
          <w:bottom w:val="double" w:sz="4" w:space="1" w:color="auto"/>
        </w:pBdr>
        <w:shd w:val="clear" w:color="auto" w:fill="FFFFFF" w:themeFill="background1"/>
        <w:tabs>
          <w:tab w:val="left" w:pos="1985"/>
        </w:tabs>
        <w:ind w:right="72"/>
      </w:pPr>
    </w:p>
    <w:p w14:paraId="0358E627" w14:textId="77777777" w:rsidR="006D4D5B" w:rsidRPr="00CA534E" w:rsidRDefault="006D4D5B" w:rsidP="00CA534E">
      <w:pPr>
        <w:spacing w:after="240"/>
        <w:ind w:left="-142"/>
        <w:rPr>
          <w:bCs/>
          <w:color w:val="000000" w:themeColor="text1"/>
        </w:rPr>
      </w:pPr>
      <w:proofErr w:type="spellStart"/>
      <w:r w:rsidRPr="00CA534E">
        <w:rPr>
          <w:b/>
          <w:bCs/>
          <w:color w:val="000000" w:themeColor="text1"/>
        </w:rPr>
        <w:lastRenderedPageBreak/>
        <w:t>Недільне</w:t>
      </w:r>
      <w:proofErr w:type="spellEnd"/>
      <w:r w:rsidRPr="00CA534E">
        <w:rPr>
          <w:b/>
          <w:bCs/>
          <w:color w:val="000000" w:themeColor="text1"/>
        </w:rPr>
        <w:t xml:space="preserve"> </w:t>
      </w:r>
      <w:proofErr w:type="spellStart"/>
      <w:r w:rsidRPr="00CA534E">
        <w:rPr>
          <w:b/>
          <w:bCs/>
          <w:color w:val="000000" w:themeColor="text1"/>
        </w:rPr>
        <w:t>Євангеліє</w:t>
      </w:r>
      <w:proofErr w:type="spellEnd"/>
      <w:r w:rsidRPr="00CA534E">
        <w:rPr>
          <w:b/>
          <w:bCs/>
          <w:color w:val="000000" w:themeColor="text1"/>
        </w:rPr>
        <w:t xml:space="preserve">. </w:t>
      </w:r>
      <w:proofErr w:type="spellStart"/>
      <w:r w:rsidRPr="00CA534E">
        <w:rPr>
          <w:bCs/>
          <w:color w:val="000000" w:themeColor="text1"/>
        </w:rPr>
        <w:t>Матфея</w:t>
      </w:r>
      <w:proofErr w:type="spellEnd"/>
      <w:r w:rsidRPr="00CA534E">
        <w:rPr>
          <w:bCs/>
          <w:color w:val="000000" w:themeColor="text1"/>
        </w:rPr>
        <w:t xml:space="preserve"> 6:22-33 . 22 </w:t>
      </w:r>
      <w:proofErr w:type="spellStart"/>
      <w:r w:rsidRPr="00CA534E">
        <w:rPr>
          <w:bCs/>
          <w:color w:val="000000" w:themeColor="text1"/>
        </w:rPr>
        <w:t>Світильником</w:t>
      </w:r>
      <w:proofErr w:type="spellEnd"/>
      <w:r w:rsidRPr="00CA534E">
        <w:rPr>
          <w:bCs/>
          <w:color w:val="000000" w:themeColor="text1"/>
        </w:rPr>
        <w:t xml:space="preserve"> </w:t>
      </w:r>
      <w:proofErr w:type="spellStart"/>
      <w:r w:rsidRPr="00CA534E">
        <w:rPr>
          <w:bCs/>
          <w:color w:val="000000" w:themeColor="text1"/>
        </w:rPr>
        <w:t>тіла</w:t>
      </w:r>
      <w:proofErr w:type="spellEnd"/>
      <w:r w:rsidRPr="00CA534E">
        <w:rPr>
          <w:bCs/>
          <w:color w:val="000000" w:themeColor="text1"/>
        </w:rPr>
        <w:t xml:space="preserve"> є </w:t>
      </w:r>
      <w:proofErr w:type="spellStart"/>
      <w:r w:rsidRPr="00CA534E">
        <w:rPr>
          <w:bCs/>
          <w:color w:val="000000" w:themeColor="text1"/>
        </w:rPr>
        <w:t>око</w:t>
      </w:r>
      <w:proofErr w:type="spellEnd"/>
      <w:r w:rsidRPr="00CA534E">
        <w:rPr>
          <w:bCs/>
          <w:color w:val="000000" w:themeColor="text1"/>
        </w:rPr>
        <w:t xml:space="preserve">. </w:t>
      </w:r>
      <w:proofErr w:type="spellStart"/>
      <w:r w:rsidRPr="00CA534E">
        <w:rPr>
          <w:bCs/>
          <w:color w:val="000000" w:themeColor="text1"/>
        </w:rPr>
        <w:t>Отже</w:t>
      </w:r>
      <w:proofErr w:type="spellEnd"/>
      <w:r w:rsidRPr="00CA534E">
        <w:rPr>
          <w:bCs/>
          <w:color w:val="000000" w:themeColor="text1"/>
        </w:rPr>
        <w:t xml:space="preserve">, </w:t>
      </w:r>
      <w:proofErr w:type="spellStart"/>
      <w:r w:rsidRPr="00CA534E">
        <w:rPr>
          <w:bCs/>
          <w:color w:val="000000" w:themeColor="text1"/>
        </w:rPr>
        <w:t>якщо</w:t>
      </w:r>
      <w:proofErr w:type="spellEnd"/>
      <w:r w:rsidRPr="00CA534E">
        <w:rPr>
          <w:bCs/>
          <w:color w:val="000000" w:themeColor="text1"/>
        </w:rPr>
        <w:t xml:space="preserve"> </w:t>
      </w:r>
      <w:proofErr w:type="spellStart"/>
      <w:r w:rsidRPr="00CA534E">
        <w:rPr>
          <w:bCs/>
          <w:color w:val="000000" w:themeColor="text1"/>
        </w:rPr>
        <w:t>око</w:t>
      </w:r>
      <w:proofErr w:type="spellEnd"/>
      <w:r w:rsidRPr="00CA534E">
        <w:rPr>
          <w:bCs/>
          <w:color w:val="000000" w:themeColor="text1"/>
        </w:rPr>
        <w:t xml:space="preserve"> </w:t>
      </w:r>
      <w:proofErr w:type="spellStart"/>
      <w:r w:rsidRPr="00CA534E">
        <w:rPr>
          <w:bCs/>
          <w:color w:val="000000" w:themeColor="text1"/>
        </w:rPr>
        <w:t>твоє</w:t>
      </w:r>
      <w:proofErr w:type="spellEnd"/>
      <w:r w:rsidRPr="00CA534E">
        <w:rPr>
          <w:bCs/>
          <w:color w:val="000000" w:themeColor="text1"/>
        </w:rPr>
        <w:t xml:space="preserve"> </w:t>
      </w:r>
      <w:proofErr w:type="spellStart"/>
      <w:r w:rsidRPr="00CA534E">
        <w:rPr>
          <w:bCs/>
          <w:color w:val="000000" w:themeColor="text1"/>
        </w:rPr>
        <w:t>буде</w:t>
      </w:r>
      <w:proofErr w:type="spellEnd"/>
      <w:r w:rsidRPr="00CA534E">
        <w:rPr>
          <w:bCs/>
          <w:color w:val="000000" w:themeColor="text1"/>
        </w:rPr>
        <w:t xml:space="preserve"> </w:t>
      </w:r>
      <w:proofErr w:type="spellStart"/>
      <w:r w:rsidRPr="00CA534E">
        <w:rPr>
          <w:bCs/>
          <w:color w:val="000000" w:themeColor="text1"/>
        </w:rPr>
        <w:t>чистим</w:t>
      </w:r>
      <w:proofErr w:type="spellEnd"/>
      <w:r w:rsidRPr="00CA534E">
        <w:rPr>
          <w:bCs/>
          <w:color w:val="000000" w:themeColor="text1"/>
        </w:rPr>
        <w:t xml:space="preserve">, </w:t>
      </w:r>
      <w:proofErr w:type="spellStart"/>
      <w:r w:rsidRPr="00CA534E">
        <w:rPr>
          <w:bCs/>
          <w:color w:val="000000" w:themeColor="text1"/>
        </w:rPr>
        <w:t>то</w:t>
      </w:r>
      <w:proofErr w:type="spellEnd"/>
      <w:r w:rsidRPr="00CA534E">
        <w:rPr>
          <w:bCs/>
          <w:color w:val="000000" w:themeColor="text1"/>
        </w:rPr>
        <w:t xml:space="preserve"> і </w:t>
      </w:r>
      <w:proofErr w:type="spellStart"/>
      <w:r w:rsidRPr="00CA534E">
        <w:rPr>
          <w:bCs/>
          <w:color w:val="000000" w:themeColor="text1"/>
        </w:rPr>
        <w:t>все</w:t>
      </w:r>
      <w:proofErr w:type="spellEnd"/>
      <w:r w:rsidRPr="00CA534E">
        <w:rPr>
          <w:bCs/>
          <w:color w:val="000000" w:themeColor="text1"/>
        </w:rPr>
        <w:t xml:space="preserve"> </w:t>
      </w:r>
      <w:proofErr w:type="spellStart"/>
      <w:r w:rsidRPr="00CA534E">
        <w:rPr>
          <w:bCs/>
          <w:color w:val="000000" w:themeColor="text1"/>
        </w:rPr>
        <w:t>тіло</w:t>
      </w:r>
      <w:proofErr w:type="spellEnd"/>
      <w:r w:rsidRPr="00CA534E">
        <w:rPr>
          <w:bCs/>
          <w:color w:val="000000" w:themeColor="text1"/>
        </w:rPr>
        <w:t xml:space="preserve"> </w:t>
      </w:r>
      <w:proofErr w:type="spellStart"/>
      <w:r w:rsidRPr="00CA534E">
        <w:rPr>
          <w:bCs/>
          <w:color w:val="000000" w:themeColor="text1"/>
        </w:rPr>
        <w:t>твоє</w:t>
      </w:r>
      <w:proofErr w:type="spellEnd"/>
      <w:r w:rsidRPr="00CA534E">
        <w:rPr>
          <w:bCs/>
          <w:color w:val="000000" w:themeColor="text1"/>
        </w:rPr>
        <w:t xml:space="preserve"> </w:t>
      </w:r>
      <w:proofErr w:type="spellStart"/>
      <w:r w:rsidRPr="00CA534E">
        <w:rPr>
          <w:bCs/>
          <w:color w:val="000000" w:themeColor="text1"/>
        </w:rPr>
        <w:t>буде</w:t>
      </w:r>
      <w:proofErr w:type="spellEnd"/>
      <w:r w:rsidRPr="00CA534E">
        <w:rPr>
          <w:bCs/>
          <w:color w:val="000000" w:themeColor="text1"/>
        </w:rPr>
        <w:t xml:space="preserve"> </w:t>
      </w:r>
      <w:proofErr w:type="spellStart"/>
      <w:r w:rsidRPr="00CA534E">
        <w:rPr>
          <w:bCs/>
          <w:color w:val="000000" w:themeColor="text1"/>
        </w:rPr>
        <w:t>світлим</w:t>
      </w:r>
      <w:proofErr w:type="spellEnd"/>
      <w:r w:rsidRPr="00CA534E">
        <w:rPr>
          <w:bCs/>
          <w:color w:val="000000" w:themeColor="text1"/>
        </w:rPr>
        <w:t xml:space="preserve">; 23 </w:t>
      </w:r>
      <w:proofErr w:type="spellStart"/>
      <w:r w:rsidRPr="00CA534E">
        <w:rPr>
          <w:bCs/>
          <w:color w:val="000000" w:themeColor="text1"/>
        </w:rPr>
        <w:t>коли</w:t>
      </w:r>
      <w:proofErr w:type="spellEnd"/>
      <w:r w:rsidRPr="00CA534E">
        <w:rPr>
          <w:bCs/>
          <w:color w:val="000000" w:themeColor="text1"/>
        </w:rPr>
        <w:t xml:space="preserve"> ж </w:t>
      </w:r>
      <w:proofErr w:type="spellStart"/>
      <w:r w:rsidRPr="00CA534E">
        <w:rPr>
          <w:bCs/>
          <w:color w:val="000000" w:themeColor="text1"/>
        </w:rPr>
        <w:t>око</w:t>
      </w:r>
      <w:proofErr w:type="spellEnd"/>
      <w:r w:rsidRPr="00CA534E">
        <w:rPr>
          <w:bCs/>
          <w:color w:val="000000" w:themeColor="text1"/>
        </w:rPr>
        <w:t xml:space="preserve"> </w:t>
      </w:r>
      <w:proofErr w:type="spellStart"/>
      <w:r w:rsidRPr="00CA534E">
        <w:rPr>
          <w:bCs/>
          <w:color w:val="000000" w:themeColor="text1"/>
        </w:rPr>
        <w:t>твоє</w:t>
      </w:r>
      <w:proofErr w:type="spellEnd"/>
      <w:r w:rsidRPr="00CA534E">
        <w:rPr>
          <w:bCs/>
          <w:color w:val="000000" w:themeColor="text1"/>
        </w:rPr>
        <w:t xml:space="preserve"> </w:t>
      </w:r>
      <w:proofErr w:type="spellStart"/>
      <w:r w:rsidRPr="00CA534E">
        <w:rPr>
          <w:bCs/>
          <w:color w:val="000000" w:themeColor="text1"/>
        </w:rPr>
        <w:t>буде</w:t>
      </w:r>
      <w:proofErr w:type="spellEnd"/>
      <w:r w:rsidRPr="00CA534E">
        <w:rPr>
          <w:bCs/>
          <w:color w:val="000000" w:themeColor="text1"/>
        </w:rPr>
        <w:t xml:space="preserve"> </w:t>
      </w:r>
      <w:proofErr w:type="spellStart"/>
      <w:r w:rsidRPr="00CA534E">
        <w:rPr>
          <w:bCs/>
          <w:color w:val="000000" w:themeColor="text1"/>
        </w:rPr>
        <w:t>нечистим</w:t>
      </w:r>
      <w:proofErr w:type="spellEnd"/>
      <w:r w:rsidRPr="00CA534E">
        <w:rPr>
          <w:bCs/>
          <w:color w:val="000000" w:themeColor="text1"/>
        </w:rPr>
        <w:t xml:space="preserve">, </w:t>
      </w:r>
      <w:proofErr w:type="spellStart"/>
      <w:r w:rsidRPr="00CA534E">
        <w:rPr>
          <w:bCs/>
          <w:color w:val="000000" w:themeColor="text1"/>
        </w:rPr>
        <w:t>то</w:t>
      </w:r>
      <w:proofErr w:type="spellEnd"/>
      <w:r w:rsidRPr="00CA534E">
        <w:rPr>
          <w:bCs/>
          <w:color w:val="000000" w:themeColor="text1"/>
        </w:rPr>
        <w:t xml:space="preserve"> і </w:t>
      </w:r>
      <w:proofErr w:type="spellStart"/>
      <w:r w:rsidRPr="00CA534E">
        <w:rPr>
          <w:bCs/>
          <w:color w:val="000000" w:themeColor="text1"/>
        </w:rPr>
        <w:t>все</w:t>
      </w:r>
      <w:proofErr w:type="spellEnd"/>
      <w:r w:rsidRPr="00CA534E">
        <w:rPr>
          <w:bCs/>
          <w:color w:val="000000" w:themeColor="text1"/>
        </w:rPr>
        <w:t xml:space="preserve"> </w:t>
      </w:r>
      <w:proofErr w:type="spellStart"/>
      <w:r w:rsidRPr="00CA534E">
        <w:rPr>
          <w:bCs/>
          <w:color w:val="000000" w:themeColor="text1"/>
        </w:rPr>
        <w:t>тіло</w:t>
      </w:r>
      <w:proofErr w:type="spellEnd"/>
      <w:r w:rsidRPr="00CA534E">
        <w:rPr>
          <w:bCs/>
          <w:color w:val="000000" w:themeColor="text1"/>
        </w:rPr>
        <w:t xml:space="preserve"> </w:t>
      </w:r>
      <w:proofErr w:type="spellStart"/>
      <w:r w:rsidRPr="00CA534E">
        <w:rPr>
          <w:bCs/>
          <w:color w:val="000000" w:themeColor="text1"/>
        </w:rPr>
        <w:t>твоє</w:t>
      </w:r>
      <w:proofErr w:type="spellEnd"/>
      <w:r w:rsidRPr="00CA534E">
        <w:rPr>
          <w:bCs/>
          <w:color w:val="000000" w:themeColor="text1"/>
        </w:rPr>
        <w:t xml:space="preserve"> </w:t>
      </w:r>
      <w:proofErr w:type="spellStart"/>
      <w:r w:rsidRPr="00CA534E">
        <w:rPr>
          <w:bCs/>
          <w:color w:val="000000" w:themeColor="text1"/>
        </w:rPr>
        <w:t>темним</w:t>
      </w:r>
      <w:proofErr w:type="spellEnd"/>
      <w:r w:rsidRPr="00CA534E">
        <w:rPr>
          <w:bCs/>
          <w:color w:val="000000" w:themeColor="text1"/>
        </w:rPr>
        <w:t xml:space="preserve"> </w:t>
      </w:r>
      <w:proofErr w:type="spellStart"/>
      <w:r w:rsidRPr="00CA534E">
        <w:rPr>
          <w:bCs/>
          <w:color w:val="000000" w:themeColor="text1"/>
        </w:rPr>
        <w:t>буде</w:t>
      </w:r>
      <w:proofErr w:type="spellEnd"/>
      <w:r w:rsidRPr="00CA534E">
        <w:rPr>
          <w:bCs/>
          <w:color w:val="000000" w:themeColor="text1"/>
        </w:rPr>
        <w:t xml:space="preserve">. </w:t>
      </w:r>
      <w:proofErr w:type="spellStart"/>
      <w:r w:rsidRPr="00CA534E">
        <w:rPr>
          <w:bCs/>
          <w:color w:val="000000" w:themeColor="text1"/>
        </w:rPr>
        <w:t>Отже</w:t>
      </w:r>
      <w:proofErr w:type="spellEnd"/>
      <w:r w:rsidRPr="00CA534E">
        <w:rPr>
          <w:bCs/>
          <w:color w:val="000000" w:themeColor="text1"/>
        </w:rPr>
        <w:t xml:space="preserve">, </w:t>
      </w:r>
      <w:proofErr w:type="spellStart"/>
      <w:r w:rsidRPr="00CA534E">
        <w:rPr>
          <w:bCs/>
          <w:color w:val="000000" w:themeColor="text1"/>
        </w:rPr>
        <w:t>якщо</w:t>
      </w:r>
      <w:proofErr w:type="spellEnd"/>
      <w:r w:rsidRPr="00CA534E">
        <w:rPr>
          <w:bCs/>
          <w:color w:val="000000" w:themeColor="text1"/>
        </w:rPr>
        <w:t xml:space="preserve"> </w:t>
      </w:r>
      <w:proofErr w:type="spellStart"/>
      <w:r w:rsidRPr="00CA534E">
        <w:rPr>
          <w:bCs/>
          <w:color w:val="000000" w:themeColor="text1"/>
        </w:rPr>
        <w:t>світло</w:t>
      </w:r>
      <w:proofErr w:type="spellEnd"/>
      <w:r w:rsidRPr="00CA534E">
        <w:rPr>
          <w:bCs/>
          <w:color w:val="000000" w:themeColor="text1"/>
        </w:rPr>
        <w:t xml:space="preserve">, </w:t>
      </w:r>
      <w:proofErr w:type="spellStart"/>
      <w:r w:rsidRPr="00CA534E">
        <w:rPr>
          <w:bCs/>
          <w:color w:val="000000" w:themeColor="text1"/>
        </w:rPr>
        <w:t>що</w:t>
      </w:r>
      <w:proofErr w:type="spellEnd"/>
      <w:r w:rsidRPr="00CA534E">
        <w:rPr>
          <w:bCs/>
          <w:color w:val="000000" w:themeColor="text1"/>
        </w:rPr>
        <w:t xml:space="preserve"> в </w:t>
      </w:r>
      <w:proofErr w:type="spellStart"/>
      <w:r w:rsidRPr="00CA534E">
        <w:rPr>
          <w:bCs/>
          <w:color w:val="000000" w:themeColor="text1"/>
        </w:rPr>
        <w:t>тобі</w:t>
      </w:r>
      <w:proofErr w:type="spellEnd"/>
      <w:r w:rsidRPr="00CA534E">
        <w:rPr>
          <w:bCs/>
          <w:color w:val="000000" w:themeColor="text1"/>
        </w:rPr>
        <w:t xml:space="preserve">, є </w:t>
      </w:r>
      <w:proofErr w:type="spellStart"/>
      <w:r w:rsidRPr="00CA534E">
        <w:rPr>
          <w:bCs/>
          <w:color w:val="000000" w:themeColor="text1"/>
        </w:rPr>
        <w:t>темрявою</w:t>
      </w:r>
      <w:proofErr w:type="spellEnd"/>
      <w:r w:rsidRPr="00CA534E">
        <w:rPr>
          <w:bCs/>
          <w:color w:val="000000" w:themeColor="text1"/>
        </w:rPr>
        <w:t xml:space="preserve">, </w:t>
      </w:r>
      <w:proofErr w:type="spellStart"/>
      <w:r w:rsidRPr="00CA534E">
        <w:rPr>
          <w:bCs/>
          <w:color w:val="000000" w:themeColor="text1"/>
        </w:rPr>
        <w:t>то</w:t>
      </w:r>
      <w:proofErr w:type="spellEnd"/>
      <w:r w:rsidRPr="00CA534E">
        <w:rPr>
          <w:bCs/>
          <w:color w:val="000000" w:themeColor="text1"/>
        </w:rPr>
        <w:t xml:space="preserve"> </w:t>
      </w:r>
      <w:proofErr w:type="spellStart"/>
      <w:r w:rsidRPr="00CA534E">
        <w:rPr>
          <w:bCs/>
          <w:color w:val="000000" w:themeColor="text1"/>
        </w:rPr>
        <w:t>яка</w:t>
      </w:r>
      <w:proofErr w:type="spellEnd"/>
      <w:r w:rsidRPr="00CA534E">
        <w:rPr>
          <w:bCs/>
          <w:color w:val="000000" w:themeColor="text1"/>
        </w:rPr>
        <w:t xml:space="preserve"> ж </w:t>
      </w:r>
      <w:proofErr w:type="spellStart"/>
      <w:r w:rsidRPr="00CA534E">
        <w:rPr>
          <w:bCs/>
          <w:color w:val="000000" w:themeColor="text1"/>
        </w:rPr>
        <w:t>тоді</w:t>
      </w:r>
      <w:proofErr w:type="spellEnd"/>
      <w:r w:rsidRPr="00CA534E">
        <w:rPr>
          <w:bCs/>
          <w:color w:val="000000" w:themeColor="text1"/>
        </w:rPr>
        <w:t xml:space="preserve"> </w:t>
      </w:r>
      <w:proofErr w:type="spellStart"/>
      <w:r w:rsidRPr="00CA534E">
        <w:rPr>
          <w:bCs/>
          <w:color w:val="000000" w:themeColor="text1"/>
        </w:rPr>
        <w:t>темрява</w:t>
      </w:r>
      <w:proofErr w:type="spellEnd"/>
      <w:r w:rsidRPr="00CA534E">
        <w:rPr>
          <w:bCs/>
          <w:color w:val="000000" w:themeColor="text1"/>
        </w:rPr>
        <w:t xml:space="preserve">? 24 </w:t>
      </w:r>
      <w:proofErr w:type="spellStart"/>
      <w:r w:rsidRPr="00CA534E">
        <w:rPr>
          <w:bCs/>
          <w:color w:val="000000" w:themeColor="text1"/>
        </w:rPr>
        <w:t>Ніхто</w:t>
      </w:r>
      <w:proofErr w:type="spellEnd"/>
      <w:r w:rsidRPr="00CA534E">
        <w:rPr>
          <w:bCs/>
          <w:color w:val="000000" w:themeColor="text1"/>
        </w:rPr>
        <w:t xml:space="preserve"> </w:t>
      </w:r>
      <w:proofErr w:type="spellStart"/>
      <w:r w:rsidRPr="00CA534E">
        <w:rPr>
          <w:bCs/>
          <w:color w:val="000000" w:themeColor="text1"/>
        </w:rPr>
        <w:t>не</w:t>
      </w:r>
      <w:proofErr w:type="spellEnd"/>
      <w:r w:rsidRPr="00CA534E">
        <w:rPr>
          <w:bCs/>
          <w:color w:val="000000" w:themeColor="text1"/>
        </w:rPr>
        <w:t xml:space="preserve"> </w:t>
      </w:r>
      <w:proofErr w:type="spellStart"/>
      <w:r w:rsidRPr="00CA534E">
        <w:rPr>
          <w:bCs/>
          <w:color w:val="000000" w:themeColor="text1"/>
        </w:rPr>
        <w:t>може</w:t>
      </w:r>
      <w:proofErr w:type="spellEnd"/>
      <w:r w:rsidRPr="00CA534E">
        <w:rPr>
          <w:bCs/>
          <w:color w:val="000000" w:themeColor="text1"/>
        </w:rPr>
        <w:t xml:space="preserve"> </w:t>
      </w:r>
      <w:proofErr w:type="spellStart"/>
      <w:r w:rsidRPr="00CA534E">
        <w:rPr>
          <w:bCs/>
          <w:color w:val="000000" w:themeColor="text1"/>
        </w:rPr>
        <w:t>двом</w:t>
      </w:r>
      <w:proofErr w:type="spellEnd"/>
      <w:r w:rsidRPr="00CA534E">
        <w:rPr>
          <w:bCs/>
          <w:color w:val="000000" w:themeColor="text1"/>
        </w:rPr>
        <w:t xml:space="preserve"> </w:t>
      </w:r>
      <w:proofErr w:type="spellStart"/>
      <w:r w:rsidRPr="00CA534E">
        <w:rPr>
          <w:bCs/>
          <w:color w:val="000000" w:themeColor="text1"/>
        </w:rPr>
        <w:t>господарям</w:t>
      </w:r>
      <w:proofErr w:type="spellEnd"/>
      <w:r w:rsidRPr="00CA534E">
        <w:rPr>
          <w:bCs/>
          <w:color w:val="000000" w:themeColor="text1"/>
        </w:rPr>
        <w:t xml:space="preserve"> </w:t>
      </w:r>
      <w:proofErr w:type="spellStart"/>
      <w:r w:rsidRPr="00CA534E">
        <w:rPr>
          <w:bCs/>
          <w:color w:val="000000" w:themeColor="text1"/>
        </w:rPr>
        <w:t>служити</w:t>
      </w:r>
      <w:proofErr w:type="spellEnd"/>
      <w:r w:rsidRPr="00CA534E">
        <w:rPr>
          <w:bCs/>
          <w:color w:val="000000" w:themeColor="text1"/>
        </w:rPr>
        <w:t xml:space="preserve">: </w:t>
      </w:r>
      <w:proofErr w:type="spellStart"/>
      <w:r w:rsidRPr="00CA534E">
        <w:rPr>
          <w:bCs/>
          <w:color w:val="000000" w:themeColor="text1"/>
        </w:rPr>
        <w:t>бо</w:t>
      </w:r>
      <w:proofErr w:type="spellEnd"/>
      <w:r w:rsidRPr="00CA534E">
        <w:rPr>
          <w:bCs/>
          <w:color w:val="000000" w:themeColor="text1"/>
        </w:rPr>
        <w:t xml:space="preserve"> </w:t>
      </w:r>
      <w:proofErr w:type="spellStart"/>
      <w:r w:rsidRPr="00CA534E">
        <w:rPr>
          <w:bCs/>
          <w:color w:val="000000" w:themeColor="text1"/>
        </w:rPr>
        <w:t>або</w:t>
      </w:r>
      <w:proofErr w:type="spellEnd"/>
      <w:r w:rsidRPr="00CA534E">
        <w:rPr>
          <w:bCs/>
          <w:color w:val="000000" w:themeColor="text1"/>
        </w:rPr>
        <w:t xml:space="preserve"> </w:t>
      </w:r>
      <w:proofErr w:type="spellStart"/>
      <w:r w:rsidRPr="00CA534E">
        <w:rPr>
          <w:bCs/>
          <w:color w:val="000000" w:themeColor="text1"/>
        </w:rPr>
        <w:t>одного</w:t>
      </w:r>
      <w:proofErr w:type="spellEnd"/>
      <w:r w:rsidRPr="00CA534E">
        <w:rPr>
          <w:bCs/>
          <w:color w:val="000000" w:themeColor="text1"/>
        </w:rPr>
        <w:t xml:space="preserve"> </w:t>
      </w:r>
      <w:proofErr w:type="spellStart"/>
      <w:r w:rsidRPr="00CA534E">
        <w:rPr>
          <w:bCs/>
          <w:color w:val="000000" w:themeColor="text1"/>
        </w:rPr>
        <w:t>полюбить</w:t>
      </w:r>
      <w:proofErr w:type="spellEnd"/>
      <w:r w:rsidRPr="00CA534E">
        <w:rPr>
          <w:bCs/>
          <w:color w:val="000000" w:themeColor="text1"/>
        </w:rPr>
        <w:t xml:space="preserve">, а </w:t>
      </w:r>
      <w:proofErr w:type="spellStart"/>
      <w:r w:rsidRPr="00CA534E">
        <w:rPr>
          <w:bCs/>
          <w:color w:val="000000" w:themeColor="text1"/>
        </w:rPr>
        <w:t>другого</w:t>
      </w:r>
      <w:proofErr w:type="spellEnd"/>
      <w:r w:rsidRPr="00CA534E">
        <w:rPr>
          <w:bCs/>
          <w:color w:val="000000" w:themeColor="text1"/>
        </w:rPr>
        <w:t xml:space="preserve"> </w:t>
      </w:r>
      <w:proofErr w:type="spellStart"/>
      <w:r w:rsidRPr="00CA534E">
        <w:rPr>
          <w:bCs/>
          <w:color w:val="000000" w:themeColor="text1"/>
        </w:rPr>
        <w:t>буде</w:t>
      </w:r>
      <w:proofErr w:type="spellEnd"/>
      <w:r w:rsidRPr="00CA534E">
        <w:rPr>
          <w:bCs/>
          <w:color w:val="000000" w:themeColor="text1"/>
        </w:rPr>
        <w:t xml:space="preserve"> </w:t>
      </w:r>
      <w:proofErr w:type="spellStart"/>
      <w:r w:rsidRPr="00CA534E">
        <w:rPr>
          <w:bCs/>
          <w:color w:val="000000" w:themeColor="text1"/>
        </w:rPr>
        <w:t>ненавидіти</w:t>
      </w:r>
      <w:proofErr w:type="spellEnd"/>
      <w:r w:rsidRPr="00CA534E">
        <w:rPr>
          <w:bCs/>
          <w:color w:val="000000" w:themeColor="text1"/>
        </w:rPr>
        <w:t xml:space="preserve">; </w:t>
      </w:r>
      <w:proofErr w:type="spellStart"/>
      <w:r w:rsidRPr="00CA534E">
        <w:rPr>
          <w:bCs/>
          <w:color w:val="000000" w:themeColor="text1"/>
        </w:rPr>
        <w:t>або</w:t>
      </w:r>
      <w:proofErr w:type="spellEnd"/>
      <w:r w:rsidRPr="00CA534E">
        <w:rPr>
          <w:bCs/>
          <w:color w:val="000000" w:themeColor="text1"/>
        </w:rPr>
        <w:t xml:space="preserve"> </w:t>
      </w:r>
      <w:proofErr w:type="spellStart"/>
      <w:r w:rsidRPr="00CA534E">
        <w:rPr>
          <w:bCs/>
          <w:color w:val="000000" w:themeColor="text1"/>
        </w:rPr>
        <w:t>одного</w:t>
      </w:r>
      <w:proofErr w:type="spellEnd"/>
      <w:r w:rsidRPr="00CA534E">
        <w:rPr>
          <w:bCs/>
          <w:color w:val="000000" w:themeColor="text1"/>
        </w:rPr>
        <w:t xml:space="preserve"> </w:t>
      </w:r>
      <w:proofErr w:type="spellStart"/>
      <w:r w:rsidRPr="00CA534E">
        <w:rPr>
          <w:bCs/>
          <w:color w:val="000000" w:themeColor="text1"/>
        </w:rPr>
        <w:t>триматиметься</w:t>
      </w:r>
      <w:proofErr w:type="spellEnd"/>
      <w:r w:rsidRPr="00CA534E">
        <w:rPr>
          <w:bCs/>
          <w:color w:val="000000" w:themeColor="text1"/>
        </w:rPr>
        <w:t xml:space="preserve">, а </w:t>
      </w:r>
      <w:proofErr w:type="spellStart"/>
      <w:r w:rsidRPr="00CA534E">
        <w:rPr>
          <w:bCs/>
          <w:color w:val="000000" w:themeColor="text1"/>
        </w:rPr>
        <w:t>другим</w:t>
      </w:r>
      <w:proofErr w:type="spellEnd"/>
      <w:r w:rsidRPr="00CA534E">
        <w:rPr>
          <w:bCs/>
          <w:color w:val="000000" w:themeColor="text1"/>
        </w:rPr>
        <w:t xml:space="preserve"> </w:t>
      </w:r>
      <w:proofErr w:type="spellStart"/>
      <w:r w:rsidRPr="00CA534E">
        <w:rPr>
          <w:bCs/>
          <w:color w:val="000000" w:themeColor="text1"/>
        </w:rPr>
        <w:t>знехтує</w:t>
      </w:r>
      <w:proofErr w:type="spellEnd"/>
      <w:r w:rsidRPr="00CA534E">
        <w:rPr>
          <w:bCs/>
          <w:color w:val="000000" w:themeColor="text1"/>
        </w:rPr>
        <w:t xml:space="preserve">. </w:t>
      </w:r>
      <w:proofErr w:type="spellStart"/>
      <w:r w:rsidRPr="00CA534E">
        <w:rPr>
          <w:bCs/>
          <w:color w:val="000000" w:themeColor="text1"/>
        </w:rPr>
        <w:t>Не</w:t>
      </w:r>
      <w:proofErr w:type="spellEnd"/>
      <w:r w:rsidRPr="00CA534E">
        <w:rPr>
          <w:bCs/>
          <w:color w:val="000000" w:themeColor="text1"/>
        </w:rPr>
        <w:t xml:space="preserve"> </w:t>
      </w:r>
      <w:proofErr w:type="spellStart"/>
      <w:r w:rsidRPr="00CA534E">
        <w:rPr>
          <w:bCs/>
          <w:color w:val="000000" w:themeColor="text1"/>
        </w:rPr>
        <w:t>можете</w:t>
      </w:r>
      <w:proofErr w:type="spellEnd"/>
      <w:r w:rsidRPr="00CA534E">
        <w:rPr>
          <w:bCs/>
          <w:color w:val="000000" w:themeColor="text1"/>
        </w:rPr>
        <w:t xml:space="preserve"> </w:t>
      </w:r>
      <w:proofErr w:type="spellStart"/>
      <w:r w:rsidRPr="00CA534E">
        <w:rPr>
          <w:bCs/>
          <w:color w:val="000000" w:themeColor="text1"/>
        </w:rPr>
        <w:t>служити</w:t>
      </w:r>
      <w:proofErr w:type="spellEnd"/>
      <w:r w:rsidRPr="00CA534E">
        <w:rPr>
          <w:bCs/>
          <w:color w:val="000000" w:themeColor="text1"/>
        </w:rPr>
        <w:t xml:space="preserve"> </w:t>
      </w:r>
      <w:proofErr w:type="spellStart"/>
      <w:r w:rsidRPr="00CA534E">
        <w:rPr>
          <w:bCs/>
          <w:color w:val="000000" w:themeColor="text1"/>
        </w:rPr>
        <w:t>Богові</w:t>
      </w:r>
      <w:proofErr w:type="spellEnd"/>
      <w:r w:rsidRPr="00CA534E">
        <w:rPr>
          <w:bCs/>
          <w:color w:val="000000" w:themeColor="text1"/>
        </w:rPr>
        <w:t xml:space="preserve"> й </w:t>
      </w:r>
      <w:proofErr w:type="spellStart"/>
      <w:r w:rsidRPr="00CA534E">
        <w:rPr>
          <w:bCs/>
          <w:color w:val="000000" w:themeColor="text1"/>
        </w:rPr>
        <w:t>мамоні</w:t>
      </w:r>
      <w:proofErr w:type="spellEnd"/>
      <w:r w:rsidRPr="00CA534E">
        <w:rPr>
          <w:bCs/>
          <w:color w:val="000000" w:themeColor="text1"/>
        </w:rPr>
        <w:t xml:space="preserve">*. 25 </w:t>
      </w:r>
      <w:proofErr w:type="spellStart"/>
      <w:r w:rsidRPr="00CA534E">
        <w:rPr>
          <w:bCs/>
          <w:color w:val="000000" w:themeColor="text1"/>
        </w:rPr>
        <w:t>Задля</w:t>
      </w:r>
      <w:proofErr w:type="spellEnd"/>
      <w:r w:rsidRPr="00CA534E">
        <w:rPr>
          <w:bCs/>
          <w:color w:val="000000" w:themeColor="text1"/>
        </w:rPr>
        <w:t xml:space="preserve"> </w:t>
      </w:r>
      <w:proofErr w:type="spellStart"/>
      <w:r w:rsidRPr="00CA534E">
        <w:rPr>
          <w:bCs/>
          <w:color w:val="000000" w:themeColor="text1"/>
        </w:rPr>
        <w:t>цього</w:t>
      </w:r>
      <w:proofErr w:type="spellEnd"/>
      <w:r w:rsidRPr="00CA534E">
        <w:rPr>
          <w:bCs/>
          <w:color w:val="000000" w:themeColor="text1"/>
        </w:rPr>
        <w:t xml:space="preserve"> </w:t>
      </w:r>
      <w:proofErr w:type="spellStart"/>
      <w:r w:rsidRPr="00CA534E">
        <w:rPr>
          <w:bCs/>
          <w:color w:val="000000" w:themeColor="text1"/>
        </w:rPr>
        <w:t>кажу</w:t>
      </w:r>
      <w:proofErr w:type="spellEnd"/>
      <w:r w:rsidRPr="00CA534E">
        <w:rPr>
          <w:bCs/>
          <w:color w:val="000000" w:themeColor="text1"/>
        </w:rPr>
        <w:t xml:space="preserve"> </w:t>
      </w:r>
      <w:proofErr w:type="spellStart"/>
      <w:r w:rsidRPr="00CA534E">
        <w:rPr>
          <w:bCs/>
          <w:color w:val="000000" w:themeColor="text1"/>
        </w:rPr>
        <w:t>вам</w:t>
      </w:r>
      <w:proofErr w:type="spellEnd"/>
      <w:r w:rsidRPr="00CA534E">
        <w:rPr>
          <w:bCs/>
          <w:color w:val="000000" w:themeColor="text1"/>
        </w:rPr>
        <w:t xml:space="preserve">: </w:t>
      </w:r>
      <w:proofErr w:type="spellStart"/>
      <w:r w:rsidRPr="00CA534E">
        <w:rPr>
          <w:bCs/>
          <w:color w:val="000000" w:themeColor="text1"/>
        </w:rPr>
        <w:t>не</w:t>
      </w:r>
      <w:proofErr w:type="spellEnd"/>
      <w:r w:rsidRPr="00CA534E">
        <w:rPr>
          <w:bCs/>
          <w:color w:val="000000" w:themeColor="text1"/>
        </w:rPr>
        <w:t xml:space="preserve"> </w:t>
      </w:r>
      <w:proofErr w:type="spellStart"/>
      <w:r w:rsidRPr="00CA534E">
        <w:rPr>
          <w:bCs/>
          <w:color w:val="000000" w:themeColor="text1"/>
        </w:rPr>
        <w:t>піклуйтеся</w:t>
      </w:r>
      <w:proofErr w:type="spellEnd"/>
      <w:r w:rsidRPr="00CA534E">
        <w:rPr>
          <w:bCs/>
          <w:color w:val="000000" w:themeColor="text1"/>
        </w:rPr>
        <w:t xml:space="preserve"> </w:t>
      </w:r>
      <w:proofErr w:type="spellStart"/>
      <w:r w:rsidRPr="00CA534E">
        <w:rPr>
          <w:bCs/>
          <w:color w:val="000000" w:themeColor="text1"/>
        </w:rPr>
        <w:t>для</w:t>
      </w:r>
      <w:proofErr w:type="spellEnd"/>
      <w:r w:rsidRPr="00CA534E">
        <w:rPr>
          <w:bCs/>
          <w:color w:val="000000" w:themeColor="text1"/>
        </w:rPr>
        <w:t xml:space="preserve"> </w:t>
      </w:r>
      <w:proofErr w:type="spellStart"/>
      <w:r w:rsidRPr="00CA534E">
        <w:rPr>
          <w:bCs/>
          <w:color w:val="000000" w:themeColor="text1"/>
        </w:rPr>
        <w:t>душі</w:t>
      </w:r>
      <w:proofErr w:type="spellEnd"/>
      <w:r w:rsidRPr="00CA534E">
        <w:rPr>
          <w:bCs/>
          <w:color w:val="000000" w:themeColor="text1"/>
        </w:rPr>
        <w:t xml:space="preserve"> </w:t>
      </w:r>
      <w:proofErr w:type="spellStart"/>
      <w:r w:rsidRPr="00CA534E">
        <w:rPr>
          <w:bCs/>
          <w:color w:val="000000" w:themeColor="text1"/>
        </w:rPr>
        <w:t>вашої</w:t>
      </w:r>
      <w:proofErr w:type="spellEnd"/>
      <w:r w:rsidRPr="00CA534E">
        <w:rPr>
          <w:bCs/>
          <w:color w:val="000000" w:themeColor="text1"/>
        </w:rPr>
        <w:t xml:space="preserve">, </w:t>
      </w:r>
      <w:proofErr w:type="spellStart"/>
      <w:r w:rsidRPr="00CA534E">
        <w:rPr>
          <w:bCs/>
          <w:color w:val="000000" w:themeColor="text1"/>
        </w:rPr>
        <w:t>що</w:t>
      </w:r>
      <w:proofErr w:type="spellEnd"/>
      <w:r w:rsidRPr="00CA534E">
        <w:rPr>
          <w:bCs/>
          <w:color w:val="000000" w:themeColor="text1"/>
        </w:rPr>
        <w:t xml:space="preserve"> </w:t>
      </w:r>
      <w:proofErr w:type="spellStart"/>
      <w:r w:rsidRPr="00CA534E">
        <w:rPr>
          <w:bCs/>
          <w:color w:val="000000" w:themeColor="text1"/>
        </w:rPr>
        <w:t>вам</w:t>
      </w:r>
      <w:proofErr w:type="spellEnd"/>
      <w:r w:rsidRPr="00CA534E">
        <w:rPr>
          <w:bCs/>
          <w:color w:val="000000" w:themeColor="text1"/>
        </w:rPr>
        <w:t xml:space="preserve"> </w:t>
      </w:r>
      <w:proofErr w:type="spellStart"/>
      <w:r w:rsidRPr="00CA534E">
        <w:rPr>
          <w:bCs/>
          <w:color w:val="000000" w:themeColor="text1"/>
        </w:rPr>
        <w:t>їсти</w:t>
      </w:r>
      <w:proofErr w:type="spellEnd"/>
      <w:r w:rsidRPr="00CA534E">
        <w:rPr>
          <w:bCs/>
          <w:color w:val="000000" w:themeColor="text1"/>
        </w:rPr>
        <w:t xml:space="preserve"> </w:t>
      </w:r>
      <w:proofErr w:type="spellStart"/>
      <w:r w:rsidRPr="00CA534E">
        <w:rPr>
          <w:bCs/>
          <w:color w:val="000000" w:themeColor="text1"/>
        </w:rPr>
        <w:t>чи</w:t>
      </w:r>
      <w:proofErr w:type="spellEnd"/>
      <w:r w:rsidRPr="00CA534E">
        <w:rPr>
          <w:bCs/>
          <w:color w:val="000000" w:themeColor="text1"/>
        </w:rPr>
        <w:t xml:space="preserve"> </w:t>
      </w:r>
      <w:proofErr w:type="spellStart"/>
      <w:r w:rsidRPr="00CA534E">
        <w:rPr>
          <w:bCs/>
          <w:color w:val="000000" w:themeColor="text1"/>
        </w:rPr>
        <w:t>пити</w:t>
      </w:r>
      <w:proofErr w:type="spellEnd"/>
      <w:r w:rsidRPr="00CA534E">
        <w:rPr>
          <w:bCs/>
          <w:color w:val="000000" w:themeColor="text1"/>
        </w:rPr>
        <w:t xml:space="preserve">, </w:t>
      </w:r>
      <w:proofErr w:type="spellStart"/>
      <w:r w:rsidRPr="00CA534E">
        <w:rPr>
          <w:bCs/>
          <w:color w:val="000000" w:themeColor="text1"/>
        </w:rPr>
        <w:t>ні</w:t>
      </w:r>
      <w:proofErr w:type="spellEnd"/>
      <w:r w:rsidRPr="00CA534E">
        <w:rPr>
          <w:bCs/>
          <w:color w:val="000000" w:themeColor="text1"/>
        </w:rPr>
        <w:t xml:space="preserve"> </w:t>
      </w:r>
      <w:proofErr w:type="spellStart"/>
      <w:r w:rsidRPr="00CA534E">
        <w:rPr>
          <w:bCs/>
          <w:color w:val="000000" w:themeColor="text1"/>
        </w:rPr>
        <w:t>для</w:t>
      </w:r>
      <w:proofErr w:type="spellEnd"/>
      <w:r w:rsidRPr="00CA534E">
        <w:rPr>
          <w:bCs/>
          <w:color w:val="000000" w:themeColor="text1"/>
        </w:rPr>
        <w:t xml:space="preserve"> </w:t>
      </w:r>
      <w:proofErr w:type="spellStart"/>
      <w:r w:rsidRPr="00CA534E">
        <w:rPr>
          <w:bCs/>
          <w:color w:val="000000" w:themeColor="text1"/>
        </w:rPr>
        <w:t>тіла</w:t>
      </w:r>
      <w:proofErr w:type="spellEnd"/>
      <w:r w:rsidRPr="00CA534E">
        <w:rPr>
          <w:bCs/>
          <w:color w:val="000000" w:themeColor="text1"/>
        </w:rPr>
        <w:t xml:space="preserve"> </w:t>
      </w:r>
      <w:proofErr w:type="spellStart"/>
      <w:r w:rsidRPr="00CA534E">
        <w:rPr>
          <w:bCs/>
          <w:color w:val="000000" w:themeColor="text1"/>
        </w:rPr>
        <w:t>вашого</w:t>
      </w:r>
      <w:proofErr w:type="spellEnd"/>
      <w:r w:rsidRPr="00CA534E">
        <w:rPr>
          <w:bCs/>
          <w:color w:val="000000" w:themeColor="text1"/>
        </w:rPr>
        <w:t xml:space="preserve">, у </w:t>
      </w:r>
      <w:proofErr w:type="spellStart"/>
      <w:r w:rsidRPr="00CA534E">
        <w:rPr>
          <w:bCs/>
          <w:color w:val="000000" w:themeColor="text1"/>
        </w:rPr>
        <w:t>що</w:t>
      </w:r>
      <w:proofErr w:type="spellEnd"/>
      <w:r w:rsidRPr="00CA534E">
        <w:rPr>
          <w:bCs/>
          <w:color w:val="000000" w:themeColor="text1"/>
        </w:rPr>
        <w:t xml:space="preserve"> </w:t>
      </w:r>
      <w:proofErr w:type="spellStart"/>
      <w:r w:rsidRPr="00CA534E">
        <w:rPr>
          <w:bCs/>
          <w:color w:val="000000" w:themeColor="text1"/>
        </w:rPr>
        <w:t>вдягнутися</w:t>
      </w:r>
      <w:proofErr w:type="spellEnd"/>
      <w:r w:rsidRPr="00CA534E">
        <w:rPr>
          <w:bCs/>
          <w:color w:val="000000" w:themeColor="text1"/>
        </w:rPr>
        <w:t xml:space="preserve">. </w:t>
      </w:r>
      <w:proofErr w:type="spellStart"/>
      <w:r w:rsidRPr="00CA534E">
        <w:rPr>
          <w:bCs/>
          <w:color w:val="000000" w:themeColor="text1"/>
        </w:rPr>
        <w:t>Чи</w:t>
      </w:r>
      <w:proofErr w:type="spellEnd"/>
      <w:r w:rsidRPr="00CA534E">
        <w:rPr>
          <w:bCs/>
          <w:color w:val="000000" w:themeColor="text1"/>
        </w:rPr>
        <w:t xml:space="preserve"> </w:t>
      </w:r>
      <w:proofErr w:type="spellStart"/>
      <w:r w:rsidRPr="00CA534E">
        <w:rPr>
          <w:bCs/>
          <w:color w:val="000000" w:themeColor="text1"/>
        </w:rPr>
        <w:t>душа</w:t>
      </w:r>
      <w:proofErr w:type="spellEnd"/>
      <w:r w:rsidRPr="00CA534E">
        <w:rPr>
          <w:bCs/>
          <w:color w:val="000000" w:themeColor="text1"/>
        </w:rPr>
        <w:t xml:space="preserve"> </w:t>
      </w:r>
      <w:proofErr w:type="spellStart"/>
      <w:r w:rsidRPr="00CA534E">
        <w:rPr>
          <w:bCs/>
          <w:color w:val="000000" w:themeColor="text1"/>
        </w:rPr>
        <w:t>не</w:t>
      </w:r>
      <w:proofErr w:type="spellEnd"/>
      <w:r w:rsidRPr="00CA534E">
        <w:rPr>
          <w:bCs/>
          <w:color w:val="000000" w:themeColor="text1"/>
        </w:rPr>
        <w:t xml:space="preserve"> </w:t>
      </w:r>
      <w:proofErr w:type="spellStart"/>
      <w:r w:rsidRPr="00CA534E">
        <w:rPr>
          <w:bCs/>
          <w:color w:val="000000" w:themeColor="text1"/>
        </w:rPr>
        <w:t>більша</w:t>
      </w:r>
      <w:proofErr w:type="spellEnd"/>
      <w:r w:rsidRPr="00CA534E">
        <w:rPr>
          <w:bCs/>
          <w:color w:val="000000" w:themeColor="text1"/>
        </w:rPr>
        <w:t xml:space="preserve"> </w:t>
      </w:r>
      <w:proofErr w:type="spellStart"/>
      <w:r w:rsidRPr="00CA534E">
        <w:rPr>
          <w:bCs/>
          <w:color w:val="000000" w:themeColor="text1"/>
        </w:rPr>
        <w:t>за</w:t>
      </w:r>
      <w:proofErr w:type="spellEnd"/>
      <w:r w:rsidRPr="00CA534E">
        <w:rPr>
          <w:bCs/>
          <w:color w:val="000000" w:themeColor="text1"/>
        </w:rPr>
        <w:t xml:space="preserve"> </w:t>
      </w:r>
      <w:proofErr w:type="spellStart"/>
      <w:r w:rsidRPr="00CA534E">
        <w:rPr>
          <w:bCs/>
          <w:color w:val="000000" w:themeColor="text1"/>
        </w:rPr>
        <w:t>їжу</w:t>
      </w:r>
      <w:proofErr w:type="spellEnd"/>
      <w:r w:rsidRPr="00CA534E">
        <w:rPr>
          <w:bCs/>
          <w:color w:val="000000" w:themeColor="text1"/>
        </w:rPr>
        <w:t xml:space="preserve">, а </w:t>
      </w:r>
      <w:proofErr w:type="spellStart"/>
      <w:r w:rsidRPr="00CA534E">
        <w:rPr>
          <w:bCs/>
          <w:color w:val="000000" w:themeColor="text1"/>
        </w:rPr>
        <w:t>тіло</w:t>
      </w:r>
      <w:proofErr w:type="spellEnd"/>
      <w:r w:rsidRPr="00CA534E">
        <w:rPr>
          <w:bCs/>
          <w:color w:val="000000" w:themeColor="text1"/>
        </w:rPr>
        <w:t xml:space="preserve"> — </w:t>
      </w:r>
      <w:proofErr w:type="spellStart"/>
      <w:r w:rsidRPr="00CA534E">
        <w:rPr>
          <w:bCs/>
          <w:color w:val="000000" w:themeColor="text1"/>
        </w:rPr>
        <w:t>за</w:t>
      </w:r>
      <w:proofErr w:type="spellEnd"/>
      <w:r w:rsidRPr="00CA534E">
        <w:rPr>
          <w:bCs/>
          <w:color w:val="000000" w:themeColor="text1"/>
        </w:rPr>
        <w:t xml:space="preserve"> </w:t>
      </w:r>
      <w:proofErr w:type="spellStart"/>
      <w:r w:rsidRPr="00CA534E">
        <w:rPr>
          <w:bCs/>
          <w:color w:val="000000" w:themeColor="text1"/>
        </w:rPr>
        <w:t>одяг</w:t>
      </w:r>
      <w:proofErr w:type="spellEnd"/>
      <w:r w:rsidRPr="00CA534E">
        <w:rPr>
          <w:bCs/>
          <w:color w:val="000000" w:themeColor="text1"/>
        </w:rPr>
        <w:t xml:space="preserve">? 26 </w:t>
      </w:r>
      <w:proofErr w:type="spellStart"/>
      <w:r w:rsidRPr="00CA534E">
        <w:rPr>
          <w:bCs/>
          <w:color w:val="000000" w:themeColor="text1"/>
        </w:rPr>
        <w:t>Погляньте</w:t>
      </w:r>
      <w:proofErr w:type="spellEnd"/>
      <w:r w:rsidRPr="00CA534E">
        <w:rPr>
          <w:bCs/>
          <w:color w:val="000000" w:themeColor="text1"/>
        </w:rPr>
        <w:t xml:space="preserve"> </w:t>
      </w:r>
      <w:proofErr w:type="spellStart"/>
      <w:r w:rsidRPr="00CA534E">
        <w:rPr>
          <w:bCs/>
          <w:color w:val="000000" w:themeColor="text1"/>
        </w:rPr>
        <w:t>на</w:t>
      </w:r>
      <w:proofErr w:type="spellEnd"/>
      <w:r w:rsidRPr="00CA534E">
        <w:rPr>
          <w:bCs/>
          <w:color w:val="000000" w:themeColor="text1"/>
        </w:rPr>
        <w:t xml:space="preserve"> </w:t>
      </w:r>
      <w:proofErr w:type="spellStart"/>
      <w:r w:rsidRPr="00CA534E">
        <w:rPr>
          <w:bCs/>
          <w:color w:val="000000" w:themeColor="text1"/>
        </w:rPr>
        <w:t>птахів</w:t>
      </w:r>
      <w:proofErr w:type="spellEnd"/>
      <w:r w:rsidRPr="00CA534E">
        <w:rPr>
          <w:bCs/>
          <w:color w:val="000000" w:themeColor="text1"/>
        </w:rPr>
        <w:t xml:space="preserve"> </w:t>
      </w:r>
      <w:proofErr w:type="spellStart"/>
      <w:r w:rsidRPr="00CA534E">
        <w:rPr>
          <w:bCs/>
          <w:color w:val="000000" w:themeColor="text1"/>
        </w:rPr>
        <w:t>небесних</w:t>
      </w:r>
      <w:proofErr w:type="spellEnd"/>
      <w:r w:rsidRPr="00CA534E">
        <w:rPr>
          <w:bCs/>
          <w:color w:val="000000" w:themeColor="text1"/>
        </w:rPr>
        <w:t xml:space="preserve">: </w:t>
      </w:r>
      <w:proofErr w:type="spellStart"/>
      <w:r w:rsidRPr="00CA534E">
        <w:rPr>
          <w:bCs/>
          <w:color w:val="000000" w:themeColor="text1"/>
        </w:rPr>
        <w:t>вони</w:t>
      </w:r>
      <w:proofErr w:type="spellEnd"/>
      <w:r w:rsidRPr="00CA534E">
        <w:rPr>
          <w:bCs/>
          <w:color w:val="000000" w:themeColor="text1"/>
        </w:rPr>
        <w:t xml:space="preserve"> </w:t>
      </w:r>
      <w:proofErr w:type="spellStart"/>
      <w:r w:rsidRPr="00CA534E">
        <w:rPr>
          <w:bCs/>
          <w:color w:val="000000" w:themeColor="text1"/>
        </w:rPr>
        <w:t>не</w:t>
      </w:r>
      <w:proofErr w:type="spellEnd"/>
      <w:r w:rsidRPr="00CA534E">
        <w:rPr>
          <w:bCs/>
          <w:color w:val="000000" w:themeColor="text1"/>
        </w:rPr>
        <w:t xml:space="preserve"> </w:t>
      </w:r>
      <w:proofErr w:type="spellStart"/>
      <w:r w:rsidRPr="00CA534E">
        <w:rPr>
          <w:bCs/>
          <w:color w:val="000000" w:themeColor="text1"/>
        </w:rPr>
        <w:t>сіють</w:t>
      </w:r>
      <w:proofErr w:type="spellEnd"/>
      <w:r w:rsidRPr="00CA534E">
        <w:rPr>
          <w:bCs/>
          <w:color w:val="000000" w:themeColor="text1"/>
        </w:rPr>
        <w:t xml:space="preserve">, </w:t>
      </w:r>
      <w:proofErr w:type="spellStart"/>
      <w:r w:rsidRPr="00CA534E">
        <w:rPr>
          <w:bCs/>
          <w:color w:val="000000" w:themeColor="text1"/>
        </w:rPr>
        <w:t>не</w:t>
      </w:r>
      <w:proofErr w:type="spellEnd"/>
      <w:r w:rsidRPr="00CA534E">
        <w:rPr>
          <w:bCs/>
          <w:color w:val="000000" w:themeColor="text1"/>
        </w:rPr>
        <w:t xml:space="preserve"> </w:t>
      </w:r>
      <w:proofErr w:type="spellStart"/>
      <w:r w:rsidRPr="00CA534E">
        <w:rPr>
          <w:bCs/>
          <w:color w:val="000000" w:themeColor="text1"/>
        </w:rPr>
        <w:t>жнуть</w:t>
      </w:r>
      <w:proofErr w:type="spellEnd"/>
      <w:r w:rsidRPr="00CA534E">
        <w:rPr>
          <w:bCs/>
          <w:color w:val="000000" w:themeColor="text1"/>
        </w:rPr>
        <w:t xml:space="preserve">, </w:t>
      </w:r>
      <w:proofErr w:type="spellStart"/>
      <w:r w:rsidRPr="00CA534E">
        <w:rPr>
          <w:bCs/>
          <w:color w:val="000000" w:themeColor="text1"/>
        </w:rPr>
        <w:t>не</w:t>
      </w:r>
      <w:proofErr w:type="spellEnd"/>
      <w:r w:rsidRPr="00CA534E">
        <w:rPr>
          <w:bCs/>
          <w:color w:val="000000" w:themeColor="text1"/>
        </w:rPr>
        <w:t xml:space="preserve"> </w:t>
      </w:r>
      <w:proofErr w:type="spellStart"/>
      <w:r w:rsidRPr="00CA534E">
        <w:rPr>
          <w:bCs/>
          <w:color w:val="000000" w:themeColor="text1"/>
        </w:rPr>
        <w:t>збирають</w:t>
      </w:r>
      <w:proofErr w:type="spellEnd"/>
      <w:r w:rsidRPr="00CA534E">
        <w:rPr>
          <w:bCs/>
          <w:color w:val="000000" w:themeColor="text1"/>
        </w:rPr>
        <w:t xml:space="preserve"> у </w:t>
      </w:r>
      <w:proofErr w:type="spellStart"/>
      <w:r w:rsidRPr="00CA534E">
        <w:rPr>
          <w:bCs/>
          <w:color w:val="000000" w:themeColor="text1"/>
        </w:rPr>
        <w:t>житниці</w:t>
      </w:r>
      <w:proofErr w:type="spellEnd"/>
      <w:r w:rsidRPr="00CA534E">
        <w:rPr>
          <w:bCs/>
          <w:color w:val="000000" w:themeColor="text1"/>
        </w:rPr>
        <w:t xml:space="preserve">; і </w:t>
      </w:r>
      <w:proofErr w:type="spellStart"/>
      <w:r w:rsidRPr="00CA534E">
        <w:rPr>
          <w:bCs/>
          <w:color w:val="000000" w:themeColor="text1"/>
        </w:rPr>
        <w:t>Отець</w:t>
      </w:r>
      <w:proofErr w:type="spellEnd"/>
      <w:r w:rsidRPr="00CA534E">
        <w:rPr>
          <w:bCs/>
          <w:color w:val="000000" w:themeColor="text1"/>
        </w:rPr>
        <w:t xml:space="preserve"> </w:t>
      </w:r>
      <w:proofErr w:type="spellStart"/>
      <w:r w:rsidRPr="00CA534E">
        <w:rPr>
          <w:bCs/>
          <w:color w:val="000000" w:themeColor="text1"/>
        </w:rPr>
        <w:t>ваш</w:t>
      </w:r>
      <w:proofErr w:type="spellEnd"/>
      <w:r w:rsidRPr="00CA534E">
        <w:rPr>
          <w:bCs/>
          <w:color w:val="000000" w:themeColor="text1"/>
        </w:rPr>
        <w:t xml:space="preserve"> </w:t>
      </w:r>
      <w:proofErr w:type="spellStart"/>
      <w:r w:rsidRPr="00CA534E">
        <w:rPr>
          <w:bCs/>
          <w:color w:val="000000" w:themeColor="text1"/>
        </w:rPr>
        <w:t>Небесний</w:t>
      </w:r>
      <w:proofErr w:type="spellEnd"/>
      <w:r w:rsidRPr="00CA534E">
        <w:rPr>
          <w:bCs/>
          <w:color w:val="000000" w:themeColor="text1"/>
        </w:rPr>
        <w:t xml:space="preserve"> </w:t>
      </w:r>
      <w:proofErr w:type="spellStart"/>
      <w:r w:rsidRPr="00CA534E">
        <w:rPr>
          <w:bCs/>
          <w:color w:val="000000" w:themeColor="text1"/>
        </w:rPr>
        <w:t>годує</w:t>
      </w:r>
      <w:proofErr w:type="spellEnd"/>
      <w:r w:rsidRPr="00CA534E">
        <w:rPr>
          <w:bCs/>
          <w:color w:val="000000" w:themeColor="text1"/>
        </w:rPr>
        <w:t xml:space="preserve"> </w:t>
      </w:r>
      <w:proofErr w:type="spellStart"/>
      <w:r w:rsidRPr="00CA534E">
        <w:rPr>
          <w:bCs/>
          <w:color w:val="000000" w:themeColor="text1"/>
        </w:rPr>
        <w:t>їх</w:t>
      </w:r>
      <w:proofErr w:type="spellEnd"/>
      <w:r w:rsidRPr="00CA534E">
        <w:rPr>
          <w:bCs/>
          <w:color w:val="000000" w:themeColor="text1"/>
        </w:rPr>
        <w:t xml:space="preserve">. </w:t>
      </w:r>
      <w:proofErr w:type="spellStart"/>
      <w:r w:rsidRPr="00CA534E">
        <w:rPr>
          <w:bCs/>
          <w:color w:val="000000" w:themeColor="text1"/>
        </w:rPr>
        <w:t>Хіба</w:t>
      </w:r>
      <w:proofErr w:type="spellEnd"/>
      <w:r w:rsidRPr="00CA534E">
        <w:rPr>
          <w:bCs/>
          <w:color w:val="000000" w:themeColor="text1"/>
        </w:rPr>
        <w:t xml:space="preserve"> ж </w:t>
      </w:r>
      <w:proofErr w:type="spellStart"/>
      <w:r w:rsidRPr="00CA534E">
        <w:rPr>
          <w:bCs/>
          <w:color w:val="000000" w:themeColor="text1"/>
        </w:rPr>
        <w:t>ви</w:t>
      </w:r>
      <w:proofErr w:type="spellEnd"/>
      <w:r w:rsidRPr="00CA534E">
        <w:rPr>
          <w:bCs/>
          <w:color w:val="000000" w:themeColor="text1"/>
        </w:rPr>
        <w:t xml:space="preserve"> </w:t>
      </w:r>
      <w:proofErr w:type="spellStart"/>
      <w:r w:rsidRPr="00CA534E">
        <w:rPr>
          <w:bCs/>
          <w:color w:val="000000" w:themeColor="text1"/>
        </w:rPr>
        <w:t>не</w:t>
      </w:r>
      <w:proofErr w:type="spellEnd"/>
      <w:r w:rsidRPr="00CA534E">
        <w:rPr>
          <w:bCs/>
          <w:color w:val="000000" w:themeColor="text1"/>
        </w:rPr>
        <w:t xml:space="preserve"> </w:t>
      </w:r>
      <w:proofErr w:type="spellStart"/>
      <w:r w:rsidRPr="00CA534E">
        <w:rPr>
          <w:bCs/>
          <w:color w:val="000000" w:themeColor="text1"/>
        </w:rPr>
        <w:t>набагато</w:t>
      </w:r>
      <w:proofErr w:type="spellEnd"/>
      <w:r w:rsidRPr="00CA534E">
        <w:rPr>
          <w:bCs/>
          <w:color w:val="000000" w:themeColor="text1"/>
        </w:rPr>
        <w:t xml:space="preserve"> </w:t>
      </w:r>
      <w:proofErr w:type="spellStart"/>
      <w:r w:rsidRPr="00CA534E">
        <w:rPr>
          <w:bCs/>
          <w:color w:val="000000" w:themeColor="text1"/>
        </w:rPr>
        <w:t>кращі</w:t>
      </w:r>
      <w:proofErr w:type="spellEnd"/>
      <w:r w:rsidRPr="00CA534E">
        <w:rPr>
          <w:bCs/>
          <w:color w:val="000000" w:themeColor="text1"/>
        </w:rPr>
        <w:t xml:space="preserve"> </w:t>
      </w:r>
      <w:proofErr w:type="spellStart"/>
      <w:r w:rsidRPr="00CA534E">
        <w:rPr>
          <w:bCs/>
          <w:color w:val="000000" w:themeColor="text1"/>
        </w:rPr>
        <w:t>за</w:t>
      </w:r>
      <w:proofErr w:type="spellEnd"/>
      <w:r w:rsidRPr="00CA534E">
        <w:rPr>
          <w:bCs/>
          <w:color w:val="000000" w:themeColor="text1"/>
        </w:rPr>
        <w:t xml:space="preserve"> </w:t>
      </w:r>
      <w:proofErr w:type="spellStart"/>
      <w:r w:rsidRPr="00CA534E">
        <w:rPr>
          <w:bCs/>
          <w:color w:val="000000" w:themeColor="text1"/>
        </w:rPr>
        <w:t>них</w:t>
      </w:r>
      <w:proofErr w:type="spellEnd"/>
      <w:r w:rsidRPr="00CA534E">
        <w:rPr>
          <w:bCs/>
          <w:color w:val="000000" w:themeColor="text1"/>
        </w:rPr>
        <w:t xml:space="preserve">? 27 </w:t>
      </w:r>
      <w:proofErr w:type="spellStart"/>
      <w:r w:rsidRPr="00CA534E">
        <w:rPr>
          <w:bCs/>
          <w:color w:val="000000" w:themeColor="text1"/>
        </w:rPr>
        <w:t>Та</w:t>
      </w:r>
      <w:proofErr w:type="spellEnd"/>
      <w:r w:rsidRPr="00CA534E">
        <w:rPr>
          <w:bCs/>
          <w:color w:val="000000" w:themeColor="text1"/>
        </w:rPr>
        <w:t xml:space="preserve"> й </w:t>
      </w:r>
      <w:proofErr w:type="spellStart"/>
      <w:r w:rsidRPr="00CA534E">
        <w:rPr>
          <w:bCs/>
          <w:color w:val="000000" w:themeColor="text1"/>
        </w:rPr>
        <w:t>хто</w:t>
      </w:r>
      <w:proofErr w:type="spellEnd"/>
      <w:r w:rsidRPr="00CA534E">
        <w:rPr>
          <w:bCs/>
          <w:color w:val="000000" w:themeColor="text1"/>
        </w:rPr>
        <w:t xml:space="preserve"> з </w:t>
      </w:r>
      <w:proofErr w:type="spellStart"/>
      <w:r w:rsidRPr="00CA534E">
        <w:rPr>
          <w:bCs/>
          <w:color w:val="000000" w:themeColor="text1"/>
        </w:rPr>
        <w:t>вас</w:t>
      </w:r>
      <w:proofErr w:type="spellEnd"/>
      <w:r w:rsidRPr="00CA534E">
        <w:rPr>
          <w:bCs/>
          <w:color w:val="000000" w:themeColor="text1"/>
        </w:rPr>
        <w:t xml:space="preserve">, </w:t>
      </w:r>
      <w:proofErr w:type="spellStart"/>
      <w:r w:rsidRPr="00CA534E">
        <w:rPr>
          <w:bCs/>
          <w:color w:val="000000" w:themeColor="text1"/>
        </w:rPr>
        <w:t>турбуючись</w:t>
      </w:r>
      <w:proofErr w:type="spellEnd"/>
      <w:r w:rsidRPr="00CA534E">
        <w:rPr>
          <w:bCs/>
          <w:color w:val="000000" w:themeColor="text1"/>
        </w:rPr>
        <w:t xml:space="preserve">, </w:t>
      </w:r>
      <w:proofErr w:type="spellStart"/>
      <w:r w:rsidRPr="00CA534E">
        <w:rPr>
          <w:bCs/>
          <w:color w:val="000000" w:themeColor="text1"/>
        </w:rPr>
        <w:t>може</w:t>
      </w:r>
      <w:proofErr w:type="spellEnd"/>
      <w:r w:rsidRPr="00CA534E">
        <w:rPr>
          <w:bCs/>
          <w:color w:val="000000" w:themeColor="text1"/>
        </w:rPr>
        <w:t xml:space="preserve"> </w:t>
      </w:r>
      <w:proofErr w:type="spellStart"/>
      <w:r w:rsidRPr="00CA534E">
        <w:rPr>
          <w:bCs/>
          <w:color w:val="000000" w:themeColor="text1"/>
        </w:rPr>
        <w:t>додати</w:t>
      </w:r>
      <w:proofErr w:type="spellEnd"/>
      <w:r w:rsidRPr="00CA534E">
        <w:rPr>
          <w:bCs/>
          <w:color w:val="000000" w:themeColor="text1"/>
        </w:rPr>
        <w:t xml:space="preserve"> </w:t>
      </w:r>
      <w:proofErr w:type="spellStart"/>
      <w:r w:rsidRPr="00CA534E">
        <w:rPr>
          <w:bCs/>
          <w:color w:val="000000" w:themeColor="text1"/>
        </w:rPr>
        <w:t>собі</w:t>
      </w:r>
      <w:proofErr w:type="spellEnd"/>
      <w:r w:rsidRPr="00CA534E">
        <w:rPr>
          <w:bCs/>
          <w:color w:val="000000" w:themeColor="text1"/>
        </w:rPr>
        <w:t xml:space="preserve"> </w:t>
      </w:r>
      <w:proofErr w:type="spellStart"/>
      <w:r w:rsidRPr="00CA534E">
        <w:rPr>
          <w:bCs/>
          <w:color w:val="000000" w:themeColor="text1"/>
        </w:rPr>
        <w:t>зросту</w:t>
      </w:r>
      <w:proofErr w:type="spellEnd"/>
      <w:r w:rsidRPr="00CA534E">
        <w:rPr>
          <w:bCs/>
          <w:color w:val="000000" w:themeColor="text1"/>
        </w:rPr>
        <w:t xml:space="preserve"> </w:t>
      </w:r>
      <w:proofErr w:type="spellStart"/>
      <w:r w:rsidRPr="00CA534E">
        <w:rPr>
          <w:bCs/>
          <w:color w:val="000000" w:themeColor="text1"/>
        </w:rPr>
        <w:t>хоч</w:t>
      </w:r>
      <w:proofErr w:type="spellEnd"/>
      <w:r w:rsidRPr="00CA534E">
        <w:rPr>
          <w:bCs/>
          <w:color w:val="000000" w:themeColor="text1"/>
        </w:rPr>
        <w:t xml:space="preserve"> </w:t>
      </w:r>
      <w:proofErr w:type="spellStart"/>
      <w:r w:rsidRPr="00CA534E">
        <w:rPr>
          <w:bCs/>
          <w:color w:val="000000" w:themeColor="text1"/>
        </w:rPr>
        <w:t>на</w:t>
      </w:r>
      <w:proofErr w:type="spellEnd"/>
      <w:r w:rsidRPr="00CA534E">
        <w:rPr>
          <w:bCs/>
          <w:color w:val="000000" w:themeColor="text1"/>
        </w:rPr>
        <w:t xml:space="preserve"> </w:t>
      </w:r>
      <w:proofErr w:type="spellStart"/>
      <w:r w:rsidRPr="00CA534E">
        <w:rPr>
          <w:bCs/>
          <w:color w:val="000000" w:themeColor="text1"/>
        </w:rPr>
        <w:t>один</w:t>
      </w:r>
      <w:proofErr w:type="spellEnd"/>
      <w:r w:rsidRPr="00CA534E">
        <w:rPr>
          <w:bCs/>
          <w:color w:val="000000" w:themeColor="text1"/>
        </w:rPr>
        <w:t xml:space="preserve"> </w:t>
      </w:r>
      <w:proofErr w:type="spellStart"/>
      <w:r w:rsidRPr="00CA534E">
        <w:rPr>
          <w:bCs/>
          <w:color w:val="000000" w:themeColor="text1"/>
        </w:rPr>
        <w:t>лікоть</w:t>
      </w:r>
      <w:proofErr w:type="spellEnd"/>
      <w:r w:rsidRPr="00CA534E">
        <w:rPr>
          <w:bCs/>
          <w:color w:val="000000" w:themeColor="text1"/>
        </w:rPr>
        <w:t xml:space="preserve">? 28 І </w:t>
      </w:r>
      <w:proofErr w:type="spellStart"/>
      <w:r w:rsidRPr="00CA534E">
        <w:rPr>
          <w:bCs/>
          <w:color w:val="000000" w:themeColor="text1"/>
        </w:rPr>
        <w:t>про</w:t>
      </w:r>
      <w:proofErr w:type="spellEnd"/>
      <w:r w:rsidRPr="00CA534E">
        <w:rPr>
          <w:bCs/>
          <w:color w:val="000000" w:themeColor="text1"/>
        </w:rPr>
        <w:t xml:space="preserve"> </w:t>
      </w:r>
      <w:proofErr w:type="spellStart"/>
      <w:r w:rsidRPr="00CA534E">
        <w:rPr>
          <w:bCs/>
          <w:color w:val="000000" w:themeColor="text1"/>
        </w:rPr>
        <w:t>одяг</w:t>
      </w:r>
      <w:proofErr w:type="spellEnd"/>
      <w:r w:rsidRPr="00CA534E">
        <w:rPr>
          <w:bCs/>
          <w:color w:val="000000" w:themeColor="text1"/>
        </w:rPr>
        <w:t xml:space="preserve"> </w:t>
      </w:r>
      <w:proofErr w:type="spellStart"/>
      <w:r w:rsidRPr="00CA534E">
        <w:rPr>
          <w:bCs/>
          <w:color w:val="000000" w:themeColor="text1"/>
        </w:rPr>
        <w:t>чого</w:t>
      </w:r>
      <w:proofErr w:type="spellEnd"/>
      <w:r w:rsidRPr="00CA534E">
        <w:rPr>
          <w:bCs/>
          <w:color w:val="000000" w:themeColor="text1"/>
        </w:rPr>
        <w:t xml:space="preserve"> </w:t>
      </w:r>
      <w:proofErr w:type="spellStart"/>
      <w:r w:rsidRPr="00CA534E">
        <w:rPr>
          <w:bCs/>
          <w:color w:val="000000" w:themeColor="text1"/>
        </w:rPr>
        <w:t>піклуєтесь</w:t>
      </w:r>
      <w:proofErr w:type="spellEnd"/>
      <w:r w:rsidRPr="00CA534E">
        <w:rPr>
          <w:bCs/>
          <w:color w:val="000000" w:themeColor="text1"/>
        </w:rPr>
        <w:t xml:space="preserve">? </w:t>
      </w:r>
      <w:proofErr w:type="spellStart"/>
      <w:r w:rsidRPr="00CA534E">
        <w:rPr>
          <w:bCs/>
          <w:color w:val="000000" w:themeColor="text1"/>
        </w:rPr>
        <w:t>Подивіться</w:t>
      </w:r>
      <w:proofErr w:type="spellEnd"/>
      <w:r w:rsidRPr="00CA534E">
        <w:rPr>
          <w:bCs/>
          <w:color w:val="000000" w:themeColor="text1"/>
        </w:rPr>
        <w:t xml:space="preserve"> </w:t>
      </w:r>
      <w:proofErr w:type="spellStart"/>
      <w:r w:rsidRPr="00CA534E">
        <w:rPr>
          <w:bCs/>
          <w:color w:val="000000" w:themeColor="text1"/>
        </w:rPr>
        <w:t>на</w:t>
      </w:r>
      <w:proofErr w:type="spellEnd"/>
      <w:r w:rsidRPr="00CA534E">
        <w:rPr>
          <w:bCs/>
          <w:color w:val="000000" w:themeColor="text1"/>
        </w:rPr>
        <w:t xml:space="preserve"> </w:t>
      </w:r>
      <w:proofErr w:type="spellStart"/>
      <w:r w:rsidRPr="00CA534E">
        <w:rPr>
          <w:bCs/>
          <w:color w:val="000000" w:themeColor="text1"/>
        </w:rPr>
        <w:t>лілеї</w:t>
      </w:r>
      <w:proofErr w:type="spellEnd"/>
      <w:r w:rsidRPr="00CA534E">
        <w:rPr>
          <w:bCs/>
          <w:color w:val="000000" w:themeColor="text1"/>
        </w:rPr>
        <w:t xml:space="preserve"> </w:t>
      </w:r>
      <w:proofErr w:type="spellStart"/>
      <w:r w:rsidRPr="00CA534E">
        <w:rPr>
          <w:bCs/>
          <w:color w:val="000000" w:themeColor="text1"/>
        </w:rPr>
        <w:t>польові</w:t>
      </w:r>
      <w:proofErr w:type="spellEnd"/>
      <w:r w:rsidRPr="00CA534E">
        <w:rPr>
          <w:bCs/>
          <w:color w:val="000000" w:themeColor="text1"/>
        </w:rPr>
        <w:t xml:space="preserve">, </w:t>
      </w:r>
      <w:proofErr w:type="spellStart"/>
      <w:r w:rsidRPr="00CA534E">
        <w:rPr>
          <w:bCs/>
          <w:color w:val="000000" w:themeColor="text1"/>
        </w:rPr>
        <w:t>як</w:t>
      </w:r>
      <w:proofErr w:type="spellEnd"/>
      <w:r w:rsidRPr="00CA534E">
        <w:rPr>
          <w:bCs/>
          <w:color w:val="000000" w:themeColor="text1"/>
        </w:rPr>
        <w:t xml:space="preserve"> </w:t>
      </w:r>
      <w:proofErr w:type="spellStart"/>
      <w:r w:rsidRPr="00CA534E">
        <w:rPr>
          <w:bCs/>
          <w:color w:val="000000" w:themeColor="text1"/>
        </w:rPr>
        <w:t>вони</w:t>
      </w:r>
      <w:proofErr w:type="spellEnd"/>
      <w:r w:rsidRPr="00CA534E">
        <w:rPr>
          <w:bCs/>
          <w:color w:val="000000" w:themeColor="text1"/>
        </w:rPr>
        <w:t xml:space="preserve"> </w:t>
      </w:r>
      <w:proofErr w:type="spellStart"/>
      <w:r w:rsidRPr="00CA534E">
        <w:rPr>
          <w:bCs/>
          <w:color w:val="000000" w:themeColor="text1"/>
        </w:rPr>
        <w:t>ростуть</w:t>
      </w:r>
      <w:proofErr w:type="spellEnd"/>
      <w:r w:rsidRPr="00CA534E">
        <w:rPr>
          <w:bCs/>
          <w:color w:val="000000" w:themeColor="text1"/>
        </w:rPr>
        <w:t xml:space="preserve">: </w:t>
      </w:r>
      <w:proofErr w:type="spellStart"/>
      <w:r w:rsidRPr="00CA534E">
        <w:rPr>
          <w:bCs/>
          <w:color w:val="000000" w:themeColor="text1"/>
        </w:rPr>
        <w:t>не</w:t>
      </w:r>
      <w:proofErr w:type="spellEnd"/>
      <w:r w:rsidRPr="00CA534E">
        <w:rPr>
          <w:bCs/>
          <w:color w:val="000000" w:themeColor="text1"/>
        </w:rPr>
        <w:t xml:space="preserve"> </w:t>
      </w:r>
      <w:proofErr w:type="spellStart"/>
      <w:r w:rsidRPr="00CA534E">
        <w:rPr>
          <w:bCs/>
          <w:color w:val="000000" w:themeColor="text1"/>
        </w:rPr>
        <w:t>трудяться</w:t>
      </w:r>
      <w:proofErr w:type="spellEnd"/>
      <w:r w:rsidRPr="00CA534E">
        <w:rPr>
          <w:bCs/>
          <w:color w:val="000000" w:themeColor="text1"/>
        </w:rPr>
        <w:t xml:space="preserve"> і </w:t>
      </w:r>
      <w:proofErr w:type="spellStart"/>
      <w:r w:rsidRPr="00CA534E">
        <w:rPr>
          <w:bCs/>
          <w:color w:val="000000" w:themeColor="text1"/>
        </w:rPr>
        <w:t>не</w:t>
      </w:r>
      <w:proofErr w:type="spellEnd"/>
      <w:r w:rsidRPr="00CA534E">
        <w:rPr>
          <w:bCs/>
          <w:color w:val="000000" w:themeColor="text1"/>
        </w:rPr>
        <w:t xml:space="preserve"> </w:t>
      </w:r>
      <w:proofErr w:type="spellStart"/>
      <w:r w:rsidRPr="00CA534E">
        <w:rPr>
          <w:bCs/>
          <w:color w:val="000000" w:themeColor="text1"/>
        </w:rPr>
        <w:t>прядуть</w:t>
      </w:r>
      <w:proofErr w:type="spellEnd"/>
      <w:r w:rsidRPr="00CA534E">
        <w:rPr>
          <w:bCs/>
          <w:color w:val="000000" w:themeColor="text1"/>
        </w:rPr>
        <w:t xml:space="preserve">; 29 </w:t>
      </w:r>
      <w:proofErr w:type="spellStart"/>
      <w:r w:rsidRPr="00CA534E">
        <w:rPr>
          <w:bCs/>
          <w:color w:val="000000" w:themeColor="text1"/>
        </w:rPr>
        <w:t>кажу</w:t>
      </w:r>
      <w:proofErr w:type="spellEnd"/>
      <w:r w:rsidRPr="00CA534E">
        <w:rPr>
          <w:bCs/>
          <w:color w:val="000000" w:themeColor="text1"/>
        </w:rPr>
        <w:t xml:space="preserve"> ж </w:t>
      </w:r>
      <w:proofErr w:type="spellStart"/>
      <w:r w:rsidRPr="00CA534E">
        <w:rPr>
          <w:bCs/>
          <w:color w:val="000000" w:themeColor="text1"/>
        </w:rPr>
        <w:t>вам</w:t>
      </w:r>
      <w:proofErr w:type="spellEnd"/>
      <w:r w:rsidRPr="00CA534E">
        <w:rPr>
          <w:bCs/>
          <w:color w:val="000000" w:themeColor="text1"/>
        </w:rPr>
        <w:t xml:space="preserve">: </w:t>
      </w:r>
      <w:proofErr w:type="spellStart"/>
      <w:r w:rsidRPr="00CA534E">
        <w:rPr>
          <w:bCs/>
          <w:color w:val="000000" w:themeColor="text1"/>
        </w:rPr>
        <w:t>що</w:t>
      </w:r>
      <w:proofErr w:type="spellEnd"/>
      <w:r w:rsidRPr="00CA534E">
        <w:rPr>
          <w:bCs/>
          <w:color w:val="000000" w:themeColor="text1"/>
        </w:rPr>
        <w:t xml:space="preserve"> й </w:t>
      </w:r>
      <w:proofErr w:type="spellStart"/>
      <w:r w:rsidRPr="00CA534E">
        <w:rPr>
          <w:bCs/>
          <w:color w:val="000000" w:themeColor="text1"/>
        </w:rPr>
        <w:t>Соломон</w:t>
      </w:r>
      <w:proofErr w:type="spellEnd"/>
      <w:r w:rsidRPr="00CA534E">
        <w:rPr>
          <w:bCs/>
          <w:color w:val="000000" w:themeColor="text1"/>
        </w:rPr>
        <w:t xml:space="preserve"> у </w:t>
      </w:r>
      <w:proofErr w:type="spellStart"/>
      <w:r w:rsidRPr="00CA534E">
        <w:rPr>
          <w:bCs/>
          <w:color w:val="000000" w:themeColor="text1"/>
        </w:rPr>
        <w:t>всій</w:t>
      </w:r>
      <w:proofErr w:type="spellEnd"/>
      <w:r w:rsidRPr="00CA534E">
        <w:rPr>
          <w:bCs/>
          <w:color w:val="000000" w:themeColor="text1"/>
        </w:rPr>
        <w:t xml:space="preserve"> </w:t>
      </w:r>
      <w:proofErr w:type="spellStart"/>
      <w:r w:rsidRPr="00CA534E">
        <w:rPr>
          <w:bCs/>
          <w:color w:val="000000" w:themeColor="text1"/>
        </w:rPr>
        <w:t>славі</w:t>
      </w:r>
      <w:proofErr w:type="spellEnd"/>
      <w:r w:rsidRPr="00CA534E">
        <w:rPr>
          <w:bCs/>
          <w:color w:val="000000" w:themeColor="text1"/>
        </w:rPr>
        <w:t xml:space="preserve"> </w:t>
      </w:r>
      <w:proofErr w:type="spellStart"/>
      <w:r w:rsidRPr="00CA534E">
        <w:rPr>
          <w:bCs/>
          <w:color w:val="000000" w:themeColor="text1"/>
        </w:rPr>
        <w:t>своїй</w:t>
      </w:r>
      <w:proofErr w:type="spellEnd"/>
      <w:r w:rsidRPr="00CA534E">
        <w:rPr>
          <w:bCs/>
          <w:color w:val="000000" w:themeColor="text1"/>
        </w:rPr>
        <w:t xml:space="preserve"> </w:t>
      </w:r>
      <w:proofErr w:type="spellStart"/>
      <w:r w:rsidRPr="00CA534E">
        <w:rPr>
          <w:bCs/>
          <w:color w:val="000000" w:themeColor="text1"/>
        </w:rPr>
        <w:t>не</w:t>
      </w:r>
      <w:proofErr w:type="spellEnd"/>
      <w:r w:rsidRPr="00CA534E">
        <w:rPr>
          <w:bCs/>
          <w:color w:val="000000" w:themeColor="text1"/>
        </w:rPr>
        <w:t xml:space="preserve"> </w:t>
      </w:r>
      <w:proofErr w:type="spellStart"/>
      <w:r w:rsidRPr="00CA534E">
        <w:rPr>
          <w:bCs/>
          <w:color w:val="000000" w:themeColor="text1"/>
        </w:rPr>
        <w:t>одягався</w:t>
      </w:r>
      <w:proofErr w:type="spellEnd"/>
      <w:r w:rsidRPr="00CA534E">
        <w:rPr>
          <w:bCs/>
          <w:color w:val="000000" w:themeColor="text1"/>
        </w:rPr>
        <w:t xml:space="preserve"> </w:t>
      </w:r>
      <w:proofErr w:type="spellStart"/>
      <w:r w:rsidRPr="00CA534E">
        <w:rPr>
          <w:bCs/>
          <w:color w:val="000000" w:themeColor="text1"/>
        </w:rPr>
        <w:t>так</w:t>
      </w:r>
      <w:proofErr w:type="spellEnd"/>
      <w:r w:rsidRPr="00CA534E">
        <w:rPr>
          <w:bCs/>
          <w:color w:val="000000" w:themeColor="text1"/>
        </w:rPr>
        <w:t xml:space="preserve">, </w:t>
      </w:r>
      <w:proofErr w:type="spellStart"/>
      <w:r w:rsidRPr="00CA534E">
        <w:rPr>
          <w:bCs/>
          <w:color w:val="000000" w:themeColor="text1"/>
        </w:rPr>
        <w:t>як</w:t>
      </w:r>
      <w:proofErr w:type="spellEnd"/>
      <w:r w:rsidRPr="00CA534E">
        <w:rPr>
          <w:bCs/>
          <w:color w:val="000000" w:themeColor="text1"/>
        </w:rPr>
        <w:t xml:space="preserve"> </w:t>
      </w:r>
      <w:proofErr w:type="spellStart"/>
      <w:r w:rsidRPr="00CA534E">
        <w:rPr>
          <w:bCs/>
          <w:color w:val="000000" w:themeColor="text1"/>
        </w:rPr>
        <w:t>кожна</w:t>
      </w:r>
      <w:proofErr w:type="spellEnd"/>
      <w:r w:rsidRPr="00CA534E">
        <w:rPr>
          <w:bCs/>
          <w:color w:val="000000" w:themeColor="text1"/>
        </w:rPr>
        <w:t xml:space="preserve"> з </w:t>
      </w:r>
      <w:proofErr w:type="spellStart"/>
      <w:r w:rsidRPr="00CA534E">
        <w:rPr>
          <w:bCs/>
          <w:color w:val="000000" w:themeColor="text1"/>
        </w:rPr>
        <w:t>них</w:t>
      </w:r>
      <w:proofErr w:type="spellEnd"/>
      <w:r w:rsidRPr="00CA534E">
        <w:rPr>
          <w:bCs/>
          <w:color w:val="000000" w:themeColor="text1"/>
        </w:rPr>
        <w:t xml:space="preserve">; 30 </w:t>
      </w:r>
      <w:proofErr w:type="spellStart"/>
      <w:r w:rsidRPr="00CA534E">
        <w:rPr>
          <w:bCs/>
          <w:color w:val="000000" w:themeColor="text1"/>
        </w:rPr>
        <w:t>якщо</w:t>
      </w:r>
      <w:proofErr w:type="spellEnd"/>
      <w:r w:rsidRPr="00CA534E">
        <w:rPr>
          <w:bCs/>
          <w:color w:val="000000" w:themeColor="text1"/>
        </w:rPr>
        <w:t xml:space="preserve"> ж </w:t>
      </w:r>
      <w:proofErr w:type="spellStart"/>
      <w:r w:rsidRPr="00CA534E">
        <w:rPr>
          <w:bCs/>
          <w:color w:val="000000" w:themeColor="text1"/>
        </w:rPr>
        <w:t>траву</w:t>
      </w:r>
      <w:proofErr w:type="spellEnd"/>
      <w:r w:rsidRPr="00CA534E">
        <w:rPr>
          <w:bCs/>
          <w:color w:val="000000" w:themeColor="text1"/>
        </w:rPr>
        <w:t xml:space="preserve"> </w:t>
      </w:r>
      <w:proofErr w:type="spellStart"/>
      <w:r w:rsidRPr="00CA534E">
        <w:rPr>
          <w:bCs/>
          <w:color w:val="000000" w:themeColor="text1"/>
        </w:rPr>
        <w:t>польову</w:t>
      </w:r>
      <w:proofErr w:type="spellEnd"/>
      <w:r w:rsidRPr="00CA534E">
        <w:rPr>
          <w:bCs/>
          <w:color w:val="000000" w:themeColor="text1"/>
        </w:rPr>
        <w:t xml:space="preserve">, </w:t>
      </w:r>
      <w:proofErr w:type="spellStart"/>
      <w:r w:rsidRPr="00CA534E">
        <w:rPr>
          <w:bCs/>
          <w:color w:val="000000" w:themeColor="text1"/>
        </w:rPr>
        <w:t>що</w:t>
      </w:r>
      <w:proofErr w:type="spellEnd"/>
      <w:r w:rsidRPr="00CA534E">
        <w:rPr>
          <w:bCs/>
          <w:color w:val="000000" w:themeColor="text1"/>
        </w:rPr>
        <w:t xml:space="preserve"> </w:t>
      </w:r>
      <w:proofErr w:type="spellStart"/>
      <w:r w:rsidRPr="00CA534E">
        <w:rPr>
          <w:bCs/>
          <w:color w:val="000000" w:themeColor="text1"/>
        </w:rPr>
        <w:t>сьогодні</w:t>
      </w:r>
      <w:proofErr w:type="spellEnd"/>
      <w:r w:rsidRPr="00CA534E">
        <w:rPr>
          <w:bCs/>
          <w:color w:val="000000" w:themeColor="text1"/>
        </w:rPr>
        <w:t xml:space="preserve"> є, а </w:t>
      </w:r>
      <w:proofErr w:type="spellStart"/>
      <w:r w:rsidRPr="00CA534E">
        <w:rPr>
          <w:bCs/>
          <w:color w:val="000000" w:themeColor="text1"/>
        </w:rPr>
        <w:t>завтра</w:t>
      </w:r>
      <w:proofErr w:type="spellEnd"/>
      <w:r w:rsidRPr="00CA534E">
        <w:rPr>
          <w:bCs/>
          <w:color w:val="000000" w:themeColor="text1"/>
        </w:rPr>
        <w:t xml:space="preserve"> </w:t>
      </w:r>
      <w:proofErr w:type="spellStart"/>
      <w:r w:rsidRPr="00CA534E">
        <w:rPr>
          <w:bCs/>
          <w:color w:val="000000" w:themeColor="text1"/>
        </w:rPr>
        <w:t>буде</w:t>
      </w:r>
      <w:proofErr w:type="spellEnd"/>
      <w:r w:rsidRPr="00CA534E">
        <w:rPr>
          <w:bCs/>
          <w:color w:val="000000" w:themeColor="text1"/>
        </w:rPr>
        <w:t xml:space="preserve"> </w:t>
      </w:r>
      <w:proofErr w:type="spellStart"/>
      <w:r w:rsidRPr="00CA534E">
        <w:rPr>
          <w:bCs/>
          <w:color w:val="000000" w:themeColor="text1"/>
        </w:rPr>
        <w:t>вкинута</w:t>
      </w:r>
      <w:proofErr w:type="spellEnd"/>
      <w:r w:rsidRPr="00CA534E">
        <w:rPr>
          <w:bCs/>
          <w:color w:val="000000" w:themeColor="text1"/>
        </w:rPr>
        <w:t xml:space="preserve"> в </w:t>
      </w:r>
      <w:proofErr w:type="spellStart"/>
      <w:r w:rsidRPr="00CA534E">
        <w:rPr>
          <w:bCs/>
          <w:color w:val="000000" w:themeColor="text1"/>
        </w:rPr>
        <w:t>піч</w:t>
      </w:r>
      <w:proofErr w:type="spellEnd"/>
      <w:r w:rsidRPr="00CA534E">
        <w:rPr>
          <w:bCs/>
          <w:color w:val="000000" w:themeColor="text1"/>
        </w:rPr>
        <w:t xml:space="preserve">, </w:t>
      </w:r>
      <w:proofErr w:type="spellStart"/>
      <w:r w:rsidRPr="00CA534E">
        <w:rPr>
          <w:bCs/>
          <w:color w:val="000000" w:themeColor="text1"/>
        </w:rPr>
        <w:t>Бог</w:t>
      </w:r>
      <w:proofErr w:type="spellEnd"/>
      <w:r w:rsidRPr="00CA534E">
        <w:rPr>
          <w:bCs/>
          <w:color w:val="000000" w:themeColor="text1"/>
        </w:rPr>
        <w:t xml:space="preserve"> </w:t>
      </w:r>
      <w:proofErr w:type="spellStart"/>
      <w:r w:rsidRPr="00CA534E">
        <w:rPr>
          <w:bCs/>
          <w:color w:val="000000" w:themeColor="text1"/>
        </w:rPr>
        <w:t>так</w:t>
      </w:r>
      <w:proofErr w:type="spellEnd"/>
      <w:r w:rsidRPr="00CA534E">
        <w:rPr>
          <w:bCs/>
          <w:color w:val="000000" w:themeColor="text1"/>
        </w:rPr>
        <w:t xml:space="preserve"> </w:t>
      </w:r>
      <w:proofErr w:type="spellStart"/>
      <w:r w:rsidRPr="00CA534E">
        <w:rPr>
          <w:bCs/>
          <w:color w:val="000000" w:themeColor="text1"/>
        </w:rPr>
        <w:t>зодягає</w:t>
      </w:r>
      <w:proofErr w:type="spellEnd"/>
      <w:r w:rsidRPr="00CA534E">
        <w:rPr>
          <w:bCs/>
          <w:color w:val="000000" w:themeColor="text1"/>
        </w:rPr>
        <w:t xml:space="preserve">, </w:t>
      </w:r>
      <w:proofErr w:type="spellStart"/>
      <w:r w:rsidRPr="00CA534E">
        <w:rPr>
          <w:bCs/>
          <w:color w:val="000000" w:themeColor="text1"/>
        </w:rPr>
        <w:t>то</w:t>
      </w:r>
      <w:proofErr w:type="spellEnd"/>
      <w:r w:rsidRPr="00CA534E">
        <w:rPr>
          <w:bCs/>
          <w:color w:val="000000" w:themeColor="text1"/>
        </w:rPr>
        <w:t xml:space="preserve"> </w:t>
      </w:r>
      <w:proofErr w:type="spellStart"/>
      <w:r w:rsidRPr="00CA534E">
        <w:rPr>
          <w:bCs/>
          <w:color w:val="000000" w:themeColor="text1"/>
        </w:rPr>
        <w:t>хіба</w:t>
      </w:r>
      <w:proofErr w:type="spellEnd"/>
      <w:r w:rsidRPr="00CA534E">
        <w:rPr>
          <w:bCs/>
          <w:color w:val="000000" w:themeColor="text1"/>
        </w:rPr>
        <w:t xml:space="preserve"> </w:t>
      </w:r>
      <w:proofErr w:type="spellStart"/>
      <w:r w:rsidRPr="00CA534E">
        <w:rPr>
          <w:bCs/>
          <w:color w:val="000000" w:themeColor="text1"/>
        </w:rPr>
        <w:t>не</w:t>
      </w:r>
      <w:proofErr w:type="spellEnd"/>
      <w:r w:rsidRPr="00CA534E">
        <w:rPr>
          <w:bCs/>
          <w:color w:val="000000" w:themeColor="text1"/>
        </w:rPr>
        <w:t xml:space="preserve"> </w:t>
      </w:r>
      <w:proofErr w:type="spellStart"/>
      <w:r w:rsidRPr="00CA534E">
        <w:rPr>
          <w:bCs/>
          <w:color w:val="000000" w:themeColor="text1"/>
        </w:rPr>
        <w:t>набагато</w:t>
      </w:r>
      <w:proofErr w:type="spellEnd"/>
      <w:r w:rsidRPr="00CA534E">
        <w:rPr>
          <w:bCs/>
          <w:color w:val="000000" w:themeColor="text1"/>
        </w:rPr>
        <w:t xml:space="preserve"> </w:t>
      </w:r>
      <w:proofErr w:type="spellStart"/>
      <w:r w:rsidRPr="00CA534E">
        <w:rPr>
          <w:bCs/>
          <w:color w:val="000000" w:themeColor="text1"/>
        </w:rPr>
        <w:t>краще</w:t>
      </w:r>
      <w:proofErr w:type="spellEnd"/>
      <w:r w:rsidRPr="00CA534E">
        <w:rPr>
          <w:bCs/>
          <w:color w:val="000000" w:themeColor="text1"/>
        </w:rPr>
        <w:t xml:space="preserve"> </w:t>
      </w:r>
      <w:proofErr w:type="spellStart"/>
      <w:r w:rsidRPr="00CA534E">
        <w:rPr>
          <w:bCs/>
          <w:color w:val="000000" w:themeColor="text1"/>
        </w:rPr>
        <w:t>зодягне</w:t>
      </w:r>
      <w:proofErr w:type="spellEnd"/>
      <w:r w:rsidRPr="00CA534E">
        <w:rPr>
          <w:bCs/>
          <w:color w:val="000000" w:themeColor="text1"/>
        </w:rPr>
        <w:t xml:space="preserve"> </w:t>
      </w:r>
      <w:proofErr w:type="spellStart"/>
      <w:r w:rsidRPr="00CA534E">
        <w:rPr>
          <w:bCs/>
          <w:color w:val="000000" w:themeColor="text1"/>
        </w:rPr>
        <w:t>вас</w:t>
      </w:r>
      <w:proofErr w:type="spellEnd"/>
      <w:r w:rsidRPr="00CA534E">
        <w:rPr>
          <w:bCs/>
          <w:color w:val="000000" w:themeColor="text1"/>
        </w:rPr>
        <w:t xml:space="preserve">, </w:t>
      </w:r>
      <w:proofErr w:type="spellStart"/>
      <w:r w:rsidRPr="00CA534E">
        <w:rPr>
          <w:bCs/>
          <w:color w:val="000000" w:themeColor="text1"/>
        </w:rPr>
        <w:t>маловіри</w:t>
      </w:r>
      <w:proofErr w:type="spellEnd"/>
      <w:r w:rsidRPr="00CA534E">
        <w:rPr>
          <w:bCs/>
          <w:color w:val="000000" w:themeColor="text1"/>
        </w:rPr>
        <w:t xml:space="preserve">! 31 </w:t>
      </w:r>
      <w:proofErr w:type="spellStart"/>
      <w:r w:rsidRPr="00CA534E">
        <w:rPr>
          <w:bCs/>
          <w:color w:val="000000" w:themeColor="text1"/>
        </w:rPr>
        <w:t>Тож</w:t>
      </w:r>
      <w:proofErr w:type="spellEnd"/>
      <w:r w:rsidRPr="00CA534E">
        <w:rPr>
          <w:bCs/>
          <w:color w:val="000000" w:themeColor="text1"/>
        </w:rPr>
        <w:t xml:space="preserve"> </w:t>
      </w:r>
      <w:proofErr w:type="spellStart"/>
      <w:r w:rsidRPr="00CA534E">
        <w:rPr>
          <w:bCs/>
          <w:color w:val="000000" w:themeColor="text1"/>
        </w:rPr>
        <w:t>не</w:t>
      </w:r>
      <w:proofErr w:type="spellEnd"/>
      <w:r w:rsidRPr="00CA534E">
        <w:rPr>
          <w:bCs/>
          <w:color w:val="000000" w:themeColor="text1"/>
        </w:rPr>
        <w:t xml:space="preserve"> </w:t>
      </w:r>
      <w:proofErr w:type="spellStart"/>
      <w:r w:rsidRPr="00CA534E">
        <w:rPr>
          <w:bCs/>
          <w:color w:val="000000" w:themeColor="text1"/>
        </w:rPr>
        <w:t>турбуйтеся</w:t>
      </w:r>
      <w:proofErr w:type="spellEnd"/>
      <w:r w:rsidRPr="00CA534E">
        <w:rPr>
          <w:bCs/>
          <w:color w:val="000000" w:themeColor="text1"/>
        </w:rPr>
        <w:t xml:space="preserve"> і </w:t>
      </w:r>
      <w:proofErr w:type="spellStart"/>
      <w:r w:rsidRPr="00CA534E">
        <w:rPr>
          <w:bCs/>
          <w:color w:val="000000" w:themeColor="text1"/>
        </w:rPr>
        <w:t>не</w:t>
      </w:r>
      <w:proofErr w:type="spellEnd"/>
      <w:r w:rsidRPr="00CA534E">
        <w:rPr>
          <w:bCs/>
          <w:color w:val="000000" w:themeColor="text1"/>
        </w:rPr>
        <w:t xml:space="preserve"> </w:t>
      </w:r>
      <w:proofErr w:type="spellStart"/>
      <w:r w:rsidRPr="00CA534E">
        <w:rPr>
          <w:bCs/>
          <w:color w:val="000000" w:themeColor="text1"/>
        </w:rPr>
        <w:t>кажіть</w:t>
      </w:r>
      <w:proofErr w:type="spellEnd"/>
      <w:r w:rsidRPr="00CA534E">
        <w:rPr>
          <w:bCs/>
          <w:color w:val="000000" w:themeColor="text1"/>
        </w:rPr>
        <w:t xml:space="preserve">: </w:t>
      </w:r>
      <w:proofErr w:type="spellStart"/>
      <w:r w:rsidRPr="00CA534E">
        <w:rPr>
          <w:bCs/>
          <w:color w:val="000000" w:themeColor="text1"/>
        </w:rPr>
        <w:t>що</w:t>
      </w:r>
      <w:proofErr w:type="spellEnd"/>
      <w:r w:rsidRPr="00CA534E">
        <w:rPr>
          <w:bCs/>
          <w:color w:val="000000" w:themeColor="text1"/>
        </w:rPr>
        <w:t xml:space="preserve"> </w:t>
      </w:r>
      <w:proofErr w:type="spellStart"/>
      <w:r w:rsidRPr="00CA534E">
        <w:rPr>
          <w:bCs/>
          <w:color w:val="000000" w:themeColor="text1"/>
        </w:rPr>
        <w:t>нам</w:t>
      </w:r>
      <w:proofErr w:type="spellEnd"/>
      <w:r w:rsidRPr="00CA534E">
        <w:rPr>
          <w:bCs/>
          <w:color w:val="000000" w:themeColor="text1"/>
        </w:rPr>
        <w:t xml:space="preserve"> </w:t>
      </w:r>
      <w:proofErr w:type="spellStart"/>
      <w:r w:rsidRPr="00CA534E">
        <w:rPr>
          <w:bCs/>
          <w:color w:val="000000" w:themeColor="text1"/>
        </w:rPr>
        <w:t>їсти</w:t>
      </w:r>
      <w:proofErr w:type="spellEnd"/>
      <w:r w:rsidRPr="00CA534E">
        <w:rPr>
          <w:bCs/>
          <w:color w:val="000000" w:themeColor="text1"/>
        </w:rPr>
        <w:t xml:space="preserve">? </w:t>
      </w:r>
      <w:proofErr w:type="spellStart"/>
      <w:r w:rsidRPr="00CA534E">
        <w:rPr>
          <w:bCs/>
          <w:color w:val="000000" w:themeColor="text1"/>
        </w:rPr>
        <w:t>чи</w:t>
      </w:r>
      <w:proofErr w:type="spellEnd"/>
      <w:r w:rsidRPr="00CA534E">
        <w:rPr>
          <w:bCs/>
          <w:color w:val="000000" w:themeColor="text1"/>
        </w:rPr>
        <w:t xml:space="preserve"> </w:t>
      </w:r>
      <w:proofErr w:type="spellStart"/>
      <w:r w:rsidRPr="00CA534E">
        <w:rPr>
          <w:bCs/>
          <w:color w:val="000000" w:themeColor="text1"/>
        </w:rPr>
        <w:t>що</w:t>
      </w:r>
      <w:proofErr w:type="spellEnd"/>
      <w:r w:rsidRPr="00CA534E">
        <w:rPr>
          <w:bCs/>
          <w:color w:val="000000" w:themeColor="text1"/>
        </w:rPr>
        <w:t xml:space="preserve"> </w:t>
      </w:r>
      <w:proofErr w:type="spellStart"/>
      <w:r w:rsidRPr="00CA534E">
        <w:rPr>
          <w:bCs/>
          <w:color w:val="000000" w:themeColor="text1"/>
        </w:rPr>
        <w:t>пити</w:t>
      </w:r>
      <w:proofErr w:type="spellEnd"/>
      <w:r w:rsidRPr="00CA534E">
        <w:rPr>
          <w:bCs/>
          <w:color w:val="000000" w:themeColor="text1"/>
        </w:rPr>
        <w:t xml:space="preserve">? </w:t>
      </w:r>
      <w:proofErr w:type="spellStart"/>
      <w:r w:rsidRPr="00CA534E">
        <w:rPr>
          <w:bCs/>
          <w:color w:val="000000" w:themeColor="text1"/>
        </w:rPr>
        <w:t>або</w:t>
      </w:r>
      <w:proofErr w:type="spellEnd"/>
      <w:r w:rsidRPr="00CA534E">
        <w:rPr>
          <w:bCs/>
          <w:color w:val="000000" w:themeColor="text1"/>
        </w:rPr>
        <w:t xml:space="preserve">: у </w:t>
      </w:r>
      <w:proofErr w:type="spellStart"/>
      <w:r w:rsidRPr="00CA534E">
        <w:rPr>
          <w:bCs/>
          <w:color w:val="000000" w:themeColor="text1"/>
        </w:rPr>
        <w:t>що</w:t>
      </w:r>
      <w:proofErr w:type="spellEnd"/>
      <w:r w:rsidRPr="00CA534E">
        <w:rPr>
          <w:bCs/>
          <w:color w:val="000000" w:themeColor="text1"/>
        </w:rPr>
        <w:t xml:space="preserve"> </w:t>
      </w:r>
      <w:proofErr w:type="spellStart"/>
      <w:r w:rsidRPr="00CA534E">
        <w:rPr>
          <w:bCs/>
          <w:color w:val="000000" w:themeColor="text1"/>
        </w:rPr>
        <w:t>одягтися</w:t>
      </w:r>
      <w:proofErr w:type="spellEnd"/>
      <w:r w:rsidRPr="00CA534E">
        <w:rPr>
          <w:bCs/>
          <w:color w:val="000000" w:themeColor="text1"/>
        </w:rPr>
        <w:t xml:space="preserve">? 32 </w:t>
      </w:r>
      <w:proofErr w:type="spellStart"/>
      <w:r w:rsidRPr="00CA534E">
        <w:rPr>
          <w:bCs/>
          <w:color w:val="000000" w:themeColor="text1"/>
        </w:rPr>
        <w:t>Бо</w:t>
      </w:r>
      <w:proofErr w:type="spellEnd"/>
      <w:r w:rsidRPr="00CA534E">
        <w:rPr>
          <w:bCs/>
          <w:color w:val="000000" w:themeColor="text1"/>
        </w:rPr>
        <w:t xml:space="preserve"> </w:t>
      </w:r>
      <w:proofErr w:type="spellStart"/>
      <w:r w:rsidRPr="00CA534E">
        <w:rPr>
          <w:bCs/>
          <w:color w:val="000000" w:themeColor="text1"/>
        </w:rPr>
        <w:t>всього</w:t>
      </w:r>
      <w:proofErr w:type="spellEnd"/>
      <w:r w:rsidRPr="00CA534E">
        <w:rPr>
          <w:bCs/>
          <w:color w:val="000000" w:themeColor="text1"/>
        </w:rPr>
        <w:t xml:space="preserve"> </w:t>
      </w:r>
      <w:proofErr w:type="spellStart"/>
      <w:r w:rsidRPr="00CA534E">
        <w:rPr>
          <w:bCs/>
          <w:color w:val="000000" w:themeColor="text1"/>
        </w:rPr>
        <w:t>цього</w:t>
      </w:r>
      <w:proofErr w:type="spellEnd"/>
      <w:r w:rsidRPr="00CA534E">
        <w:rPr>
          <w:bCs/>
          <w:color w:val="000000" w:themeColor="text1"/>
        </w:rPr>
        <w:t xml:space="preserve"> </w:t>
      </w:r>
      <w:proofErr w:type="spellStart"/>
      <w:r w:rsidRPr="00CA534E">
        <w:rPr>
          <w:bCs/>
          <w:color w:val="000000" w:themeColor="text1"/>
        </w:rPr>
        <w:t>язичники</w:t>
      </w:r>
      <w:proofErr w:type="spellEnd"/>
      <w:r w:rsidRPr="00CA534E">
        <w:rPr>
          <w:bCs/>
          <w:color w:val="000000" w:themeColor="text1"/>
        </w:rPr>
        <w:t xml:space="preserve"> </w:t>
      </w:r>
      <w:proofErr w:type="spellStart"/>
      <w:r w:rsidRPr="00CA534E">
        <w:rPr>
          <w:bCs/>
          <w:color w:val="000000" w:themeColor="text1"/>
        </w:rPr>
        <w:t>шукають</w:t>
      </w:r>
      <w:proofErr w:type="spellEnd"/>
      <w:r w:rsidRPr="00CA534E">
        <w:rPr>
          <w:bCs/>
          <w:color w:val="000000" w:themeColor="text1"/>
        </w:rPr>
        <w:t xml:space="preserve">; </w:t>
      </w:r>
      <w:proofErr w:type="spellStart"/>
      <w:r w:rsidRPr="00CA534E">
        <w:rPr>
          <w:bCs/>
          <w:color w:val="000000" w:themeColor="text1"/>
        </w:rPr>
        <w:t>знає</w:t>
      </w:r>
      <w:proofErr w:type="spellEnd"/>
      <w:r w:rsidRPr="00CA534E">
        <w:rPr>
          <w:bCs/>
          <w:color w:val="000000" w:themeColor="text1"/>
        </w:rPr>
        <w:t xml:space="preserve"> </w:t>
      </w:r>
      <w:proofErr w:type="spellStart"/>
      <w:r w:rsidRPr="00CA534E">
        <w:rPr>
          <w:bCs/>
          <w:color w:val="000000" w:themeColor="text1"/>
        </w:rPr>
        <w:t>бо</w:t>
      </w:r>
      <w:proofErr w:type="spellEnd"/>
      <w:r w:rsidRPr="00CA534E">
        <w:rPr>
          <w:bCs/>
          <w:color w:val="000000" w:themeColor="text1"/>
        </w:rPr>
        <w:t xml:space="preserve"> </w:t>
      </w:r>
      <w:proofErr w:type="spellStart"/>
      <w:r w:rsidRPr="00CA534E">
        <w:rPr>
          <w:bCs/>
          <w:color w:val="000000" w:themeColor="text1"/>
        </w:rPr>
        <w:t>Отець</w:t>
      </w:r>
      <w:proofErr w:type="spellEnd"/>
      <w:r w:rsidRPr="00CA534E">
        <w:rPr>
          <w:bCs/>
          <w:color w:val="000000" w:themeColor="text1"/>
        </w:rPr>
        <w:t xml:space="preserve"> </w:t>
      </w:r>
      <w:proofErr w:type="spellStart"/>
      <w:r w:rsidRPr="00CA534E">
        <w:rPr>
          <w:bCs/>
          <w:color w:val="000000" w:themeColor="text1"/>
        </w:rPr>
        <w:t>ваш</w:t>
      </w:r>
      <w:proofErr w:type="spellEnd"/>
      <w:r w:rsidRPr="00CA534E">
        <w:rPr>
          <w:bCs/>
          <w:color w:val="000000" w:themeColor="text1"/>
        </w:rPr>
        <w:t xml:space="preserve"> </w:t>
      </w:r>
      <w:proofErr w:type="spellStart"/>
      <w:r w:rsidRPr="00CA534E">
        <w:rPr>
          <w:bCs/>
          <w:color w:val="000000" w:themeColor="text1"/>
        </w:rPr>
        <w:t>Небесний</w:t>
      </w:r>
      <w:proofErr w:type="spellEnd"/>
      <w:r w:rsidRPr="00CA534E">
        <w:rPr>
          <w:bCs/>
          <w:color w:val="000000" w:themeColor="text1"/>
        </w:rPr>
        <w:t xml:space="preserve">, </w:t>
      </w:r>
      <w:proofErr w:type="spellStart"/>
      <w:r w:rsidRPr="00CA534E">
        <w:rPr>
          <w:bCs/>
          <w:color w:val="000000" w:themeColor="text1"/>
        </w:rPr>
        <w:t>що</w:t>
      </w:r>
      <w:proofErr w:type="spellEnd"/>
      <w:r w:rsidRPr="00CA534E">
        <w:rPr>
          <w:bCs/>
          <w:color w:val="000000" w:themeColor="text1"/>
        </w:rPr>
        <w:t xml:space="preserve"> </w:t>
      </w:r>
      <w:proofErr w:type="spellStart"/>
      <w:r w:rsidRPr="00CA534E">
        <w:rPr>
          <w:bCs/>
          <w:color w:val="000000" w:themeColor="text1"/>
        </w:rPr>
        <w:t>ви</w:t>
      </w:r>
      <w:proofErr w:type="spellEnd"/>
      <w:r w:rsidRPr="00CA534E">
        <w:rPr>
          <w:bCs/>
          <w:color w:val="000000" w:themeColor="text1"/>
        </w:rPr>
        <w:t xml:space="preserve"> </w:t>
      </w:r>
      <w:proofErr w:type="spellStart"/>
      <w:r w:rsidRPr="00CA534E">
        <w:rPr>
          <w:bCs/>
          <w:color w:val="000000" w:themeColor="text1"/>
        </w:rPr>
        <w:t>маєте</w:t>
      </w:r>
      <w:proofErr w:type="spellEnd"/>
      <w:r w:rsidRPr="00CA534E">
        <w:rPr>
          <w:bCs/>
          <w:color w:val="000000" w:themeColor="text1"/>
        </w:rPr>
        <w:t xml:space="preserve"> </w:t>
      </w:r>
      <w:proofErr w:type="spellStart"/>
      <w:r w:rsidRPr="00CA534E">
        <w:rPr>
          <w:bCs/>
          <w:color w:val="000000" w:themeColor="text1"/>
        </w:rPr>
        <w:t>потребу</w:t>
      </w:r>
      <w:proofErr w:type="spellEnd"/>
      <w:r w:rsidRPr="00CA534E">
        <w:rPr>
          <w:bCs/>
          <w:color w:val="000000" w:themeColor="text1"/>
        </w:rPr>
        <w:t xml:space="preserve"> в </w:t>
      </w:r>
      <w:proofErr w:type="spellStart"/>
      <w:r w:rsidRPr="00CA534E">
        <w:rPr>
          <w:bCs/>
          <w:color w:val="000000" w:themeColor="text1"/>
        </w:rPr>
        <w:t>усьому</w:t>
      </w:r>
      <w:proofErr w:type="spellEnd"/>
      <w:r w:rsidRPr="00CA534E">
        <w:rPr>
          <w:bCs/>
          <w:color w:val="000000" w:themeColor="text1"/>
        </w:rPr>
        <w:t xml:space="preserve"> </w:t>
      </w:r>
      <w:proofErr w:type="spellStart"/>
      <w:r w:rsidRPr="00CA534E">
        <w:rPr>
          <w:bCs/>
          <w:color w:val="000000" w:themeColor="text1"/>
        </w:rPr>
        <w:t>цьому</w:t>
      </w:r>
      <w:proofErr w:type="spellEnd"/>
      <w:r w:rsidRPr="00CA534E">
        <w:rPr>
          <w:bCs/>
          <w:color w:val="000000" w:themeColor="text1"/>
        </w:rPr>
        <w:t xml:space="preserve">. 33 </w:t>
      </w:r>
      <w:proofErr w:type="spellStart"/>
      <w:r w:rsidRPr="00CA534E">
        <w:rPr>
          <w:bCs/>
          <w:color w:val="000000" w:themeColor="text1"/>
        </w:rPr>
        <w:t>Шукайте</w:t>
      </w:r>
      <w:proofErr w:type="spellEnd"/>
      <w:r w:rsidRPr="00CA534E">
        <w:rPr>
          <w:bCs/>
          <w:color w:val="000000" w:themeColor="text1"/>
        </w:rPr>
        <w:t xml:space="preserve"> ж </w:t>
      </w:r>
      <w:proofErr w:type="spellStart"/>
      <w:r w:rsidRPr="00CA534E">
        <w:rPr>
          <w:bCs/>
          <w:color w:val="000000" w:themeColor="text1"/>
        </w:rPr>
        <w:t>спершу</w:t>
      </w:r>
      <w:proofErr w:type="spellEnd"/>
      <w:r w:rsidRPr="00CA534E">
        <w:rPr>
          <w:bCs/>
          <w:color w:val="000000" w:themeColor="text1"/>
        </w:rPr>
        <w:t xml:space="preserve"> </w:t>
      </w:r>
      <w:proofErr w:type="spellStart"/>
      <w:r w:rsidRPr="00CA534E">
        <w:rPr>
          <w:bCs/>
          <w:color w:val="000000" w:themeColor="text1"/>
        </w:rPr>
        <w:t>Царства</w:t>
      </w:r>
      <w:proofErr w:type="spellEnd"/>
      <w:r w:rsidRPr="00CA534E">
        <w:rPr>
          <w:bCs/>
          <w:color w:val="000000" w:themeColor="text1"/>
        </w:rPr>
        <w:t xml:space="preserve"> </w:t>
      </w:r>
      <w:proofErr w:type="spellStart"/>
      <w:r w:rsidRPr="00CA534E">
        <w:rPr>
          <w:bCs/>
          <w:color w:val="000000" w:themeColor="text1"/>
        </w:rPr>
        <w:t>Божого</w:t>
      </w:r>
      <w:proofErr w:type="spellEnd"/>
      <w:r w:rsidRPr="00CA534E">
        <w:rPr>
          <w:bCs/>
          <w:color w:val="000000" w:themeColor="text1"/>
        </w:rPr>
        <w:t xml:space="preserve"> і </w:t>
      </w:r>
      <w:proofErr w:type="spellStart"/>
      <w:r w:rsidRPr="00CA534E">
        <w:rPr>
          <w:bCs/>
          <w:color w:val="000000" w:themeColor="text1"/>
        </w:rPr>
        <w:t>правди</w:t>
      </w:r>
      <w:proofErr w:type="spellEnd"/>
      <w:r w:rsidRPr="00CA534E">
        <w:rPr>
          <w:bCs/>
          <w:color w:val="000000" w:themeColor="text1"/>
        </w:rPr>
        <w:t xml:space="preserve"> </w:t>
      </w:r>
      <w:proofErr w:type="spellStart"/>
      <w:r w:rsidRPr="00CA534E">
        <w:rPr>
          <w:bCs/>
          <w:color w:val="000000" w:themeColor="text1"/>
        </w:rPr>
        <w:t>Його</w:t>
      </w:r>
      <w:proofErr w:type="spellEnd"/>
      <w:r w:rsidRPr="00CA534E">
        <w:rPr>
          <w:bCs/>
          <w:color w:val="000000" w:themeColor="text1"/>
        </w:rPr>
        <w:t xml:space="preserve">, і </w:t>
      </w:r>
      <w:proofErr w:type="spellStart"/>
      <w:r w:rsidRPr="00CA534E">
        <w:rPr>
          <w:bCs/>
          <w:color w:val="000000" w:themeColor="text1"/>
        </w:rPr>
        <w:t>все</w:t>
      </w:r>
      <w:proofErr w:type="spellEnd"/>
      <w:r w:rsidRPr="00CA534E">
        <w:rPr>
          <w:bCs/>
          <w:color w:val="000000" w:themeColor="text1"/>
        </w:rPr>
        <w:t xml:space="preserve"> </w:t>
      </w:r>
      <w:proofErr w:type="spellStart"/>
      <w:r w:rsidRPr="00CA534E">
        <w:rPr>
          <w:bCs/>
          <w:color w:val="000000" w:themeColor="text1"/>
        </w:rPr>
        <w:t>це</w:t>
      </w:r>
      <w:proofErr w:type="spellEnd"/>
      <w:r w:rsidRPr="00CA534E">
        <w:rPr>
          <w:bCs/>
          <w:color w:val="000000" w:themeColor="text1"/>
        </w:rPr>
        <w:t xml:space="preserve"> </w:t>
      </w:r>
      <w:proofErr w:type="spellStart"/>
      <w:r w:rsidRPr="00CA534E">
        <w:rPr>
          <w:bCs/>
          <w:color w:val="000000" w:themeColor="text1"/>
        </w:rPr>
        <w:t>додасться</w:t>
      </w:r>
      <w:proofErr w:type="spellEnd"/>
      <w:r w:rsidRPr="00CA534E">
        <w:rPr>
          <w:bCs/>
          <w:color w:val="000000" w:themeColor="text1"/>
        </w:rPr>
        <w:t xml:space="preserve"> </w:t>
      </w:r>
      <w:proofErr w:type="spellStart"/>
      <w:r w:rsidRPr="00CA534E">
        <w:rPr>
          <w:bCs/>
          <w:color w:val="000000" w:themeColor="text1"/>
        </w:rPr>
        <w:t>вам</w:t>
      </w:r>
      <w:proofErr w:type="spellEnd"/>
      <w:r w:rsidRPr="00CA534E">
        <w:rPr>
          <w:bCs/>
          <w:color w:val="000000" w:themeColor="text1"/>
        </w:rPr>
        <w:t xml:space="preserve">. 34 </w:t>
      </w:r>
      <w:proofErr w:type="spellStart"/>
      <w:r w:rsidRPr="00CA534E">
        <w:rPr>
          <w:bCs/>
          <w:color w:val="000000" w:themeColor="text1"/>
        </w:rPr>
        <w:t>Отже</w:t>
      </w:r>
      <w:proofErr w:type="spellEnd"/>
      <w:r w:rsidRPr="00CA534E">
        <w:rPr>
          <w:bCs/>
          <w:color w:val="000000" w:themeColor="text1"/>
        </w:rPr>
        <w:t xml:space="preserve">, </w:t>
      </w:r>
      <w:proofErr w:type="spellStart"/>
      <w:r w:rsidRPr="00CA534E">
        <w:rPr>
          <w:bCs/>
          <w:color w:val="000000" w:themeColor="text1"/>
        </w:rPr>
        <w:t>не</w:t>
      </w:r>
      <w:proofErr w:type="spellEnd"/>
      <w:r w:rsidRPr="00CA534E">
        <w:rPr>
          <w:bCs/>
          <w:color w:val="000000" w:themeColor="text1"/>
        </w:rPr>
        <w:t xml:space="preserve"> </w:t>
      </w:r>
      <w:proofErr w:type="spellStart"/>
      <w:r w:rsidRPr="00CA534E">
        <w:rPr>
          <w:bCs/>
          <w:color w:val="000000" w:themeColor="text1"/>
        </w:rPr>
        <w:t>піклуйтеся</w:t>
      </w:r>
      <w:proofErr w:type="spellEnd"/>
      <w:r w:rsidRPr="00CA534E">
        <w:rPr>
          <w:bCs/>
          <w:color w:val="000000" w:themeColor="text1"/>
        </w:rPr>
        <w:t xml:space="preserve"> </w:t>
      </w:r>
      <w:proofErr w:type="spellStart"/>
      <w:r w:rsidRPr="00CA534E">
        <w:rPr>
          <w:bCs/>
          <w:color w:val="000000" w:themeColor="text1"/>
        </w:rPr>
        <w:t>про</w:t>
      </w:r>
      <w:proofErr w:type="spellEnd"/>
      <w:r w:rsidRPr="00CA534E">
        <w:rPr>
          <w:bCs/>
          <w:color w:val="000000" w:themeColor="text1"/>
        </w:rPr>
        <w:t xml:space="preserve"> </w:t>
      </w:r>
      <w:proofErr w:type="spellStart"/>
      <w:r w:rsidRPr="00CA534E">
        <w:rPr>
          <w:bCs/>
          <w:color w:val="000000" w:themeColor="text1"/>
        </w:rPr>
        <w:t>завтрашній</w:t>
      </w:r>
      <w:proofErr w:type="spellEnd"/>
      <w:r w:rsidRPr="00CA534E">
        <w:rPr>
          <w:bCs/>
          <w:color w:val="000000" w:themeColor="text1"/>
        </w:rPr>
        <w:t xml:space="preserve"> </w:t>
      </w:r>
      <w:proofErr w:type="spellStart"/>
      <w:r w:rsidRPr="00CA534E">
        <w:rPr>
          <w:bCs/>
          <w:color w:val="000000" w:themeColor="text1"/>
        </w:rPr>
        <w:t>день</w:t>
      </w:r>
      <w:proofErr w:type="spellEnd"/>
      <w:r w:rsidRPr="00CA534E">
        <w:rPr>
          <w:bCs/>
          <w:color w:val="000000" w:themeColor="text1"/>
        </w:rPr>
        <w:t xml:space="preserve">, </w:t>
      </w:r>
      <w:proofErr w:type="spellStart"/>
      <w:r w:rsidRPr="00CA534E">
        <w:rPr>
          <w:bCs/>
          <w:color w:val="000000" w:themeColor="text1"/>
        </w:rPr>
        <w:t>бо</w:t>
      </w:r>
      <w:proofErr w:type="spellEnd"/>
      <w:r w:rsidRPr="00CA534E">
        <w:rPr>
          <w:bCs/>
          <w:color w:val="000000" w:themeColor="text1"/>
        </w:rPr>
        <w:t xml:space="preserve"> </w:t>
      </w:r>
      <w:proofErr w:type="spellStart"/>
      <w:r w:rsidRPr="00CA534E">
        <w:rPr>
          <w:bCs/>
          <w:color w:val="000000" w:themeColor="text1"/>
        </w:rPr>
        <w:t>завтра</w:t>
      </w:r>
      <w:proofErr w:type="spellEnd"/>
      <w:r w:rsidRPr="00CA534E">
        <w:rPr>
          <w:bCs/>
          <w:color w:val="000000" w:themeColor="text1"/>
        </w:rPr>
        <w:t xml:space="preserve"> </w:t>
      </w:r>
      <w:proofErr w:type="spellStart"/>
      <w:r w:rsidRPr="00CA534E">
        <w:rPr>
          <w:bCs/>
          <w:color w:val="000000" w:themeColor="text1"/>
        </w:rPr>
        <w:t>саме</w:t>
      </w:r>
      <w:proofErr w:type="spellEnd"/>
      <w:r w:rsidRPr="00CA534E">
        <w:rPr>
          <w:bCs/>
          <w:color w:val="000000" w:themeColor="text1"/>
        </w:rPr>
        <w:t xml:space="preserve"> </w:t>
      </w:r>
      <w:proofErr w:type="spellStart"/>
      <w:r w:rsidRPr="00CA534E">
        <w:rPr>
          <w:bCs/>
          <w:color w:val="000000" w:themeColor="text1"/>
        </w:rPr>
        <w:t>за</w:t>
      </w:r>
      <w:proofErr w:type="spellEnd"/>
      <w:r w:rsidRPr="00CA534E">
        <w:rPr>
          <w:bCs/>
          <w:color w:val="000000" w:themeColor="text1"/>
        </w:rPr>
        <w:t xml:space="preserve"> </w:t>
      </w:r>
      <w:proofErr w:type="spellStart"/>
      <w:r w:rsidRPr="00CA534E">
        <w:rPr>
          <w:bCs/>
          <w:color w:val="000000" w:themeColor="text1"/>
        </w:rPr>
        <w:t>себе</w:t>
      </w:r>
      <w:proofErr w:type="spellEnd"/>
      <w:r w:rsidRPr="00CA534E">
        <w:rPr>
          <w:bCs/>
          <w:color w:val="000000" w:themeColor="text1"/>
        </w:rPr>
        <w:t xml:space="preserve"> </w:t>
      </w:r>
      <w:proofErr w:type="spellStart"/>
      <w:r w:rsidRPr="00CA534E">
        <w:rPr>
          <w:bCs/>
          <w:color w:val="000000" w:themeColor="text1"/>
        </w:rPr>
        <w:t>піклуватиметься</w:t>
      </w:r>
      <w:proofErr w:type="spellEnd"/>
      <w:r w:rsidRPr="00CA534E">
        <w:rPr>
          <w:bCs/>
          <w:color w:val="000000" w:themeColor="text1"/>
        </w:rPr>
        <w:t xml:space="preserve">. </w:t>
      </w:r>
      <w:proofErr w:type="spellStart"/>
      <w:r w:rsidRPr="00CA534E">
        <w:rPr>
          <w:bCs/>
          <w:color w:val="000000" w:themeColor="text1"/>
        </w:rPr>
        <w:t>Досить</w:t>
      </w:r>
      <w:proofErr w:type="spellEnd"/>
      <w:r w:rsidRPr="00CA534E">
        <w:rPr>
          <w:bCs/>
          <w:color w:val="000000" w:themeColor="text1"/>
        </w:rPr>
        <w:t xml:space="preserve"> </w:t>
      </w:r>
      <w:proofErr w:type="spellStart"/>
      <w:r w:rsidRPr="00CA534E">
        <w:rPr>
          <w:bCs/>
          <w:color w:val="000000" w:themeColor="text1"/>
        </w:rPr>
        <w:t>кожному</w:t>
      </w:r>
      <w:proofErr w:type="spellEnd"/>
      <w:r w:rsidRPr="00CA534E">
        <w:rPr>
          <w:bCs/>
          <w:color w:val="000000" w:themeColor="text1"/>
        </w:rPr>
        <w:t xml:space="preserve"> </w:t>
      </w:r>
      <w:proofErr w:type="spellStart"/>
      <w:r w:rsidRPr="00CA534E">
        <w:rPr>
          <w:bCs/>
          <w:color w:val="000000" w:themeColor="text1"/>
        </w:rPr>
        <w:t>дневі</w:t>
      </w:r>
      <w:proofErr w:type="spellEnd"/>
      <w:r w:rsidRPr="00CA534E">
        <w:rPr>
          <w:bCs/>
          <w:color w:val="000000" w:themeColor="text1"/>
        </w:rPr>
        <w:t xml:space="preserve"> </w:t>
      </w:r>
      <w:proofErr w:type="spellStart"/>
      <w:r w:rsidRPr="00CA534E">
        <w:rPr>
          <w:bCs/>
          <w:color w:val="000000" w:themeColor="text1"/>
        </w:rPr>
        <w:t>своїх</w:t>
      </w:r>
      <w:proofErr w:type="spellEnd"/>
      <w:r w:rsidRPr="00CA534E">
        <w:rPr>
          <w:bCs/>
          <w:color w:val="000000" w:themeColor="text1"/>
        </w:rPr>
        <w:t xml:space="preserve"> </w:t>
      </w:r>
      <w:proofErr w:type="spellStart"/>
      <w:r w:rsidRPr="00CA534E">
        <w:rPr>
          <w:bCs/>
          <w:color w:val="000000" w:themeColor="text1"/>
        </w:rPr>
        <w:t>турбот</w:t>
      </w:r>
      <w:proofErr w:type="spellEnd"/>
      <w:r w:rsidRPr="00CA534E">
        <w:rPr>
          <w:bCs/>
          <w:color w:val="000000" w:themeColor="text1"/>
        </w:rPr>
        <w:t>.</w:t>
      </w:r>
    </w:p>
    <w:p w14:paraId="6414EE03" w14:textId="6CEEF9B7" w:rsidR="00C27509" w:rsidRPr="00CA534E" w:rsidRDefault="00C27509" w:rsidP="00C72ADB">
      <w:pPr>
        <w:tabs>
          <w:tab w:val="left" w:pos="6804"/>
        </w:tabs>
        <w:jc w:val="both"/>
        <w:rPr>
          <w:b/>
          <w:iCs/>
        </w:rPr>
      </w:pPr>
    </w:p>
    <w:sectPr w:rsidR="00C27509" w:rsidRPr="00CA53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44BA7" w14:textId="77777777" w:rsidR="00D058A3" w:rsidRDefault="00D058A3" w:rsidP="00BF6214">
      <w:r>
        <w:separator/>
      </w:r>
    </w:p>
  </w:endnote>
  <w:endnote w:type="continuationSeparator" w:id="0">
    <w:p w14:paraId="0FD07B19" w14:textId="77777777" w:rsidR="00D058A3" w:rsidRDefault="00D058A3"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92793" w14:textId="77777777" w:rsidR="00D058A3" w:rsidRDefault="00D058A3" w:rsidP="00BF6214">
      <w:r>
        <w:separator/>
      </w:r>
    </w:p>
  </w:footnote>
  <w:footnote w:type="continuationSeparator" w:id="0">
    <w:p w14:paraId="21BAB663" w14:textId="77777777" w:rsidR="00D058A3" w:rsidRDefault="00D058A3"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3"/>
  </w:num>
  <w:num w:numId="3" w16cid:durableId="2011440383">
    <w:abstractNumId w:val="2"/>
  </w:num>
  <w:num w:numId="4" w16cid:durableId="1350908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05095"/>
    <w:rsid w:val="00016A29"/>
    <w:rsid w:val="00024BAA"/>
    <w:rsid w:val="00027189"/>
    <w:rsid w:val="00031691"/>
    <w:rsid w:val="00034AB4"/>
    <w:rsid w:val="00042075"/>
    <w:rsid w:val="00042931"/>
    <w:rsid w:val="00060726"/>
    <w:rsid w:val="00060EF7"/>
    <w:rsid w:val="0008481B"/>
    <w:rsid w:val="000862F8"/>
    <w:rsid w:val="000878EE"/>
    <w:rsid w:val="00091119"/>
    <w:rsid w:val="000A2CE7"/>
    <w:rsid w:val="000B0C00"/>
    <w:rsid w:val="000C1F09"/>
    <w:rsid w:val="000C39F2"/>
    <w:rsid w:val="000C6402"/>
    <w:rsid w:val="000D44C6"/>
    <w:rsid w:val="000E075D"/>
    <w:rsid w:val="000E28F5"/>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74814"/>
    <w:rsid w:val="00180663"/>
    <w:rsid w:val="00183C19"/>
    <w:rsid w:val="00196A81"/>
    <w:rsid w:val="001A253C"/>
    <w:rsid w:val="001A5089"/>
    <w:rsid w:val="001B195C"/>
    <w:rsid w:val="001C489D"/>
    <w:rsid w:val="001C5011"/>
    <w:rsid w:val="001C721B"/>
    <w:rsid w:val="001C7998"/>
    <w:rsid w:val="001D22E4"/>
    <w:rsid w:val="00207462"/>
    <w:rsid w:val="002115A5"/>
    <w:rsid w:val="00214860"/>
    <w:rsid w:val="002161C6"/>
    <w:rsid w:val="00222ABB"/>
    <w:rsid w:val="00234D35"/>
    <w:rsid w:val="00236142"/>
    <w:rsid w:val="00240F24"/>
    <w:rsid w:val="0024187D"/>
    <w:rsid w:val="0024660D"/>
    <w:rsid w:val="00246700"/>
    <w:rsid w:val="00257D61"/>
    <w:rsid w:val="00260604"/>
    <w:rsid w:val="00267D1D"/>
    <w:rsid w:val="00273771"/>
    <w:rsid w:val="00274C42"/>
    <w:rsid w:val="002763B8"/>
    <w:rsid w:val="00296FD9"/>
    <w:rsid w:val="002A4BBC"/>
    <w:rsid w:val="002A6E5E"/>
    <w:rsid w:val="002B3901"/>
    <w:rsid w:val="002B5C26"/>
    <w:rsid w:val="002C1225"/>
    <w:rsid w:val="002C3FE1"/>
    <w:rsid w:val="002D0B91"/>
    <w:rsid w:val="002D5BA6"/>
    <w:rsid w:val="002D731E"/>
    <w:rsid w:val="002E2D74"/>
    <w:rsid w:val="002F4F9E"/>
    <w:rsid w:val="00304530"/>
    <w:rsid w:val="00306260"/>
    <w:rsid w:val="00310B81"/>
    <w:rsid w:val="0031369E"/>
    <w:rsid w:val="00313741"/>
    <w:rsid w:val="0031753B"/>
    <w:rsid w:val="003314F9"/>
    <w:rsid w:val="00332606"/>
    <w:rsid w:val="0034545F"/>
    <w:rsid w:val="003461C1"/>
    <w:rsid w:val="00361915"/>
    <w:rsid w:val="003634BF"/>
    <w:rsid w:val="003672BD"/>
    <w:rsid w:val="003864C7"/>
    <w:rsid w:val="003A3106"/>
    <w:rsid w:val="003A4C09"/>
    <w:rsid w:val="003B0863"/>
    <w:rsid w:val="003B716E"/>
    <w:rsid w:val="003C37EC"/>
    <w:rsid w:val="003D0609"/>
    <w:rsid w:val="003D5B0A"/>
    <w:rsid w:val="003E776C"/>
    <w:rsid w:val="004000A3"/>
    <w:rsid w:val="00415F92"/>
    <w:rsid w:val="00425445"/>
    <w:rsid w:val="00436969"/>
    <w:rsid w:val="004375AB"/>
    <w:rsid w:val="0044277C"/>
    <w:rsid w:val="004450BB"/>
    <w:rsid w:val="00447100"/>
    <w:rsid w:val="00462F90"/>
    <w:rsid w:val="00463C89"/>
    <w:rsid w:val="00464AAB"/>
    <w:rsid w:val="004911BB"/>
    <w:rsid w:val="00492469"/>
    <w:rsid w:val="00497B2B"/>
    <w:rsid w:val="004B4D64"/>
    <w:rsid w:val="004B68CB"/>
    <w:rsid w:val="004B7076"/>
    <w:rsid w:val="004C0F1F"/>
    <w:rsid w:val="004C333D"/>
    <w:rsid w:val="004C41C0"/>
    <w:rsid w:val="004C5520"/>
    <w:rsid w:val="004D5FAD"/>
    <w:rsid w:val="004E0526"/>
    <w:rsid w:val="004E0850"/>
    <w:rsid w:val="005007A9"/>
    <w:rsid w:val="00500925"/>
    <w:rsid w:val="00504B41"/>
    <w:rsid w:val="00506285"/>
    <w:rsid w:val="00510BDA"/>
    <w:rsid w:val="00517211"/>
    <w:rsid w:val="00522B5B"/>
    <w:rsid w:val="00533D91"/>
    <w:rsid w:val="00540738"/>
    <w:rsid w:val="0054190D"/>
    <w:rsid w:val="005419A9"/>
    <w:rsid w:val="00553E4F"/>
    <w:rsid w:val="005612B7"/>
    <w:rsid w:val="00571333"/>
    <w:rsid w:val="00577432"/>
    <w:rsid w:val="00585D00"/>
    <w:rsid w:val="00597C50"/>
    <w:rsid w:val="005A1A5B"/>
    <w:rsid w:val="005A366F"/>
    <w:rsid w:val="005A7185"/>
    <w:rsid w:val="005C40DC"/>
    <w:rsid w:val="005D4A58"/>
    <w:rsid w:val="005D6BA9"/>
    <w:rsid w:val="005E6631"/>
    <w:rsid w:val="005F55DF"/>
    <w:rsid w:val="005F7048"/>
    <w:rsid w:val="0060165A"/>
    <w:rsid w:val="00601BBD"/>
    <w:rsid w:val="00615B0D"/>
    <w:rsid w:val="006169CD"/>
    <w:rsid w:val="00625E07"/>
    <w:rsid w:val="00626180"/>
    <w:rsid w:val="00626B6D"/>
    <w:rsid w:val="00627A2B"/>
    <w:rsid w:val="00646C09"/>
    <w:rsid w:val="00652D61"/>
    <w:rsid w:val="00655FBA"/>
    <w:rsid w:val="00660298"/>
    <w:rsid w:val="00664C03"/>
    <w:rsid w:val="00676848"/>
    <w:rsid w:val="00676B87"/>
    <w:rsid w:val="00684EB3"/>
    <w:rsid w:val="006969D0"/>
    <w:rsid w:val="006A4B39"/>
    <w:rsid w:val="006B2E9C"/>
    <w:rsid w:val="006B44A9"/>
    <w:rsid w:val="006B7226"/>
    <w:rsid w:val="006C047D"/>
    <w:rsid w:val="006C0C04"/>
    <w:rsid w:val="006C262A"/>
    <w:rsid w:val="006D058C"/>
    <w:rsid w:val="006D17CA"/>
    <w:rsid w:val="006D4D5B"/>
    <w:rsid w:val="006D6836"/>
    <w:rsid w:val="006D7A90"/>
    <w:rsid w:val="006E2762"/>
    <w:rsid w:val="006E56A4"/>
    <w:rsid w:val="006F27FC"/>
    <w:rsid w:val="006F5A19"/>
    <w:rsid w:val="007018B7"/>
    <w:rsid w:val="007054E6"/>
    <w:rsid w:val="007062F4"/>
    <w:rsid w:val="007072A1"/>
    <w:rsid w:val="007124E3"/>
    <w:rsid w:val="00713ED9"/>
    <w:rsid w:val="007251D7"/>
    <w:rsid w:val="0073274D"/>
    <w:rsid w:val="00741536"/>
    <w:rsid w:val="00745191"/>
    <w:rsid w:val="00747925"/>
    <w:rsid w:val="00760514"/>
    <w:rsid w:val="00761239"/>
    <w:rsid w:val="00763A6A"/>
    <w:rsid w:val="00775E8C"/>
    <w:rsid w:val="00785E8A"/>
    <w:rsid w:val="00786D89"/>
    <w:rsid w:val="00790E76"/>
    <w:rsid w:val="00795493"/>
    <w:rsid w:val="007968F4"/>
    <w:rsid w:val="007A48CC"/>
    <w:rsid w:val="007A7E96"/>
    <w:rsid w:val="007B1183"/>
    <w:rsid w:val="007B72CD"/>
    <w:rsid w:val="007C050D"/>
    <w:rsid w:val="007C44ED"/>
    <w:rsid w:val="007C6FEB"/>
    <w:rsid w:val="007D0AA4"/>
    <w:rsid w:val="007D1192"/>
    <w:rsid w:val="007D4DB2"/>
    <w:rsid w:val="007E021B"/>
    <w:rsid w:val="007E39D5"/>
    <w:rsid w:val="007F0D35"/>
    <w:rsid w:val="007F1072"/>
    <w:rsid w:val="007F6FD6"/>
    <w:rsid w:val="00802FA3"/>
    <w:rsid w:val="008133A4"/>
    <w:rsid w:val="008229C9"/>
    <w:rsid w:val="00824A23"/>
    <w:rsid w:val="00830799"/>
    <w:rsid w:val="00831B73"/>
    <w:rsid w:val="00832FDF"/>
    <w:rsid w:val="00837333"/>
    <w:rsid w:val="008420E9"/>
    <w:rsid w:val="0084299B"/>
    <w:rsid w:val="008433FE"/>
    <w:rsid w:val="008561EC"/>
    <w:rsid w:val="00861547"/>
    <w:rsid w:val="00861F3F"/>
    <w:rsid w:val="00866466"/>
    <w:rsid w:val="00874AD0"/>
    <w:rsid w:val="00883493"/>
    <w:rsid w:val="0089025E"/>
    <w:rsid w:val="00895293"/>
    <w:rsid w:val="00895A88"/>
    <w:rsid w:val="008A19BA"/>
    <w:rsid w:val="008B68CC"/>
    <w:rsid w:val="008C0326"/>
    <w:rsid w:val="008C14E8"/>
    <w:rsid w:val="008E040B"/>
    <w:rsid w:val="008E1177"/>
    <w:rsid w:val="008E12AB"/>
    <w:rsid w:val="008E30B8"/>
    <w:rsid w:val="008E3D65"/>
    <w:rsid w:val="008F3A8C"/>
    <w:rsid w:val="008F434E"/>
    <w:rsid w:val="008F5134"/>
    <w:rsid w:val="008F656F"/>
    <w:rsid w:val="00903C8C"/>
    <w:rsid w:val="0090732D"/>
    <w:rsid w:val="00915ED3"/>
    <w:rsid w:val="009165E9"/>
    <w:rsid w:val="00916C37"/>
    <w:rsid w:val="0093310F"/>
    <w:rsid w:val="00942855"/>
    <w:rsid w:val="009555DA"/>
    <w:rsid w:val="00956C15"/>
    <w:rsid w:val="009604E2"/>
    <w:rsid w:val="0097308E"/>
    <w:rsid w:val="009808C6"/>
    <w:rsid w:val="009808FA"/>
    <w:rsid w:val="0098248B"/>
    <w:rsid w:val="00984ABC"/>
    <w:rsid w:val="00986996"/>
    <w:rsid w:val="00986FB9"/>
    <w:rsid w:val="00997AB3"/>
    <w:rsid w:val="00997BFF"/>
    <w:rsid w:val="009A3751"/>
    <w:rsid w:val="009A3953"/>
    <w:rsid w:val="009A4420"/>
    <w:rsid w:val="009B6448"/>
    <w:rsid w:val="009D5DDD"/>
    <w:rsid w:val="009D6FF0"/>
    <w:rsid w:val="009F765F"/>
    <w:rsid w:val="00A13C32"/>
    <w:rsid w:val="00A152A8"/>
    <w:rsid w:val="00A22DBE"/>
    <w:rsid w:val="00A272EE"/>
    <w:rsid w:val="00A27F43"/>
    <w:rsid w:val="00A30258"/>
    <w:rsid w:val="00A31531"/>
    <w:rsid w:val="00A42375"/>
    <w:rsid w:val="00A43C6D"/>
    <w:rsid w:val="00A44CA1"/>
    <w:rsid w:val="00A46344"/>
    <w:rsid w:val="00A51A5F"/>
    <w:rsid w:val="00A567A0"/>
    <w:rsid w:val="00A63EB4"/>
    <w:rsid w:val="00A67813"/>
    <w:rsid w:val="00A70EF3"/>
    <w:rsid w:val="00A863EC"/>
    <w:rsid w:val="00A9028B"/>
    <w:rsid w:val="00A93496"/>
    <w:rsid w:val="00AC0EE6"/>
    <w:rsid w:val="00AC1E3A"/>
    <w:rsid w:val="00AC28D1"/>
    <w:rsid w:val="00AC574F"/>
    <w:rsid w:val="00AD0F99"/>
    <w:rsid w:val="00AD23B5"/>
    <w:rsid w:val="00AF182C"/>
    <w:rsid w:val="00B03989"/>
    <w:rsid w:val="00B04B12"/>
    <w:rsid w:val="00B14C4C"/>
    <w:rsid w:val="00B15A34"/>
    <w:rsid w:val="00B17815"/>
    <w:rsid w:val="00B211C8"/>
    <w:rsid w:val="00B23C5A"/>
    <w:rsid w:val="00B26665"/>
    <w:rsid w:val="00B26CEF"/>
    <w:rsid w:val="00B44D4A"/>
    <w:rsid w:val="00B522CD"/>
    <w:rsid w:val="00B53999"/>
    <w:rsid w:val="00B55D70"/>
    <w:rsid w:val="00B56A6E"/>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3AAC"/>
    <w:rsid w:val="00BE5F88"/>
    <w:rsid w:val="00BF0E32"/>
    <w:rsid w:val="00BF3416"/>
    <w:rsid w:val="00BF4481"/>
    <w:rsid w:val="00BF6214"/>
    <w:rsid w:val="00C03368"/>
    <w:rsid w:val="00C03E40"/>
    <w:rsid w:val="00C07330"/>
    <w:rsid w:val="00C14DB2"/>
    <w:rsid w:val="00C216E5"/>
    <w:rsid w:val="00C21C5F"/>
    <w:rsid w:val="00C27509"/>
    <w:rsid w:val="00C32415"/>
    <w:rsid w:val="00C34CB8"/>
    <w:rsid w:val="00C37AB9"/>
    <w:rsid w:val="00C63B63"/>
    <w:rsid w:val="00C67E28"/>
    <w:rsid w:val="00C72ADB"/>
    <w:rsid w:val="00C72D23"/>
    <w:rsid w:val="00C744C9"/>
    <w:rsid w:val="00C8042D"/>
    <w:rsid w:val="00C94ABB"/>
    <w:rsid w:val="00C96021"/>
    <w:rsid w:val="00CA534E"/>
    <w:rsid w:val="00CD1D38"/>
    <w:rsid w:val="00CD38C1"/>
    <w:rsid w:val="00CD7D75"/>
    <w:rsid w:val="00CE2404"/>
    <w:rsid w:val="00CF5CD6"/>
    <w:rsid w:val="00D026CC"/>
    <w:rsid w:val="00D058A3"/>
    <w:rsid w:val="00D21890"/>
    <w:rsid w:val="00D2470A"/>
    <w:rsid w:val="00D31C8A"/>
    <w:rsid w:val="00D31D8F"/>
    <w:rsid w:val="00D32E15"/>
    <w:rsid w:val="00D433DC"/>
    <w:rsid w:val="00D47D72"/>
    <w:rsid w:val="00D57780"/>
    <w:rsid w:val="00D5791A"/>
    <w:rsid w:val="00D677BA"/>
    <w:rsid w:val="00D83A07"/>
    <w:rsid w:val="00D916FA"/>
    <w:rsid w:val="00D91EE0"/>
    <w:rsid w:val="00DA4267"/>
    <w:rsid w:val="00DA5163"/>
    <w:rsid w:val="00DA57F6"/>
    <w:rsid w:val="00DB2CD7"/>
    <w:rsid w:val="00DB45DB"/>
    <w:rsid w:val="00DB62DD"/>
    <w:rsid w:val="00DC16FF"/>
    <w:rsid w:val="00DC47E3"/>
    <w:rsid w:val="00DE2C81"/>
    <w:rsid w:val="00DE4276"/>
    <w:rsid w:val="00DF173C"/>
    <w:rsid w:val="00DF4B06"/>
    <w:rsid w:val="00DF534F"/>
    <w:rsid w:val="00DF6D45"/>
    <w:rsid w:val="00E1050A"/>
    <w:rsid w:val="00E176C6"/>
    <w:rsid w:val="00E24FD5"/>
    <w:rsid w:val="00E275D9"/>
    <w:rsid w:val="00E40827"/>
    <w:rsid w:val="00E427CA"/>
    <w:rsid w:val="00E628B5"/>
    <w:rsid w:val="00E70596"/>
    <w:rsid w:val="00E73C75"/>
    <w:rsid w:val="00E85DA4"/>
    <w:rsid w:val="00E86E77"/>
    <w:rsid w:val="00E902C9"/>
    <w:rsid w:val="00E912DB"/>
    <w:rsid w:val="00E96697"/>
    <w:rsid w:val="00E97C0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378C3"/>
    <w:rsid w:val="00F40865"/>
    <w:rsid w:val="00F4290E"/>
    <w:rsid w:val="00F529BC"/>
    <w:rsid w:val="00F5469B"/>
    <w:rsid w:val="00F551F1"/>
    <w:rsid w:val="00F64744"/>
    <w:rsid w:val="00F72C7E"/>
    <w:rsid w:val="00F73D15"/>
    <w:rsid w:val="00F76B38"/>
    <w:rsid w:val="00F80AE0"/>
    <w:rsid w:val="00F830F7"/>
    <w:rsid w:val="00F8312A"/>
    <w:rsid w:val="00F843FD"/>
    <w:rsid w:val="00F8563C"/>
    <w:rsid w:val="00F925C5"/>
    <w:rsid w:val="00F92627"/>
    <w:rsid w:val="00F95D6B"/>
    <w:rsid w:val="00FA727D"/>
    <w:rsid w:val="00FC0D5E"/>
    <w:rsid w:val="00FC317B"/>
    <w:rsid w:val="00FC4440"/>
    <w:rsid w:val="00FC6584"/>
    <w:rsid w:val="00FD0291"/>
    <w:rsid w:val="00FD2A3F"/>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 w:type="paragraph" w:customStyle="1" w:styleId="wp-media-credit">
    <w:name w:val="wp-media-credit"/>
    <w:basedOn w:val="Normal"/>
    <w:rsid w:val="00D31D8F"/>
    <w:pPr>
      <w:spacing w:before="100" w:beforeAutospacing="1" w:after="100" w:afterAutospacing="1"/>
    </w:pPr>
    <w:rPr>
      <w:lang w:val="ru-RU" w:eastAsia="ru-RU"/>
    </w:rPr>
  </w:style>
  <w:style w:type="character" w:customStyle="1" w:styleId="apple-converted-space">
    <w:name w:val="apple-converted-space"/>
    <w:basedOn w:val="DefaultParagraphFont"/>
    <w:rsid w:val="00D31D8F"/>
  </w:style>
  <w:style w:type="character" w:customStyle="1" w:styleId="8">
    <w:name w:val="Заголовок 8 Знак"/>
    <w:basedOn w:val="DefaultParagraphFont"/>
    <w:rsid w:val="006D4D5B"/>
    <w:rPr>
      <w:rFonts w:ascii="Times New Roman" w:eastAsia="Times New Roman" w:hAnsi="Times New Roman" w:cs="Times New Roman"/>
      <w:b/>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ssumption-of-the-Virgin-Mary-Ukrainian-Orthodox-Church-113456096722198"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2257</Words>
  <Characters>12870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2023-06-25T19:23:00Z</dcterms:created>
  <dcterms:modified xsi:type="dcterms:W3CDTF">2023-06-25T19:23:00Z</dcterms:modified>
</cp:coreProperties>
</file>