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24A8D720" w:rsidR="00C94293" w:rsidRPr="005A47EF" w:rsidRDefault="00473E7F" w:rsidP="00A05D0B">
      <w:pPr>
        <w:spacing w:after="240"/>
        <w:ind w:right="72"/>
        <w:jc w:val="right"/>
        <w:rPr>
          <w:b/>
          <w:bCs/>
          <w:i/>
          <w:iCs/>
        </w:rPr>
      </w:pPr>
      <w:r>
        <w:rPr>
          <w:b/>
          <w:bCs/>
          <w:i/>
          <w:iCs/>
        </w:rPr>
        <w:t>June 7</w:t>
      </w:r>
      <w:r w:rsidR="00C94293" w:rsidRPr="005A47EF">
        <w:rPr>
          <w:b/>
          <w:bCs/>
          <w:i/>
          <w:iCs/>
        </w:rPr>
        <w:t>, 2020</w:t>
      </w:r>
    </w:p>
    <w:p w14:paraId="166E0C35" w14:textId="42789556" w:rsidR="00C94293" w:rsidRPr="005A47EF" w:rsidRDefault="00C94293" w:rsidP="00A05D0B">
      <w:pPr>
        <w:tabs>
          <w:tab w:val="right" w:pos="8640"/>
        </w:tabs>
        <w:ind w:right="72"/>
        <w:jc w:val="center"/>
        <w:rPr>
          <w:b/>
          <w:bCs/>
        </w:rPr>
      </w:pPr>
      <w:r w:rsidRPr="005A47EF">
        <w:rPr>
          <w:b/>
          <w:bCs/>
        </w:rPr>
        <w:t>ASSUMPTION OF THE VIRGIN MARY</w:t>
      </w:r>
    </w:p>
    <w:p w14:paraId="16D70C6C" w14:textId="276A9A33" w:rsidR="00C94293" w:rsidRPr="005A47EF" w:rsidRDefault="00C94293" w:rsidP="00A05D0B">
      <w:pPr>
        <w:tabs>
          <w:tab w:val="right" w:pos="8640"/>
        </w:tabs>
        <w:spacing w:after="60"/>
        <w:ind w:right="72"/>
        <w:jc w:val="center"/>
        <w:rPr>
          <w:b/>
          <w:bCs/>
        </w:rPr>
      </w:pPr>
      <w:r w:rsidRPr="005A47EF">
        <w:rPr>
          <w:b/>
          <w:bCs/>
        </w:rPr>
        <w:t>UKRAINIAN ORTHODOX CHURCH</w:t>
      </w:r>
    </w:p>
    <w:p w14:paraId="5304436E" w14:textId="55515A5F" w:rsidR="00C94293" w:rsidRPr="005A47EF" w:rsidRDefault="00C94293" w:rsidP="00A05D0B">
      <w:pPr>
        <w:spacing w:after="60"/>
        <w:ind w:right="72"/>
        <w:jc w:val="center"/>
        <w:rPr>
          <w:b/>
          <w:bCs/>
        </w:rPr>
      </w:pPr>
      <w:r w:rsidRPr="005A47EF">
        <w:rPr>
          <w:b/>
          <w:bCs/>
        </w:rPr>
        <w:t>ECUMENICAL PATRIARCHATE OF CONSTANTINOPLE AND NEW ROME</w:t>
      </w:r>
    </w:p>
    <w:p w14:paraId="659BB5A4" w14:textId="2D04D670" w:rsidR="00C94293" w:rsidRPr="005A47EF" w:rsidRDefault="00C94293" w:rsidP="00A05D0B">
      <w:pPr>
        <w:ind w:right="72"/>
        <w:jc w:val="center"/>
      </w:pPr>
      <w:r w:rsidRPr="005A47EF">
        <w:rPr>
          <w:b/>
          <w:bCs/>
        </w:rPr>
        <w:t>1301 Newport Avenue</w:t>
      </w:r>
    </w:p>
    <w:p w14:paraId="219436E3" w14:textId="2612D613" w:rsidR="00C94293" w:rsidRPr="005A47EF" w:rsidRDefault="00C94293" w:rsidP="00A05D0B">
      <w:pPr>
        <w:spacing w:after="120"/>
        <w:ind w:right="72"/>
        <w:jc w:val="center"/>
        <w:rPr>
          <w:b/>
          <w:bCs/>
        </w:rPr>
      </w:pPr>
      <w:r w:rsidRPr="005A47EF">
        <w:rPr>
          <w:b/>
          <w:bCs/>
        </w:rPr>
        <w:t>Northampton, Pennsylvania 18067</w:t>
      </w:r>
    </w:p>
    <w:p w14:paraId="4E0A61EE" w14:textId="66DBB007" w:rsidR="00C94293" w:rsidRPr="005A47EF" w:rsidRDefault="00C94293" w:rsidP="00A05D0B">
      <w:pPr>
        <w:ind w:right="72"/>
        <w:jc w:val="center"/>
        <w:rPr>
          <w:b/>
          <w:bCs/>
        </w:rPr>
      </w:pPr>
      <w:r w:rsidRPr="005A47EF">
        <w:rPr>
          <w:b/>
          <w:bCs/>
        </w:rPr>
        <w:t>Rev. Fr. Oleg Kravchenko, Rector</w:t>
      </w:r>
    </w:p>
    <w:p w14:paraId="7F5BBB87" w14:textId="14FCDF4D" w:rsidR="00C94293" w:rsidRPr="005A47EF" w:rsidRDefault="00C94293" w:rsidP="00A05D0B">
      <w:pPr>
        <w:spacing w:after="120"/>
        <w:ind w:right="72"/>
        <w:jc w:val="center"/>
        <w:rPr>
          <w:b/>
          <w:bCs/>
        </w:rPr>
      </w:pPr>
      <w:r w:rsidRPr="005A47EF">
        <w:rPr>
          <w:b/>
          <w:bCs/>
        </w:rPr>
        <w:t>Protodeacon Mikhail Sawarynski, Attached</w:t>
      </w:r>
    </w:p>
    <w:p w14:paraId="45B8D95A" w14:textId="7FA86615" w:rsidR="007D047A" w:rsidRPr="005A47EF" w:rsidRDefault="007D047A" w:rsidP="0024648A">
      <w:pPr>
        <w:tabs>
          <w:tab w:val="left" w:pos="1530"/>
        </w:tabs>
      </w:pPr>
      <w:r w:rsidRPr="005A47EF">
        <w:rPr>
          <w:b/>
          <w:bCs/>
        </w:rPr>
        <w:t>Websites:</w:t>
      </w:r>
      <w:r w:rsidRPr="005A47EF">
        <w:rPr>
          <w:b/>
          <w:bCs/>
        </w:rPr>
        <w:tab/>
      </w:r>
      <w:r w:rsidRPr="005A47EF">
        <w:t>holyassumption.org</w:t>
      </w:r>
      <w:r w:rsidR="00501E04" w:rsidRPr="005A47EF">
        <w:t xml:space="preserve"> </w:t>
      </w:r>
      <w:r w:rsidR="0024648A" w:rsidRPr="005A47EF">
        <w:rPr>
          <w:b/>
          <w:bCs/>
          <w:i/>
          <w:iCs/>
        </w:rPr>
        <w:t>and</w:t>
      </w:r>
      <w:r w:rsidR="0024648A" w:rsidRPr="005A47EF">
        <w:t xml:space="preserve"> </w:t>
      </w:r>
      <w:r w:rsidRPr="005A47EF">
        <w:t>ukrainianorthodoxchurchusa.org</w:t>
      </w:r>
    </w:p>
    <w:p w14:paraId="7B06C77C" w14:textId="34453F5D" w:rsidR="007D047A" w:rsidRPr="005A47EF" w:rsidRDefault="007D047A" w:rsidP="00DB6026">
      <w:pPr>
        <w:tabs>
          <w:tab w:val="left" w:pos="1530"/>
        </w:tabs>
        <w:spacing w:after="60"/>
      </w:pPr>
      <w:r w:rsidRPr="005A47EF">
        <w:rPr>
          <w:b/>
          <w:bCs/>
        </w:rPr>
        <w:t>Facebook:</w:t>
      </w:r>
      <w:r w:rsidRPr="005A47EF">
        <w:rPr>
          <w:b/>
          <w:bCs/>
        </w:rPr>
        <w:tab/>
      </w:r>
      <w:r w:rsidRPr="005A47EF">
        <w:t>Assumption of the Virgin Mary Ukrainian Orthodox Church</w:t>
      </w:r>
    </w:p>
    <w:p w14:paraId="5F9C958B" w14:textId="4A0E261E" w:rsidR="009B4DD0" w:rsidRPr="005A47EF" w:rsidRDefault="009B4DD0" w:rsidP="00DB6026">
      <w:pPr>
        <w:tabs>
          <w:tab w:val="left" w:pos="1530"/>
        </w:tabs>
        <w:spacing w:after="60"/>
      </w:pPr>
      <w:r w:rsidRPr="005A47EF">
        <w:rPr>
          <w:b/>
        </w:rPr>
        <w:t>YouTube:</w:t>
      </w:r>
      <w:r w:rsidRPr="005A47EF">
        <w:tab/>
        <w:t>AVM UOC</w:t>
      </w:r>
      <w:r w:rsidR="00A27F83" w:rsidRPr="005A47EF">
        <w:t xml:space="preserve"> church</w:t>
      </w:r>
    </w:p>
    <w:p w14:paraId="100E8BBF" w14:textId="7FF765DE" w:rsidR="007D047A" w:rsidRPr="005A47EF" w:rsidRDefault="007D047A" w:rsidP="00DB6026">
      <w:pPr>
        <w:tabs>
          <w:tab w:val="left" w:pos="1530"/>
        </w:tabs>
      </w:pPr>
      <w:r w:rsidRPr="005A47EF">
        <w:rPr>
          <w:b/>
          <w:bCs/>
        </w:rPr>
        <w:t>Contacts:</w:t>
      </w:r>
      <w:r w:rsidRPr="005A47EF">
        <w:rPr>
          <w:b/>
          <w:bCs/>
        </w:rPr>
        <w:tab/>
        <w:t xml:space="preserve">Fr. Oleg Kravchenko </w:t>
      </w:r>
      <w:r w:rsidRPr="005A47EF">
        <w:t>-</w:t>
      </w:r>
      <w:r w:rsidRPr="005A47EF">
        <w:rPr>
          <w:b/>
          <w:bCs/>
        </w:rPr>
        <w:t xml:space="preserve"> </w:t>
      </w:r>
      <w:r w:rsidRPr="005A47EF">
        <w:t>(732) 507-2274</w:t>
      </w:r>
    </w:p>
    <w:p w14:paraId="40785259" w14:textId="44F2340A" w:rsidR="007D047A" w:rsidRPr="005A47EF" w:rsidRDefault="007D047A" w:rsidP="00DB6026">
      <w:pPr>
        <w:tabs>
          <w:tab w:val="left" w:pos="1530"/>
        </w:tabs>
        <w:spacing w:after="40"/>
      </w:pPr>
      <w:r w:rsidRPr="005A47EF">
        <w:tab/>
        <w:t>Email: olegkravchenko2212@gmail.com</w:t>
      </w:r>
    </w:p>
    <w:p w14:paraId="257F46B3" w14:textId="33C13B2B" w:rsidR="007D047A" w:rsidRPr="005A47EF" w:rsidRDefault="007D047A" w:rsidP="00DB6026">
      <w:pPr>
        <w:tabs>
          <w:tab w:val="left" w:pos="1530"/>
        </w:tabs>
      </w:pPr>
      <w:r w:rsidRPr="005A47EF">
        <w:rPr>
          <w:b/>
          <w:bCs/>
        </w:rPr>
        <w:tab/>
        <w:t xml:space="preserve">Protodeacon Mikhail </w:t>
      </w:r>
      <w:r w:rsidRPr="005A47EF">
        <w:t>– (H) (610) 262-3876)</w:t>
      </w:r>
    </w:p>
    <w:p w14:paraId="1707B239" w14:textId="1F753509" w:rsidR="007D047A" w:rsidRPr="005A47EF" w:rsidRDefault="007D047A" w:rsidP="00DB6026">
      <w:pPr>
        <w:tabs>
          <w:tab w:val="left" w:pos="1530"/>
        </w:tabs>
        <w:spacing w:after="40"/>
      </w:pPr>
      <w:r w:rsidRPr="005A47EF">
        <w:tab/>
        <w:t>Email: pravoslavni@rcn.com</w:t>
      </w:r>
    </w:p>
    <w:p w14:paraId="1D55A9E7" w14:textId="127724D3" w:rsidR="007D047A" w:rsidRPr="005A47EF" w:rsidRDefault="007D047A" w:rsidP="00DB6026">
      <w:pPr>
        <w:tabs>
          <w:tab w:val="left" w:pos="1530"/>
        </w:tabs>
      </w:pPr>
      <w:r w:rsidRPr="005A47EF">
        <w:tab/>
      </w:r>
      <w:r w:rsidR="00A05D0B" w:rsidRPr="005A47EF">
        <w:rPr>
          <w:b/>
          <w:bCs/>
        </w:rPr>
        <w:t>Office</w:t>
      </w:r>
      <w:r w:rsidR="00AC0C5B" w:rsidRPr="005A47EF">
        <w:rPr>
          <w:b/>
          <w:bCs/>
        </w:rPr>
        <w:t xml:space="preserve"> </w:t>
      </w:r>
      <w:r w:rsidR="001A4516" w:rsidRPr="005A47EF">
        <w:t>–</w:t>
      </w:r>
      <w:r w:rsidR="00931368" w:rsidRPr="005A47EF">
        <w:t xml:space="preserve"> </w:t>
      </w:r>
      <w:r w:rsidR="001A4516" w:rsidRPr="005A47EF">
        <w:t>(610) 262-2882</w:t>
      </w:r>
    </w:p>
    <w:p w14:paraId="61E01B4B" w14:textId="70E67243" w:rsidR="007D047A" w:rsidRPr="005A47EF" w:rsidRDefault="007D047A" w:rsidP="00DB6026">
      <w:pPr>
        <w:tabs>
          <w:tab w:val="left" w:pos="1530"/>
        </w:tabs>
        <w:spacing w:after="40"/>
      </w:pPr>
      <w:r w:rsidRPr="005A47EF">
        <w:tab/>
        <w:t>Email: avmuoc@gmail.com</w:t>
      </w:r>
    </w:p>
    <w:p w14:paraId="0B033624" w14:textId="7E9FFD8E" w:rsidR="007D047A" w:rsidRPr="005A47EF" w:rsidRDefault="007D047A" w:rsidP="00DB6026">
      <w:pPr>
        <w:tabs>
          <w:tab w:val="left" w:pos="1530"/>
        </w:tabs>
      </w:pPr>
      <w:r w:rsidRPr="005A47EF">
        <w:tab/>
      </w:r>
      <w:r w:rsidRPr="005A47EF">
        <w:rPr>
          <w:b/>
          <w:bCs/>
        </w:rPr>
        <w:t>Webmaster, John Hnatow</w:t>
      </w:r>
    </w:p>
    <w:p w14:paraId="5ACF3D00" w14:textId="57A56277" w:rsidR="007D047A" w:rsidRPr="005A47EF" w:rsidRDefault="007D047A" w:rsidP="00DB6026">
      <w:pPr>
        <w:tabs>
          <w:tab w:val="left" w:pos="1530"/>
        </w:tabs>
      </w:pPr>
      <w:r w:rsidRPr="005A47EF">
        <w:tab/>
        <w:t>Email: john.hnatow@gmail.com</w:t>
      </w:r>
    </w:p>
    <w:p w14:paraId="07B95979" w14:textId="480BD720" w:rsidR="00C94293" w:rsidRPr="005A47EF" w:rsidRDefault="00C94293" w:rsidP="00612D67">
      <w:pPr>
        <w:pBdr>
          <w:bottom w:val="double" w:sz="4" w:space="1" w:color="auto"/>
        </w:pBdr>
        <w:ind w:right="-18"/>
        <w:rPr>
          <w:b/>
          <w:bCs/>
        </w:rPr>
      </w:pPr>
    </w:p>
    <w:p w14:paraId="50D41328" w14:textId="77777777" w:rsidR="00473E7F" w:rsidRPr="002F444A" w:rsidRDefault="00473E7F" w:rsidP="00473E7F">
      <w:pPr>
        <w:tabs>
          <w:tab w:val="left" w:pos="1560"/>
          <w:tab w:val="left" w:pos="7797"/>
        </w:tabs>
        <w:ind w:left="1560" w:right="72" w:hanging="1560"/>
        <w:jc w:val="both"/>
        <w:rPr>
          <w:b/>
          <w:bCs/>
        </w:rPr>
      </w:pPr>
      <w:r w:rsidRPr="002F444A">
        <w:rPr>
          <w:b/>
          <w:bCs/>
        </w:rPr>
        <w:t xml:space="preserve">Sun. </w:t>
      </w:r>
      <w:r w:rsidRPr="002F444A">
        <w:rPr>
          <w:b/>
          <w:bCs/>
          <w:lang w:val="uk-UA"/>
        </w:rPr>
        <w:t>07</w:t>
      </w:r>
      <w:r w:rsidRPr="002F444A">
        <w:rPr>
          <w:b/>
          <w:bCs/>
        </w:rPr>
        <w:t xml:space="preserve"> June</w:t>
      </w:r>
      <w:r w:rsidRPr="002F444A">
        <w:rPr>
          <w:b/>
          <w:bCs/>
        </w:rPr>
        <w:tab/>
        <w:t>TRINITY SUNDAY. HOLY PENTECOST. Third Finding of the Precious Head of JOHN THE BAPTIST. Hiero-martyr of Cyprus, THERAPON. INNOCENT, Archbishop of Kherson (1857).</w:t>
      </w:r>
    </w:p>
    <w:p w14:paraId="72EFD7CB" w14:textId="77777777" w:rsidR="00473E7F" w:rsidRPr="002F444A" w:rsidRDefault="00473E7F" w:rsidP="00473E7F">
      <w:pPr>
        <w:tabs>
          <w:tab w:val="left" w:pos="1560"/>
          <w:tab w:val="left" w:pos="4536"/>
          <w:tab w:val="left" w:pos="7797"/>
        </w:tabs>
        <w:ind w:left="1560" w:right="72"/>
        <w:jc w:val="both"/>
        <w:rPr>
          <w:b/>
          <w:bCs/>
        </w:rPr>
      </w:pPr>
      <w:r w:rsidRPr="002F444A">
        <w:rPr>
          <w:b/>
          <w:bCs/>
        </w:rPr>
        <w:t>Acts 2:1-11</w:t>
      </w:r>
      <w:r w:rsidRPr="002F444A">
        <w:rPr>
          <w:b/>
          <w:bCs/>
        </w:rPr>
        <w:tab/>
        <w:t>John7:37-52; 8:12</w:t>
      </w:r>
    </w:p>
    <w:p w14:paraId="09BF5C29" w14:textId="77777777" w:rsidR="00777C40" w:rsidRPr="001A6809" w:rsidRDefault="00777C40" w:rsidP="00777C40">
      <w:pPr>
        <w:pBdr>
          <w:bottom w:val="double" w:sz="4" w:space="1" w:color="auto"/>
        </w:pBdr>
        <w:tabs>
          <w:tab w:val="left" w:pos="4536"/>
        </w:tabs>
        <w:spacing w:after="60"/>
        <w:ind w:right="72" w:firstLine="1560"/>
        <w:rPr>
          <w:b/>
          <w:bCs/>
          <w:sz w:val="12"/>
          <w:szCs w:val="12"/>
        </w:rPr>
      </w:pPr>
    </w:p>
    <w:p w14:paraId="38C1DF0E" w14:textId="77777777" w:rsidR="00473E7F" w:rsidRPr="000B7B9B" w:rsidRDefault="00473E7F" w:rsidP="00473E7F">
      <w:pPr>
        <w:tabs>
          <w:tab w:val="left" w:pos="6663"/>
        </w:tabs>
        <w:spacing w:after="120"/>
        <w:jc w:val="both"/>
        <w:rPr>
          <w:i/>
        </w:rPr>
      </w:pPr>
      <w:r>
        <w:t>“</w:t>
      </w:r>
      <w:r w:rsidRPr="000B7B9B">
        <w:t>And my Father will love him, and we will come to him and make our home with him.' My friends, consider the greatness of this solemn feast that commemorates God's coming as a guest into our hearts! If some rich and influential friend were to come to your home, you would promptly put it all in order for fear something there might offend your friend's eyes when he came in. Let all of us then who are preparing our inner homes for God cleanse them of anything our wrongdoing has brought into them.</w:t>
      </w:r>
      <w:r>
        <w:t>”</w:t>
      </w:r>
      <w:r>
        <w:tab/>
      </w:r>
      <w:r>
        <w:rPr>
          <w:i/>
        </w:rPr>
        <w:t>(by St. Gregory the Great)</w:t>
      </w:r>
    </w:p>
    <w:p w14:paraId="0096DFAD" w14:textId="77777777" w:rsidR="00473E7F" w:rsidRPr="000B7B9B" w:rsidRDefault="00473E7F" w:rsidP="00473E7F">
      <w:pPr>
        <w:tabs>
          <w:tab w:val="left" w:pos="6946"/>
        </w:tabs>
        <w:spacing w:after="120"/>
        <w:jc w:val="both"/>
        <w:rPr>
          <w:i/>
        </w:rPr>
      </w:pPr>
      <w:r w:rsidRPr="000B7B9B">
        <w:t>“If the Holy Spirit is peace of soul, as He is said to be, and as He is in reality, and if anger is disturbance of heart, as it actually is and as it is said to be, then nothing so prevents His presence in us as anger.”</w:t>
      </w:r>
      <w:r w:rsidRPr="000B7B9B">
        <w:tab/>
      </w:r>
      <w:r>
        <w:t>(</w:t>
      </w:r>
      <w:r>
        <w:rPr>
          <w:i/>
        </w:rPr>
        <w:t>by</w:t>
      </w:r>
      <w:r w:rsidRPr="000B7B9B">
        <w:rPr>
          <w:i/>
        </w:rPr>
        <w:t xml:space="preserve"> St. John Climacus</w:t>
      </w:r>
      <w:r>
        <w:rPr>
          <w:i/>
        </w:rPr>
        <w:t>)</w:t>
      </w:r>
    </w:p>
    <w:p w14:paraId="370F9D2E" w14:textId="77777777" w:rsidR="00473E7F" w:rsidRPr="000B7B9B" w:rsidRDefault="00473E7F" w:rsidP="00473E7F">
      <w:pPr>
        <w:rPr>
          <w:b/>
        </w:rPr>
      </w:pPr>
      <w:r w:rsidRPr="000B7B9B">
        <w:rPr>
          <w:b/>
        </w:rPr>
        <w:lastRenderedPageBreak/>
        <w:t>The Holy Spirit:</w:t>
      </w:r>
    </w:p>
    <w:p w14:paraId="6D0DC36D" w14:textId="77777777" w:rsidR="00473E7F" w:rsidRPr="000B7B9B" w:rsidRDefault="00473E7F" w:rsidP="00473E7F">
      <w:r w:rsidRPr="000B7B9B">
        <w:t xml:space="preserve">A. </w:t>
      </w:r>
      <w:r w:rsidRPr="000B7B9B">
        <w:tab/>
        <w:t>Convicts the world (Jn. 16:8,' 12)</w:t>
      </w:r>
    </w:p>
    <w:p w14:paraId="440F3079" w14:textId="77777777" w:rsidR="00473E7F" w:rsidRPr="000B7B9B" w:rsidRDefault="00473E7F" w:rsidP="00473E7F">
      <w:r w:rsidRPr="000B7B9B">
        <w:t>B.</w:t>
      </w:r>
      <w:r w:rsidRPr="000B7B9B">
        <w:tab/>
        <w:t xml:space="preserve">Regenerates the believing one </w:t>
      </w:r>
    </w:p>
    <w:p w14:paraId="15C35FCF" w14:textId="77777777" w:rsidR="00473E7F" w:rsidRPr="000B7B9B" w:rsidRDefault="00473E7F" w:rsidP="00473E7F">
      <w:r w:rsidRPr="000B7B9B">
        <w:t>C.</w:t>
      </w:r>
      <w:r w:rsidRPr="000B7B9B">
        <w:tab/>
        <w:t>Indwells the child of God (Jn. 14:17)</w:t>
      </w:r>
    </w:p>
    <w:p w14:paraId="033F577A" w14:textId="77777777" w:rsidR="00473E7F" w:rsidRPr="000B7B9B" w:rsidRDefault="00473E7F" w:rsidP="00473E7F">
      <w:pPr>
        <w:rPr>
          <w:lang w:val="uk-UA"/>
        </w:rPr>
      </w:pPr>
      <w:r w:rsidRPr="000B7B9B">
        <w:t>D.</w:t>
      </w:r>
      <w:r w:rsidRPr="000B7B9B">
        <w:tab/>
        <w:t>Seals the saints (Eph. 1:13)</w:t>
      </w:r>
    </w:p>
    <w:p w14:paraId="300B9D8A" w14:textId="77777777" w:rsidR="00473E7F" w:rsidRPr="000B7B9B" w:rsidRDefault="00473E7F" w:rsidP="00473E7F">
      <w:pPr>
        <w:tabs>
          <w:tab w:val="left" w:pos="709"/>
        </w:tabs>
      </w:pPr>
      <w:r w:rsidRPr="000B7B9B">
        <w:t xml:space="preserve">E. </w:t>
      </w:r>
      <w:r>
        <w:tab/>
      </w:r>
      <w:r w:rsidRPr="000B7B9B">
        <w:t>Is the comforter and guide (Jn. 15:26; 16:13)</w:t>
      </w:r>
    </w:p>
    <w:p w14:paraId="5BFEB410" w14:textId="77777777" w:rsidR="00A075F2" w:rsidRPr="000B7B9B" w:rsidRDefault="00A075F2" w:rsidP="00A075F2">
      <w:r w:rsidRPr="000B7B9B">
        <w:t>F.</w:t>
      </w:r>
      <w:r w:rsidRPr="000B7B9B">
        <w:tab/>
        <w:t>Is the unction or holy anointing (I Jn. 2:20) .</w:t>
      </w:r>
    </w:p>
    <w:p w14:paraId="554EAA18" w14:textId="77777777" w:rsidR="00A075F2" w:rsidRPr="000B7B9B" w:rsidRDefault="00A075F2" w:rsidP="00A075F2">
      <w:r w:rsidRPr="000B7B9B">
        <w:t>G.</w:t>
      </w:r>
      <w:r w:rsidRPr="000B7B9B">
        <w:tab/>
        <w:t>Is the' earnest of coming glory (Eph. 1:14)</w:t>
      </w:r>
    </w:p>
    <w:p w14:paraId="45E04FAF" w14:textId="77777777" w:rsidR="00A075F2" w:rsidRPr="000B7B9B" w:rsidRDefault="00A075F2" w:rsidP="00A075F2"/>
    <w:p w14:paraId="495DB4CE" w14:textId="77777777" w:rsidR="00A075F2" w:rsidRPr="000B7B9B" w:rsidRDefault="00A075F2" w:rsidP="00A075F2">
      <w:pPr>
        <w:rPr>
          <w:b/>
        </w:rPr>
      </w:pPr>
      <w:r w:rsidRPr="000B7B9B">
        <w:rPr>
          <w:b/>
        </w:rPr>
        <w:t>The Christian Is Exhorted to:</w:t>
      </w:r>
    </w:p>
    <w:p w14:paraId="2AEE2093" w14:textId="77777777" w:rsidR="00A075F2" w:rsidRPr="000B7B9B" w:rsidRDefault="00A075F2" w:rsidP="00A075F2">
      <w:r w:rsidRPr="000B7B9B">
        <w:t>A.</w:t>
      </w:r>
      <w:r w:rsidRPr="000B7B9B">
        <w:tab/>
        <w:t>Be filled with the Spirit. (Eph. 5:18)</w:t>
      </w:r>
    </w:p>
    <w:p w14:paraId="0C6463CC" w14:textId="77777777" w:rsidR="00A075F2" w:rsidRPr="000B7B9B" w:rsidRDefault="00A075F2" w:rsidP="00A075F2">
      <w:r w:rsidRPr="000B7B9B">
        <w:t>B.</w:t>
      </w:r>
      <w:r w:rsidRPr="000B7B9B">
        <w:tab/>
        <w:t>Pray in the Spirit (Jude 20; Eph : 6:18)</w:t>
      </w:r>
    </w:p>
    <w:p w14:paraId="02554C06" w14:textId="77777777" w:rsidR="00A075F2" w:rsidRPr="000B7B9B" w:rsidRDefault="00A075F2" w:rsidP="00A075F2">
      <w:r w:rsidRPr="000B7B9B">
        <w:t>C.</w:t>
      </w:r>
      <w:r w:rsidRPr="000B7B9B">
        <w:tab/>
        <w:t>Sing in the Spirit (Eph. 5:1:9)</w:t>
      </w:r>
    </w:p>
    <w:p w14:paraId="1D523D86" w14:textId="77777777" w:rsidR="00A075F2" w:rsidRPr="000B7B9B" w:rsidRDefault="00A075F2" w:rsidP="00A075F2">
      <w:r w:rsidRPr="000B7B9B">
        <w:t>D.</w:t>
      </w:r>
      <w:r w:rsidRPr="000B7B9B">
        <w:tab/>
        <w:t>Worship in the Spirit (Jn. 4:23; Phil 33)</w:t>
      </w:r>
    </w:p>
    <w:p w14:paraId="770F1220" w14:textId="77777777" w:rsidR="00A075F2" w:rsidRPr="000B7B9B" w:rsidRDefault="00A075F2" w:rsidP="00A075F2">
      <w:r w:rsidRPr="000B7B9B">
        <w:t>E.</w:t>
      </w:r>
      <w:r w:rsidRPr="000B7B9B">
        <w:tab/>
        <w:t>Walk in the Spirit (Gal. 5:16)</w:t>
      </w:r>
    </w:p>
    <w:p w14:paraId="18373B4E" w14:textId="77777777" w:rsidR="00A075F2" w:rsidRPr="000B7B9B" w:rsidRDefault="00A075F2" w:rsidP="00A075F2">
      <w:r w:rsidRPr="000B7B9B">
        <w:t>F.</w:t>
      </w:r>
      <w:r w:rsidRPr="000B7B9B">
        <w:tab/>
        <w:t>Be led by the Spirit (Gal: 5:18)</w:t>
      </w:r>
    </w:p>
    <w:p w14:paraId="19EAE58C" w14:textId="77777777" w:rsidR="00A075F2" w:rsidRPr="000B7B9B" w:rsidRDefault="00A075F2" w:rsidP="00A075F2">
      <w:r w:rsidRPr="000B7B9B">
        <w:t>G.</w:t>
      </w:r>
      <w:r w:rsidRPr="000B7B9B">
        <w:tab/>
        <w:t>Remember His body is the temple of the Holy Spirit (I Cor. 6:19)</w:t>
      </w:r>
    </w:p>
    <w:p w14:paraId="6374E6E7" w14:textId="77777777" w:rsidR="00A075F2" w:rsidRPr="000B7B9B" w:rsidRDefault="00A075F2" w:rsidP="00A075F2">
      <w:pPr>
        <w:tabs>
          <w:tab w:val="left" w:pos="4395"/>
        </w:tabs>
        <w:spacing w:after="120"/>
        <w:jc w:val="both"/>
      </w:pPr>
    </w:p>
    <w:p w14:paraId="16CB0ADB" w14:textId="6A65A54A" w:rsidR="00A075F2" w:rsidRPr="000B7B9B" w:rsidRDefault="00A075F2" w:rsidP="00A075F2">
      <w:pPr>
        <w:tabs>
          <w:tab w:val="left" w:pos="1530"/>
          <w:tab w:val="left" w:pos="3690"/>
          <w:tab w:val="left" w:pos="5760"/>
        </w:tabs>
        <w:spacing w:after="120"/>
        <w:ind w:right="72"/>
        <w:jc w:val="center"/>
        <w:rPr>
          <w:b/>
          <w:bCs/>
        </w:rPr>
      </w:pPr>
      <w:r w:rsidRPr="000B7B9B">
        <w:rPr>
          <w:b/>
          <w:bCs/>
          <w:iCs/>
          <w:smallCaps/>
        </w:rPr>
        <w:t xml:space="preserve">Liturgical Meneion &amp; Scripture Readings For The First Week After </w:t>
      </w:r>
      <w:r w:rsidR="000945CA" w:rsidRPr="000B7B9B">
        <w:rPr>
          <w:b/>
          <w:bCs/>
          <w:iCs/>
          <w:smallCaps/>
        </w:rPr>
        <w:t>Pentecost</w:t>
      </w:r>
      <w:r w:rsidRPr="000B7B9B">
        <w:rPr>
          <w:b/>
          <w:bCs/>
          <w:iCs/>
          <w:smallCaps/>
        </w:rPr>
        <w:t xml:space="preserve"> (Fast free Week)</w:t>
      </w:r>
    </w:p>
    <w:p w14:paraId="066C2C5C" w14:textId="77777777" w:rsidR="00A075F2" w:rsidRPr="000B7B9B" w:rsidRDefault="00A075F2" w:rsidP="00A075F2">
      <w:pPr>
        <w:widowControl/>
        <w:overflowPunct/>
        <w:autoSpaceDE w:val="0"/>
        <w:autoSpaceDN w:val="0"/>
        <w:ind w:left="1560" w:hanging="1560"/>
        <w:jc w:val="both"/>
        <w:rPr>
          <w:rFonts w:eastAsiaTheme="minorHAnsi"/>
          <w:kern w:val="0"/>
        </w:rPr>
      </w:pPr>
      <w:r w:rsidRPr="000B7B9B">
        <w:rPr>
          <w:b/>
          <w:bCs/>
        </w:rPr>
        <w:t>Mon. 8</w:t>
      </w:r>
      <w:r w:rsidRPr="000B7B9B">
        <w:rPr>
          <w:b/>
          <w:bCs/>
          <w:lang w:val="uk-UA"/>
        </w:rPr>
        <w:t xml:space="preserve"> </w:t>
      </w:r>
      <w:r w:rsidRPr="000B7B9B">
        <w:rPr>
          <w:b/>
          <w:bCs/>
        </w:rPr>
        <w:t>June</w:t>
      </w:r>
      <w:r w:rsidRPr="000B7B9B">
        <w:rPr>
          <w:b/>
          <w:bCs/>
        </w:rPr>
        <w:tab/>
      </w:r>
      <w:r w:rsidRPr="008A43A3">
        <w:rPr>
          <w:rFonts w:eastAsiaTheme="minorHAnsi"/>
          <w:b/>
          <w:kern w:val="0"/>
        </w:rPr>
        <w:t>DAY OF THE HOLY SPIRIT.</w:t>
      </w:r>
      <w:r w:rsidRPr="000B7B9B">
        <w:rPr>
          <w:rFonts w:eastAsiaTheme="minorHAnsi"/>
          <w:kern w:val="0"/>
        </w:rPr>
        <w:t xml:space="preserve"> Apostles Carpus of the Seventy and Alphaeus (1st c.). Martyrs Abercius and Helen (1st c.). </w:t>
      </w:r>
    </w:p>
    <w:p w14:paraId="7EEE6CC1" w14:textId="77777777" w:rsidR="00A075F2" w:rsidRDefault="00A075F2" w:rsidP="00A075F2">
      <w:pPr>
        <w:widowControl/>
        <w:tabs>
          <w:tab w:val="left" w:pos="4536"/>
        </w:tabs>
        <w:overflowPunct/>
        <w:autoSpaceDE w:val="0"/>
        <w:autoSpaceDN w:val="0"/>
        <w:ind w:left="1560"/>
        <w:jc w:val="both"/>
        <w:rPr>
          <w:rFonts w:eastAsiaTheme="minorHAnsi"/>
          <w:b/>
          <w:kern w:val="0"/>
          <w:lang w:val="uk-UA"/>
        </w:rPr>
      </w:pPr>
      <w:r w:rsidRPr="000B7B9B">
        <w:rPr>
          <w:rFonts w:eastAsiaTheme="minorHAnsi"/>
          <w:b/>
          <w:kern w:val="0"/>
        </w:rPr>
        <w:t>Eph. 5:8-19</w:t>
      </w:r>
      <w:r w:rsidRPr="000B7B9B">
        <w:rPr>
          <w:rFonts w:eastAsiaTheme="minorHAnsi"/>
          <w:b/>
          <w:kern w:val="0"/>
        </w:rPr>
        <w:tab/>
        <w:t>Mt. 18:10-20</w:t>
      </w:r>
    </w:p>
    <w:p w14:paraId="1BCF362E" w14:textId="77777777" w:rsidR="00A075F2" w:rsidRPr="008A43A3" w:rsidRDefault="00A075F2" w:rsidP="00A075F2">
      <w:pPr>
        <w:widowControl/>
        <w:overflowPunct/>
        <w:autoSpaceDE w:val="0"/>
        <w:autoSpaceDN w:val="0"/>
        <w:spacing w:after="120"/>
        <w:ind w:left="1560" w:hanging="1560"/>
        <w:jc w:val="both"/>
        <w:rPr>
          <w:b/>
          <w:bCs/>
          <w:i/>
          <w:iCs/>
          <w:smallCaps/>
          <w:lang w:val="uk-UA"/>
        </w:rPr>
      </w:pPr>
      <w:r w:rsidRPr="000B7B9B">
        <w:rPr>
          <w:b/>
          <w:bCs/>
          <w:i/>
          <w:iCs/>
        </w:rPr>
        <w:t>9:00 AM</w:t>
      </w:r>
      <w:r w:rsidRPr="000B7B9B">
        <w:rPr>
          <w:b/>
          <w:bCs/>
          <w:i/>
          <w:iCs/>
        </w:rPr>
        <w:tab/>
      </w:r>
      <w:r w:rsidRPr="000B7B9B">
        <w:rPr>
          <w:b/>
          <w:bCs/>
          <w:i/>
          <w:iCs/>
          <w:smallCaps/>
        </w:rPr>
        <w:t>Divine Liturgy (Online)</w:t>
      </w:r>
    </w:p>
    <w:p w14:paraId="775E452B" w14:textId="77777777" w:rsidR="00A075F2" w:rsidRPr="002F444A" w:rsidRDefault="00A075F2" w:rsidP="00A075F2">
      <w:pPr>
        <w:widowControl/>
        <w:overflowPunct/>
        <w:autoSpaceDE w:val="0"/>
        <w:autoSpaceDN w:val="0"/>
        <w:ind w:left="1560" w:hanging="1560"/>
        <w:jc w:val="both"/>
        <w:rPr>
          <w:rFonts w:eastAsiaTheme="minorHAnsi"/>
          <w:kern w:val="0"/>
        </w:rPr>
      </w:pPr>
      <w:r w:rsidRPr="002F444A">
        <w:rPr>
          <w:b/>
        </w:rPr>
        <w:t xml:space="preserve">Tue. </w:t>
      </w:r>
      <w:r>
        <w:rPr>
          <w:b/>
        </w:rPr>
        <w:t>9</w:t>
      </w:r>
      <w:r w:rsidRPr="002F444A">
        <w:rPr>
          <w:b/>
          <w:bCs/>
        </w:rPr>
        <w:t xml:space="preserve"> June</w:t>
      </w:r>
      <w:r w:rsidRPr="002F444A">
        <w:rPr>
          <w:b/>
        </w:rPr>
        <w:tab/>
      </w:r>
      <w:r w:rsidRPr="002F444A">
        <w:rPr>
          <w:rFonts w:eastAsiaTheme="minorHAnsi"/>
          <w:kern w:val="0"/>
        </w:rPr>
        <w:t>Afterfeast of the Pentecost.</w:t>
      </w:r>
      <w:r>
        <w:rPr>
          <w:rFonts w:eastAsiaTheme="minorHAnsi"/>
          <w:kern w:val="0"/>
        </w:rPr>
        <w:t xml:space="preserve"> </w:t>
      </w:r>
      <w:r w:rsidRPr="002F444A">
        <w:rPr>
          <w:rFonts w:eastAsiaTheme="minorHAnsi"/>
          <w:kern w:val="0"/>
        </w:rPr>
        <w:t>Hieromartyr Therapon, bishop of Sardis (259). Virgin-martyr</w:t>
      </w:r>
      <w:r>
        <w:rPr>
          <w:rFonts w:eastAsiaTheme="minorHAnsi"/>
          <w:kern w:val="0"/>
        </w:rPr>
        <w:t xml:space="preserve"> </w:t>
      </w:r>
      <w:r w:rsidRPr="002F444A">
        <w:rPr>
          <w:rFonts w:eastAsiaTheme="minorHAnsi"/>
          <w:kern w:val="0"/>
        </w:rPr>
        <w:t>Theodora and Martyr Didymus the Soldier of Alexandria (304).</w:t>
      </w:r>
    </w:p>
    <w:p w14:paraId="7690873E" w14:textId="77777777" w:rsidR="00A075F2" w:rsidRPr="002F444A" w:rsidRDefault="00A075F2" w:rsidP="00A075F2">
      <w:pPr>
        <w:widowControl/>
        <w:tabs>
          <w:tab w:val="left" w:pos="4536"/>
        </w:tabs>
        <w:overflowPunct/>
        <w:autoSpaceDE w:val="0"/>
        <w:autoSpaceDN w:val="0"/>
        <w:spacing w:after="120"/>
        <w:ind w:left="1560"/>
        <w:jc w:val="both"/>
        <w:rPr>
          <w:rFonts w:eastAsiaTheme="minorHAnsi"/>
          <w:b/>
          <w:kern w:val="0"/>
        </w:rPr>
      </w:pPr>
      <w:r w:rsidRPr="002F444A">
        <w:rPr>
          <w:rFonts w:eastAsiaTheme="minorHAnsi"/>
          <w:b/>
          <w:kern w:val="0"/>
        </w:rPr>
        <w:t>Rom. 1:1-7, 13-17</w:t>
      </w:r>
      <w:r w:rsidRPr="002F444A">
        <w:rPr>
          <w:rFonts w:eastAsiaTheme="minorHAnsi"/>
          <w:b/>
          <w:kern w:val="0"/>
        </w:rPr>
        <w:tab/>
        <w:t>Mt. 4:25–5:13</w:t>
      </w:r>
    </w:p>
    <w:p w14:paraId="21A142D9" w14:textId="77777777" w:rsidR="00A075F2" w:rsidRPr="00FC4DC6" w:rsidRDefault="00A075F2" w:rsidP="00A075F2">
      <w:pPr>
        <w:widowControl/>
        <w:overflowPunct/>
        <w:autoSpaceDE w:val="0"/>
        <w:autoSpaceDN w:val="0"/>
        <w:ind w:left="1560" w:hanging="1560"/>
        <w:jc w:val="both"/>
        <w:rPr>
          <w:rFonts w:eastAsiaTheme="minorHAnsi"/>
          <w:bCs/>
          <w:kern w:val="0"/>
        </w:rPr>
      </w:pPr>
      <w:r w:rsidRPr="002F444A">
        <w:rPr>
          <w:b/>
          <w:bCs/>
        </w:rPr>
        <w:t xml:space="preserve">Wed. </w:t>
      </w:r>
      <w:r>
        <w:rPr>
          <w:b/>
          <w:bCs/>
        </w:rPr>
        <w:t>10</w:t>
      </w:r>
      <w:r w:rsidRPr="002F444A">
        <w:rPr>
          <w:b/>
          <w:bCs/>
        </w:rPr>
        <w:t xml:space="preserve"> June</w:t>
      </w:r>
      <w:r w:rsidRPr="002F444A">
        <w:rPr>
          <w:b/>
          <w:bCs/>
        </w:rPr>
        <w:tab/>
      </w:r>
      <w:r w:rsidRPr="00FC4DC6">
        <w:rPr>
          <w:rFonts w:eastAsiaTheme="minorHAnsi"/>
          <w:bCs/>
          <w:kern w:val="0"/>
        </w:rPr>
        <w:t>Ven. Nicetas, bishop of Chalcedon (9th c.). St. Eutychius, bishop</w:t>
      </w:r>
      <w:r>
        <w:rPr>
          <w:rFonts w:eastAsiaTheme="minorHAnsi"/>
          <w:bCs/>
          <w:kern w:val="0"/>
        </w:rPr>
        <w:t xml:space="preserve"> </w:t>
      </w:r>
      <w:r w:rsidRPr="00FC4DC6">
        <w:rPr>
          <w:rFonts w:eastAsiaTheme="minorHAnsi"/>
          <w:bCs/>
          <w:kern w:val="0"/>
        </w:rPr>
        <w:t>of Melitene (1st c.). Martyrs Heliconis (244). St. Ignatius, bishop of Rostov (1288).</w:t>
      </w:r>
    </w:p>
    <w:p w14:paraId="428E32E8" w14:textId="77777777" w:rsidR="00A075F2" w:rsidRPr="00FC4DC6" w:rsidRDefault="00A075F2" w:rsidP="00A075F2">
      <w:pPr>
        <w:widowControl/>
        <w:tabs>
          <w:tab w:val="left" w:pos="4536"/>
        </w:tabs>
        <w:overflowPunct/>
        <w:autoSpaceDE w:val="0"/>
        <w:autoSpaceDN w:val="0"/>
        <w:spacing w:after="120"/>
        <w:ind w:left="1560"/>
        <w:jc w:val="both"/>
        <w:rPr>
          <w:rFonts w:eastAsiaTheme="minorHAnsi"/>
          <w:b/>
          <w:bCs/>
          <w:kern w:val="0"/>
        </w:rPr>
      </w:pPr>
      <w:r w:rsidRPr="00FC4DC6">
        <w:rPr>
          <w:rFonts w:eastAsiaTheme="minorHAnsi"/>
          <w:b/>
          <w:bCs/>
          <w:kern w:val="0"/>
        </w:rPr>
        <w:t>Rom. 1:18-27</w:t>
      </w:r>
      <w:r w:rsidRPr="00FC4DC6">
        <w:rPr>
          <w:rFonts w:eastAsiaTheme="minorHAnsi"/>
          <w:b/>
          <w:bCs/>
          <w:kern w:val="0"/>
        </w:rPr>
        <w:tab/>
        <w:t>Mt. 5:20-26</w:t>
      </w:r>
    </w:p>
    <w:p w14:paraId="6443D156" w14:textId="77777777" w:rsidR="00A075F2" w:rsidRPr="00FC4DC6" w:rsidRDefault="00A075F2" w:rsidP="00A075F2">
      <w:pPr>
        <w:widowControl/>
        <w:overflowPunct/>
        <w:autoSpaceDE w:val="0"/>
        <w:autoSpaceDN w:val="0"/>
        <w:ind w:left="1560" w:hanging="1560"/>
        <w:jc w:val="both"/>
        <w:rPr>
          <w:rFonts w:eastAsiaTheme="minorHAnsi"/>
          <w:bCs/>
          <w:kern w:val="0"/>
        </w:rPr>
      </w:pPr>
      <w:r w:rsidRPr="002F444A">
        <w:rPr>
          <w:b/>
          <w:bCs/>
        </w:rPr>
        <w:t xml:space="preserve">Thu. </w:t>
      </w:r>
      <w:r>
        <w:rPr>
          <w:b/>
          <w:bCs/>
        </w:rPr>
        <w:t>11</w:t>
      </w:r>
      <w:r w:rsidRPr="002F444A">
        <w:rPr>
          <w:b/>
          <w:bCs/>
        </w:rPr>
        <w:t xml:space="preserve"> June</w:t>
      </w:r>
      <w:r w:rsidRPr="002F444A">
        <w:rPr>
          <w:b/>
          <w:bCs/>
        </w:rPr>
        <w:tab/>
      </w:r>
      <w:r w:rsidRPr="00FC4DC6">
        <w:rPr>
          <w:rFonts w:eastAsiaTheme="minorHAnsi"/>
          <w:bCs/>
          <w:kern w:val="0"/>
        </w:rPr>
        <w:t>Virgin-martyr Theodosia of Tyre (308).</w:t>
      </w:r>
      <w:r>
        <w:rPr>
          <w:rFonts w:eastAsiaTheme="minorHAnsi"/>
          <w:bCs/>
          <w:kern w:val="0"/>
        </w:rPr>
        <w:t xml:space="preserve"> </w:t>
      </w:r>
      <w:r w:rsidRPr="00FC4DC6">
        <w:rPr>
          <w:rFonts w:eastAsiaTheme="minorHAnsi"/>
          <w:bCs/>
          <w:kern w:val="0"/>
        </w:rPr>
        <w:t>Virgin-martyr Theodosia (730).</w:t>
      </w:r>
      <w:r>
        <w:rPr>
          <w:rFonts w:eastAsiaTheme="minorHAnsi"/>
          <w:bCs/>
          <w:kern w:val="0"/>
        </w:rPr>
        <w:t xml:space="preserve"> </w:t>
      </w:r>
      <w:r w:rsidRPr="00FC4DC6">
        <w:rPr>
          <w:rFonts w:eastAsiaTheme="minorHAnsi"/>
          <w:bCs/>
          <w:kern w:val="0"/>
        </w:rPr>
        <w:t>St. Luke, hierarch-surgeon of Simferopol (1961).</w:t>
      </w:r>
    </w:p>
    <w:p w14:paraId="18C2AF07" w14:textId="77777777" w:rsidR="00A075F2" w:rsidRPr="00FC4DC6" w:rsidRDefault="00A075F2" w:rsidP="00A075F2">
      <w:pPr>
        <w:widowControl/>
        <w:tabs>
          <w:tab w:val="left" w:pos="4536"/>
        </w:tabs>
        <w:overflowPunct/>
        <w:autoSpaceDE w:val="0"/>
        <w:autoSpaceDN w:val="0"/>
        <w:spacing w:after="120"/>
        <w:ind w:left="1560"/>
        <w:jc w:val="both"/>
        <w:rPr>
          <w:rFonts w:eastAsiaTheme="minorHAnsi"/>
          <w:b/>
          <w:bCs/>
          <w:kern w:val="0"/>
        </w:rPr>
      </w:pPr>
      <w:r w:rsidRPr="00FC4DC6">
        <w:rPr>
          <w:rFonts w:eastAsiaTheme="minorHAnsi"/>
          <w:b/>
          <w:bCs/>
          <w:kern w:val="0"/>
        </w:rPr>
        <w:t>Rom. 1:28–2:9</w:t>
      </w:r>
      <w:r w:rsidRPr="00FC4DC6">
        <w:rPr>
          <w:rFonts w:eastAsiaTheme="minorHAnsi"/>
          <w:b/>
          <w:bCs/>
          <w:kern w:val="0"/>
        </w:rPr>
        <w:tab/>
        <w:t>Mt. 5:27-32</w:t>
      </w:r>
    </w:p>
    <w:p w14:paraId="7FC170C3" w14:textId="77777777" w:rsidR="00A075F2" w:rsidRPr="00FC4DC6" w:rsidRDefault="00A075F2" w:rsidP="00A075F2">
      <w:pPr>
        <w:widowControl/>
        <w:overflowPunct/>
        <w:autoSpaceDE w:val="0"/>
        <w:autoSpaceDN w:val="0"/>
        <w:ind w:left="1560" w:hanging="1560"/>
        <w:jc w:val="both"/>
        <w:rPr>
          <w:bCs/>
        </w:rPr>
      </w:pPr>
      <w:r w:rsidRPr="002F444A">
        <w:rPr>
          <w:b/>
          <w:bCs/>
        </w:rPr>
        <w:t xml:space="preserve">Fri. </w:t>
      </w:r>
      <w:r>
        <w:rPr>
          <w:b/>
          <w:bCs/>
        </w:rPr>
        <w:t>12</w:t>
      </w:r>
      <w:r w:rsidRPr="002F444A">
        <w:rPr>
          <w:b/>
          <w:bCs/>
        </w:rPr>
        <w:t xml:space="preserve"> June</w:t>
      </w:r>
      <w:r w:rsidRPr="002F444A">
        <w:rPr>
          <w:b/>
          <w:bCs/>
        </w:rPr>
        <w:tab/>
      </w:r>
      <w:r w:rsidRPr="00FC4DC6">
        <w:rPr>
          <w:bCs/>
        </w:rPr>
        <w:t>Ven. Isaac, founder of the Dalmatian Monastery (383).</w:t>
      </w:r>
      <w:r>
        <w:rPr>
          <w:bCs/>
        </w:rPr>
        <w:t xml:space="preserve"> </w:t>
      </w:r>
      <w:r w:rsidRPr="00FC4DC6">
        <w:rPr>
          <w:bCs/>
        </w:rPr>
        <w:t>Martyr Natalius. St. Macrina, gra</w:t>
      </w:r>
      <w:r>
        <w:rPr>
          <w:bCs/>
        </w:rPr>
        <w:t xml:space="preserve">ndmother of St. Basil the Great </w:t>
      </w:r>
      <w:r w:rsidRPr="00FC4DC6">
        <w:rPr>
          <w:bCs/>
        </w:rPr>
        <w:t>(4th c.).</w:t>
      </w:r>
    </w:p>
    <w:p w14:paraId="3B0FE526" w14:textId="77777777" w:rsidR="00A075F2" w:rsidRPr="00FC4DC6" w:rsidRDefault="00A075F2" w:rsidP="00A075F2">
      <w:pPr>
        <w:widowControl/>
        <w:tabs>
          <w:tab w:val="left" w:pos="4536"/>
        </w:tabs>
        <w:overflowPunct/>
        <w:autoSpaceDE w:val="0"/>
        <w:autoSpaceDN w:val="0"/>
        <w:spacing w:after="120"/>
        <w:ind w:left="1560"/>
        <w:jc w:val="both"/>
        <w:rPr>
          <w:b/>
          <w:bCs/>
        </w:rPr>
      </w:pPr>
      <w:r w:rsidRPr="00FC4DC6">
        <w:rPr>
          <w:b/>
          <w:bCs/>
        </w:rPr>
        <w:t>Rom. 2:14-29</w:t>
      </w:r>
      <w:r w:rsidRPr="00FC4DC6">
        <w:rPr>
          <w:b/>
          <w:bCs/>
        </w:rPr>
        <w:tab/>
        <w:t>Mt. 5:33-41</w:t>
      </w:r>
    </w:p>
    <w:p w14:paraId="6BD6A377" w14:textId="77777777" w:rsidR="00A075F2" w:rsidRPr="00FC4DC6" w:rsidRDefault="00A075F2" w:rsidP="00A075F2">
      <w:pPr>
        <w:widowControl/>
        <w:overflowPunct/>
        <w:autoSpaceDE w:val="0"/>
        <w:autoSpaceDN w:val="0"/>
        <w:ind w:left="1560" w:hanging="1560"/>
        <w:jc w:val="both"/>
        <w:rPr>
          <w:rFonts w:eastAsiaTheme="minorHAnsi"/>
          <w:bCs/>
          <w:kern w:val="0"/>
        </w:rPr>
      </w:pPr>
      <w:r w:rsidRPr="002F444A">
        <w:rPr>
          <w:b/>
          <w:bCs/>
        </w:rPr>
        <w:lastRenderedPageBreak/>
        <w:t xml:space="preserve">Sat. </w:t>
      </w:r>
      <w:r>
        <w:rPr>
          <w:b/>
          <w:bCs/>
        </w:rPr>
        <w:t>13</w:t>
      </w:r>
      <w:r w:rsidRPr="002F444A">
        <w:rPr>
          <w:b/>
          <w:bCs/>
        </w:rPr>
        <w:t xml:space="preserve"> June</w:t>
      </w:r>
      <w:r w:rsidRPr="002F444A">
        <w:rPr>
          <w:b/>
          <w:bCs/>
        </w:rPr>
        <w:tab/>
      </w:r>
      <w:r w:rsidRPr="00FC4DC6">
        <w:rPr>
          <w:rFonts w:eastAsiaTheme="minorHAnsi"/>
          <w:bCs/>
          <w:kern w:val="0"/>
        </w:rPr>
        <w:t>Apostle Hermes of the Seventy (1st c.). Martyr Hermias at</w:t>
      </w:r>
      <w:r>
        <w:rPr>
          <w:rFonts w:eastAsiaTheme="minorHAnsi"/>
          <w:bCs/>
          <w:kern w:val="0"/>
        </w:rPr>
        <w:t xml:space="preserve"> </w:t>
      </w:r>
      <w:r w:rsidRPr="00FC4DC6">
        <w:rPr>
          <w:rFonts w:eastAsiaTheme="minorHAnsi"/>
          <w:bCs/>
          <w:kern w:val="0"/>
        </w:rPr>
        <w:t>Comana (160). Martyr Philosophus at Alexandria (252).</w:t>
      </w:r>
    </w:p>
    <w:p w14:paraId="244A0312" w14:textId="77777777" w:rsidR="00A075F2" w:rsidRPr="00FC4DC6" w:rsidRDefault="00A075F2" w:rsidP="00A075F2">
      <w:pPr>
        <w:widowControl/>
        <w:tabs>
          <w:tab w:val="left" w:pos="4536"/>
        </w:tabs>
        <w:overflowPunct/>
        <w:autoSpaceDE w:val="0"/>
        <w:autoSpaceDN w:val="0"/>
        <w:spacing w:after="120"/>
        <w:ind w:left="1560"/>
        <w:jc w:val="both"/>
        <w:rPr>
          <w:rFonts w:eastAsiaTheme="minorHAnsi"/>
          <w:b/>
          <w:bCs/>
          <w:kern w:val="0"/>
        </w:rPr>
      </w:pPr>
      <w:r w:rsidRPr="00FC4DC6">
        <w:rPr>
          <w:rFonts w:eastAsiaTheme="minorHAnsi"/>
          <w:b/>
          <w:bCs/>
          <w:kern w:val="0"/>
        </w:rPr>
        <w:t>Rom. 1:7-12</w:t>
      </w:r>
      <w:r w:rsidRPr="00FC4DC6">
        <w:rPr>
          <w:rFonts w:eastAsiaTheme="minorHAnsi"/>
          <w:b/>
          <w:bCs/>
          <w:kern w:val="0"/>
        </w:rPr>
        <w:tab/>
        <w:t>Mt. 5:42-48</w:t>
      </w:r>
    </w:p>
    <w:p w14:paraId="46648050" w14:textId="77777777" w:rsidR="00A075F2" w:rsidRPr="00FC4DC6" w:rsidRDefault="00A075F2" w:rsidP="00A075F2">
      <w:pPr>
        <w:widowControl/>
        <w:overflowPunct/>
        <w:autoSpaceDE w:val="0"/>
        <w:autoSpaceDN w:val="0"/>
        <w:ind w:left="1560" w:hanging="1560"/>
        <w:jc w:val="both"/>
        <w:rPr>
          <w:rFonts w:eastAsiaTheme="minorHAnsi"/>
          <w:bCs/>
          <w:kern w:val="0"/>
        </w:rPr>
      </w:pPr>
      <w:r w:rsidRPr="002F444A">
        <w:rPr>
          <w:b/>
          <w:bCs/>
        </w:rPr>
        <w:t xml:space="preserve">Sun. </w:t>
      </w:r>
      <w:r>
        <w:rPr>
          <w:b/>
          <w:bCs/>
        </w:rPr>
        <w:t>14</w:t>
      </w:r>
      <w:r w:rsidRPr="002F444A">
        <w:rPr>
          <w:b/>
          <w:bCs/>
        </w:rPr>
        <w:t xml:space="preserve"> June</w:t>
      </w:r>
      <w:r w:rsidRPr="002F444A">
        <w:rPr>
          <w:b/>
          <w:bCs/>
        </w:rPr>
        <w:tab/>
      </w:r>
      <w:r>
        <w:rPr>
          <w:b/>
          <w:bCs/>
        </w:rPr>
        <w:t>(</w:t>
      </w:r>
      <w:r w:rsidRPr="00FC4DC6">
        <w:rPr>
          <w:rFonts w:eastAsiaTheme="minorHAnsi"/>
          <w:bCs/>
          <w:kern w:val="0"/>
        </w:rPr>
        <w:t>The last day before the Apostolic Fast</w:t>
      </w:r>
      <w:r>
        <w:rPr>
          <w:rFonts w:eastAsiaTheme="minorHAnsi"/>
          <w:bCs/>
          <w:kern w:val="0"/>
        </w:rPr>
        <w:t xml:space="preserve">). </w:t>
      </w:r>
      <w:r w:rsidRPr="00FC4DC6">
        <w:rPr>
          <w:rFonts w:eastAsiaTheme="minorHAnsi"/>
          <w:bCs/>
          <w:kern w:val="0"/>
        </w:rPr>
        <w:t>1st Sunday after Pentecost. Tone 8</w:t>
      </w:r>
      <w:r>
        <w:rPr>
          <w:rFonts w:eastAsiaTheme="minorHAnsi"/>
          <w:bCs/>
          <w:kern w:val="0"/>
        </w:rPr>
        <w:t xml:space="preserve">. </w:t>
      </w:r>
      <w:r w:rsidRPr="008A43A3">
        <w:rPr>
          <w:rFonts w:eastAsiaTheme="minorHAnsi"/>
          <w:b/>
          <w:bCs/>
          <w:kern w:val="0"/>
        </w:rPr>
        <w:t>ALL SAINTS.</w:t>
      </w:r>
      <w:r>
        <w:rPr>
          <w:rFonts w:eastAsiaTheme="minorHAnsi"/>
          <w:bCs/>
          <w:kern w:val="0"/>
        </w:rPr>
        <w:t xml:space="preserve"> Martyr Justin the Philosopher.</w:t>
      </w:r>
    </w:p>
    <w:p w14:paraId="189B4E70" w14:textId="77777777" w:rsidR="00A075F2" w:rsidRPr="00FC4DC6" w:rsidRDefault="00A075F2" w:rsidP="00A075F2">
      <w:pPr>
        <w:widowControl/>
        <w:tabs>
          <w:tab w:val="left" w:pos="4536"/>
        </w:tabs>
        <w:overflowPunct/>
        <w:autoSpaceDE w:val="0"/>
        <w:autoSpaceDN w:val="0"/>
        <w:ind w:left="1560"/>
        <w:jc w:val="both"/>
        <w:rPr>
          <w:rFonts w:eastAsiaTheme="minorHAnsi"/>
          <w:b/>
          <w:bCs/>
          <w:kern w:val="0"/>
        </w:rPr>
      </w:pPr>
      <w:r w:rsidRPr="00FC4DC6">
        <w:rPr>
          <w:rFonts w:eastAsiaTheme="minorHAnsi"/>
          <w:b/>
          <w:bCs/>
          <w:kern w:val="0"/>
        </w:rPr>
        <w:t>Heb. 11:33–12:2</w:t>
      </w:r>
      <w:r w:rsidRPr="00FC4DC6">
        <w:rPr>
          <w:rFonts w:eastAsiaTheme="minorHAnsi"/>
          <w:b/>
          <w:bCs/>
          <w:kern w:val="0"/>
        </w:rPr>
        <w:tab/>
        <w:t>Mt. 10:32-33, 37-38–19:27-30</w:t>
      </w:r>
    </w:p>
    <w:p w14:paraId="191CDC35" w14:textId="018E06DB" w:rsidR="00A075F2" w:rsidRDefault="00A075F2" w:rsidP="00A075F2">
      <w:pPr>
        <w:widowControl/>
        <w:overflowPunct/>
        <w:autoSpaceDE w:val="0"/>
        <w:autoSpaceDN w:val="0"/>
        <w:spacing w:after="120"/>
        <w:ind w:left="1560" w:hanging="1560"/>
        <w:jc w:val="both"/>
        <w:rPr>
          <w:b/>
          <w:bCs/>
          <w:i/>
          <w:iCs/>
          <w:smallCaps/>
        </w:rPr>
      </w:pPr>
      <w:r w:rsidRPr="000B7B9B">
        <w:rPr>
          <w:b/>
          <w:bCs/>
          <w:i/>
          <w:iCs/>
        </w:rPr>
        <w:t>9:00 AM</w:t>
      </w:r>
      <w:r w:rsidRPr="000B7B9B">
        <w:rPr>
          <w:b/>
          <w:bCs/>
          <w:i/>
          <w:iCs/>
        </w:rPr>
        <w:tab/>
      </w:r>
      <w:r w:rsidRPr="000B7B9B">
        <w:rPr>
          <w:b/>
          <w:bCs/>
          <w:i/>
          <w:iCs/>
          <w:smallCaps/>
        </w:rPr>
        <w:t>Divine Liturgy (Online)</w:t>
      </w:r>
    </w:p>
    <w:p w14:paraId="4B291C37" w14:textId="77777777" w:rsidR="00A075F2" w:rsidRPr="005A47EF" w:rsidRDefault="00A075F2" w:rsidP="00A075F2">
      <w:pPr>
        <w:pBdr>
          <w:bottom w:val="double" w:sz="4" w:space="1" w:color="auto"/>
        </w:pBdr>
        <w:ind w:right="-18"/>
        <w:rPr>
          <w:b/>
          <w:bCs/>
        </w:rPr>
      </w:pPr>
    </w:p>
    <w:p w14:paraId="00EE3063" w14:textId="77777777" w:rsidR="00A075F2" w:rsidRPr="00173976" w:rsidRDefault="00A075F2" w:rsidP="00A075F2">
      <w:pPr>
        <w:ind w:right="-7"/>
        <w:jc w:val="center"/>
        <w:rPr>
          <w:b/>
          <w:bCs/>
          <w:sz w:val="28"/>
          <w:szCs w:val="28"/>
        </w:rPr>
      </w:pPr>
      <w:r w:rsidRPr="00173976">
        <w:rPr>
          <w:b/>
          <w:bCs/>
          <w:sz w:val="28"/>
          <w:szCs w:val="28"/>
        </w:rPr>
        <w:t>PROPERS FOR LITURGY OF ST. JOHN CHRYSOSTOM</w:t>
      </w:r>
    </w:p>
    <w:p w14:paraId="4CC2F804" w14:textId="77777777" w:rsidR="00A075F2" w:rsidRPr="00173976" w:rsidRDefault="00A075F2" w:rsidP="00A075F2">
      <w:pPr>
        <w:ind w:right="-7"/>
        <w:jc w:val="both"/>
        <w:rPr>
          <w:bCs/>
          <w:sz w:val="28"/>
          <w:szCs w:val="28"/>
        </w:rPr>
      </w:pPr>
    </w:p>
    <w:p w14:paraId="6EB1982E" w14:textId="77777777" w:rsidR="00A075F2" w:rsidRPr="00173976" w:rsidRDefault="00A075F2" w:rsidP="00A075F2">
      <w:pPr>
        <w:ind w:right="-7"/>
        <w:jc w:val="both"/>
        <w:rPr>
          <w:i/>
          <w:iCs/>
          <w:sz w:val="28"/>
          <w:szCs w:val="28"/>
        </w:rPr>
      </w:pPr>
      <w:r w:rsidRPr="00173976">
        <w:rPr>
          <w:i/>
          <w:iCs/>
          <w:sz w:val="28"/>
          <w:szCs w:val="28"/>
        </w:rPr>
        <w:t>Antiphon One, Tone 2</w:t>
      </w:r>
    </w:p>
    <w:p w14:paraId="2E280324" w14:textId="77777777" w:rsidR="00A075F2" w:rsidRPr="00173976" w:rsidRDefault="00A075F2" w:rsidP="00A075F2">
      <w:pPr>
        <w:ind w:right="-7"/>
        <w:jc w:val="both"/>
        <w:rPr>
          <w:bCs/>
          <w:sz w:val="28"/>
          <w:szCs w:val="28"/>
        </w:rPr>
      </w:pPr>
      <w:r w:rsidRPr="00173976">
        <w:rPr>
          <w:i/>
          <w:iCs/>
          <w:sz w:val="28"/>
          <w:szCs w:val="28"/>
        </w:rPr>
        <w:t xml:space="preserve">Verse 1: </w:t>
      </w:r>
      <w:r w:rsidRPr="00173976">
        <w:rPr>
          <w:bCs/>
          <w:sz w:val="28"/>
          <w:szCs w:val="28"/>
        </w:rPr>
        <w:t>The heavens declare the Glory of God and creation proclaims the work of His Hands.</w:t>
      </w:r>
    </w:p>
    <w:p w14:paraId="500D3B3E"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Through the prayers of the Birth-Giver of God, Savior, save us.</w:t>
      </w:r>
    </w:p>
    <w:p w14:paraId="26A69816" w14:textId="77777777" w:rsidR="00A075F2" w:rsidRPr="00173976" w:rsidRDefault="00A075F2" w:rsidP="00A075F2">
      <w:pPr>
        <w:ind w:right="-7"/>
        <w:jc w:val="both"/>
        <w:rPr>
          <w:bCs/>
          <w:sz w:val="28"/>
          <w:szCs w:val="28"/>
        </w:rPr>
      </w:pPr>
    </w:p>
    <w:p w14:paraId="6025404F" w14:textId="77777777" w:rsidR="00A075F2" w:rsidRPr="00173976" w:rsidRDefault="00A075F2" w:rsidP="00A075F2">
      <w:pPr>
        <w:ind w:right="-7"/>
        <w:jc w:val="both"/>
        <w:rPr>
          <w:bCs/>
          <w:sz w:val="28"/>
          <w:szCs w:val="28"/>
        </w:rPr>
      </w:pPr>
      <w:r w:rsidRPr="00173976">
        <w:rPr>
          <w:i/>
          <w:iCs/>
          <w:sz w:val="28"/>
          <w:szCs w:val="28"/>
        </w:rPr>
        <w:t xml:space="preserve">Verse 2: </w:t>
      </w:r>
      <w:r w:rsidRPr="00173976">
        <w:rPr>
          <w:bCs/>
          <w:sz w:val="28"/>
          <w:szCs w:val="28"/>
        </w:rPr>
        <w:t xml:space="preserve">Day to day pours forth speech and night proclaims knowledge. </w:t>
      </w:r>
    </w:p>
    <w:p w14:paraId="1020F902"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Through the prayers…</w:t>
      </w:r>
    </w:p>
    <w:p w14:paraId="5BFD8130" w14:textId="77777777" w:rsidR="00A075F2" w:rsidRPr="00173976" w:rsidRDefault="00A075F2" w:rsidP="00A075F2">
      <w:pPr>
        <w:ind w:right="-7"/>
        <w:jc w:val="both"/>
        <w:rPr>
          <w:bCs/>
          <w:sz w:val="28"/>
          <w:szCs w:val="28"/>
        </w:rPr>
      </w:pPr>
    </w:p>
    <w:p w14:paraId="275208DF" w14:textId="77777777" w:rsidR="00A075F2" w:rsidRPr="00173976" w:rsidRDefault="00A075F2" w:rsidP="00A075F2">
      <w:pPr>
        <w:ind w:right="-7"/>
        <w:jc w:val="both"/>
        <w:rPr>
          <w:bCs/>
          <w:sz w:val="28"/>
          <w:szCs w:val="28"/>
        </w:rPr>
      </w:pPr>
      <w:r w:rsidRPr="00173976">
        <w:rPr>
          <w:i/>
          <w:iCs/>
          <w:sz w:val="28"/>
          <w:szCs w:val="28"/>
        </w:rPr>
        <w:t xml:space="preserve">Verse 3: </w:t>
      </w:r>
      <w:r w:rsidRPr="00173976">
        <w:rPr>
          <w:bCs/>
          <w:sz w:val="28"/>
          <w:szCs w:val="28"/>
        </w:rPr>
        <w:t>Their voice has gone out into all the earth and their words to the very ends of the world.</w:t>
      </w:r>
    </w:p>
    <w:p w14:paraId="112B2536"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Through the prayers…</w:t>
      </w:r>
    </w:p>
    <w:p w14:paraId="3F3F460F" w14:textId="77777777" w:rsidR="00A075F2" w:rsidRPr="00173976" w:rsidRDefault="00A075F2" w:rsidP="00A075F2">
      <w:pPr>
        <w:ind w:right="-7"/>
        <w:jc w:val="both"/>
        <w:rPr>
          <w:bCs/>
          <w:sz w:val="28"/>
          <w:szCs w:val="28"/>
        </w:rPr>
      </w:pPr>
    </w:p>
    <w:p w14:paraId="796F8530" w14:textId="77777777" w:rsidR="00A075F2" w:rsidRPr="00173976" w:rsidRDefault="00A075F2" w:rsidP="00A075F2">
      <w:pPr>
        <w:ind w:right="-7"/>
        <w:jc w:val="both"/>
        <w:rPr>
          <w:bCs/>
          <w:sz w:val="28"/>
          <w:szCs w:val="28"/>
        </w:rPr>
      </w:pPr>
      <w:r w:rsidRPr="00173976">
        <w:rPr>
          <w:bCs/>
          <w:sz w:val="28"/>
          <w:szCs w:val="28"/>
        </w:rPr>
        <w:t>Glory to the Father and to the Son and to the Holy Spirit, now and ever and to the ages of ages. Amen.</w:t>
      </w:r>
    </w:p>
    <w:p w14:paraId="4655772D"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Through the prayers…</w:t>
      </w:r>
    </w:p>
    <w:p w14:paraId="57C9D330" w14:textId="77777777" w:rsidR="00A075F2" w:rsidRPr="00173976" w:rsidRDefault="00A075F2" w:rsidP="00A075F2">
      <w:pPr>
        <w:ind w:right="-7"/>
        <w:jc w:val="both"/>
        <w:rPr>
          <w:bCs/>
          <w:sz w:val="28"/>
          <w:szCs w:val="28"/>
        </w:rPr>
      </w:pPr>
    </w:p>
    <w:p w14:paraId="74B7AA1B" w14:textId="77777777" w:rsidR="00A075F2" w:rsidRPr="00173976" w:rsidRDefault="00A075F2" w:rsidP="00A075F2">
      <w:pPr>
        <w:ind w:right="-7"/>
        <w:jc w:val="both"/>
        <w:rPr>
          <w:i/>
          <w:iCs/>
          <w:sz w:val="28"/>
          <w:szCs w:val="28"/>
        </w:rPr>
      </w:pPr>
      <w:r w:rsidRPr="00173976">
        <w:rPr>
          <w:i/>
          <w:iCs/>
          <w:sz w:val="28"/>
          <w:szCs w:val="28"/>
        </w:rPr>
        <w:t>Antiphon Two, Tone 2</w:t>
      </w:r>
    </w:p>
    <w:p w14:paraId="4505CD90" w14:textId="77777777" w:rsidR="00A075F2" w:rsidRPr="00173976" w:rsidRDefault="00A075F2" w:rsidP="00A075F2">
      <w:pPr>
        <w:ind w:right="-7"/>
        <w:jc w:val="both"/>
        <w:rPr>
          <w:bCs/>
          <w:sz w:val="28"/>
          <w:szCs w:val="28"/>
        </w:rPr>
      </w:pPr>
      <w:r w:rsidRPr="00173976">
        <w:rPr>
          <w:i/>
          <w:iCs/>
          <w:sz w:val="28"/>
          <w:szCs w:val="28"/>
        </w:rPr>
        <w:t xml:space="preserve">Verse 1: </w:t>
      </w:r>
      <w:r w:rsidRPr="00173976">
        <w:rPr>
          <w:bCs/>
          <w:sz w:val="28"/>
          <w:szCs w:val="28"/>
        </w:rPr>
        <w:t>May the Lord answer you in the day of trouble. May the Name of the God of Jacob protect you.</w:t>
      </w:r>
    </w:p>
    <w:p w14:paraId="0AABDB9E"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Save us, Holy Comforter, who sing to You, Alleluia.</w:t>
      </w:r>
    </w:p>
    <w:p w14:paraId="7E14E8C1" w14:textId="77777777" w:rsidR="00A075F2" w:rsidRPr="00173976" w:rsidRDefault="00A075F2" w:rsidP="00A075F2">
      <w:pPr>
        <w:ind w:right="-7"/>
        <w:jc w:val="both"/>
        <w:rPr>
          <w:bCs/>
          <w:sz w:val="28"/>
          <w:szCs w:val="28"/>
        </w:rPr>
      </w:pPr>
    </w:p>
    <w:p w14:paraId="03322256" w14:textId="77777777" w:rsidR="00A075F2" w:rsidRPr="00173976" w:rsidRDefault="00A075F2" w:rsidP="00A075F2">
      <w:pPr>
        <w:ind w:right="-7"/>
        <w:jc w:val="both"/>
        <w:rPr>
          <w:bCs/>
          <w:sz w:val="28"/>
          <w:szCs w:val="28"/>
        </w:rPr>
      </w:pPr>
      <w:r w:rsidRPr="00173976">
        <w:rPr>
          <w:i/>
          <w:iCs/>
          <w:sz w:val="28"/>
          <w:szCs w:val="28"/>
        </w:rPr>
        <w:t xml:space="preserve">Verse 2: </w:t>
      </w:r>
      <w:r w:rsidRPr="00173976">
        <w:rPr>
          <w:bCs/>
          <w:sz w:val="28"/>
          <w:szCs w:val="28"/>
        </w:rPr>
        <w:t>May He send you help from His sanctuary and support you out of Zion.</w:t>
      </w:r>
    </w:p>
    <w:p w14:paraId="355BF836"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Save us, Holy Comforter…</w:t>
      </w:r>
    </w:p>
    <w:p w14:paraId="244E0796" w14:textId="77777777" w:rsidR="00A075F2" w:rsidRPr="00173976" w:rsidRDefault="00A075F2" w:rsidP="00A075F2">
      <w:pPr>
        <w:ind w:right="-7"/>
        <w:jc w:val="both"/>
        <w:rPr>
          <w:bCs/>
          <w:sz w:val="28"/>
          <w:szCs w:val="28"/>
        </w:rPr>
      </w:pPr>
    </w:p>
    <w:p w14:paraId="6085D969" w14:textId="77777777" w:rsidR="00A075F2" w:rsidRPr="00173976" w:rsidRDefault="00A075F2" w:rsidP="00A075F2">
      <w:pPr>
        <w:ind w:right="-7"/>
        <w:jc w:val="both"/>
        <w:rPr>
          <w:bCs/>
          <w:sz w:val="28"/>
          <w:szCs w:val="28"/>
        </w:rPr>
      </w:pPr>
      <w:r w:rsidRPr="00173976">
        <w:rPr>
          <w:i/>
          <w:iCs/>
          <w:sz w:val="28"/>
          <w:szCs w:val="28"/>
        </w:rPr>
        <w:t xml:space="preserve">Verse 3: </w:t>
      </w:r>
      <w:r w:rsidRPr="00173976">
        <w:rPr>
          <w:bCs/>
          <w:sz w:val="28"/>
          <w:szCs w:val="28"/>
        </w:rPr>
        <w:t xml:space="preserve">May the Lord bless you according to your heart and fulfill your every </w:t>
      </w:r>
      <w:r w:rsidRPr="00173976">
        <w:rPr>
          <w:bCs/>
          <w:sz w:val="28"/>
          <w:szCs w:val="28"/>
        </w:rPr>
        <w:lastRenderedPageBreak/>
        <w:t>plan.</w:t>
      </w:r>
    </w:p>
    <w:p w14:paraId="09F27BC5" w14:textId="77777777" w:rsidR="00A075F2" w:rsidRPr="00173976" w:rsidRDefault="00A075F2" w:rsidP="00A075F2">
      <w:pPr>
        <w:ind w:right="-7"/>
        <w:jc w:val="both"/>
        <w:rPr>
          <w:bCs/>
          <w:sz w:val="28"/>
          <w:szCs w:val="28"/>
        </w:rPr>
      </w:pPr>
      <w:r w:rsidRPr="00173976">
        <w:rPr>
          <w:i/>
          <w:iCs/>
          <w:sz w:val="28"/>
          <w:szCs w:val="28"/>
        </w:rPr>
        <w:t xml:space="preserve">Refrain: </w:t>
      </w:r>
      <w:r w:rsidRPr="00173976">
        <w:rPr>
          <w:bCs/>
          <w:sz w:val="28"/>
          <w:szCs w:val="28"/>
        </w:rPr>
        <w:t>Save us. Holy Comforter…</w:t>
      </w:r>
    </w:p>
    <w:p w14:paraId="3682FA40" w14:textId="77777777" w:rsidR="00A075F2" w:rsidRPr="00173976" w:rsidRDefault="00A075F2" w:rsidP="00A075F2">
      <w:pPr>
        <w:ind w:right="-7"/>
        <w:jc w:val="both"/>
        <w:rPr>
          <w:bCs/>
          <w:sz w:val="28"/>
          <w:szCs w:val="28"/>
        </w:rPr>
      </w:pPr>
    </w:p>
    <w:p w14:paraId="59C7403E" w14:textId="77777777" w:rsidR="00A075F2" w:rsidRPr="00173976" w:rsidRDefault="00A075F2" w:rsidP="00A075F2">
      <w:pPr>
        <w:ind w:right="-7"/>
        <w:jc w:val="both"/>
        <w:rPr>
          <w:bCs/>
          <w:sz w:val="28"/>
          <w:szCs w:val="28"/>
        </w:rPr>
      </w:pPr>
      <w:r w:rsidRPr="00173976">
        <w:rPr>
          <w:bCs/>
          <w:sz w:val="28"/>
          <w:szCs w:val="28"/>
        </w:rPr>
        <w:t>Glory to the Father and to the Son and to the Holy Spirit, now and ever and to the ages of ages. Amen.</w:t>
      </w:r>
    </w:p>
    <w:p w14:paraId="4BF85FF1" w14:textId="5DB9274E" w:rsidR="00A075F2" w:rsidRDefault="00A075F2" w:rsidP="00A075F2">
      <w:pPr>
        <w:ind w:right="-7"/>
        <w:jc w:val="both"/>
        <w:rPr>
          <w:bCs/>
          <w:i/>
          <w:sz w:val="28"/>
          <w:szCs w:val="28"/>
        </w:rPr>
      </w:pPr>
      <w:r w:rsidRPr="00173976">
        <w:rPr>
          <w:bCs/>
          <w:i/>
          <w:sz w:val="28"/>
          <w:szCs w:val="28"/>
        </w:rPr>
        <w:t>Only Begotten Son…</w:t>
      </w:r>
    </w:p>
    <w:p w14:paraId="30100E13" w14:textId="77777777" w:rsidR="00A075F2" w:rsidRDefault="00A075F2" w:rsidP="00A075F2">
      <w:pPr>
        <w:ind w:right="-7"/>
        <w:jc w:val="both"/>
        <w:rPr>
          <w:i/>
          <w:iCs/>
          <w:sz w:val="28"/>
          <w:szCs w:val="28"/>
        </w:rPr>
      </w:pPr>
    </w:p>
    <w:p w14:paraId="7A1CE013" w14:textId="7C2B9C17" w:rsidR="00A075F2" w:rsidRPr="00173976" w:rsidRDefault="00A075F2" w:rsidP="00A075F2">
      <w:pPr>
        <w:ind w:right="-7"/>
        <w:jc w:val="both"/>
        <w:rPr>
          <w:i/>
          <w:iCs/>
          <w:sz w:val="28"/>
          <w:szCs w:val="28"/>
        </w:rPr>
      </w:pPr>
      <w:r w:rsidRPr="00173976">
        <w:rPr>
          <w:i/>
          <w:iCs/>
          <w:sz w:val="28"/>
          <w:szCs w:val="28"/>
        </w:rPr>
        <w:t>Antiphon Three, Tone 8</w:t>
      </w:r>
    </w:p>
    <w:p w14:paraId="40CD35E2" w14:textId="77777777" w:rsidR="00A075F2" w:rsidRPr="00173976" w:rsidRDefault="00A075F2" w:rsidP="00A075F2">
      <w:pPr>
        <w:ind w:right="-7"/>
        <w:jc w:val="both"/>
        <w:rPr>
          <w:bCs/>
          <w:sz w:val="28"/>
          <w:szCs w:val="28"/>
        </w:rPr>
      </w:pPr>
      <w:r w:rsidRPr="00173976">
        <w:rPr>
          <w:i/>
          <w:iCs/>
          <w:sz w:val="28"/>
          <w:szCs w:val="28"/>
        </w:rPr>
        <w:t xml:space="preserve">Verse 1: </w:t>
      </w:r>
      <w:r w:rsidRPr="00173976">
        <w:rPr>
          <w:bCs/>
          <w:sz w:val="28"/>
          <w:szCs w:val="28"/>
        </w:rPr>
        <w:t>Lord in Your strength the king will be glad and he will rejoice greatly in Your salvation.</w:t>
      </w:r>
    </w:p>
    <w:p w14:paraId="1B98F80B" w14:textId="77777777" w:rsidR="00A075F2" w:rsidRPr="00173976" w:rsidRDefault="00A075F2" w:rsidP="00A075F2">
      <w:pPr>
        <w:ind w:right="-7"/>
        <w:jc w:val="both"/>
        <w:rPr>
          <w:bCs/>
          <w:sz w:val="28"/>
          <w:szCs w:val="28"/>
        </w:rPr>
      </w:pPr>
    </w:p>
    <w:p w14:paraId="567088C6" w14:textId="77777777" w:rsidR="00A075F2" w:rsidRPr="00173976" w:rsidRDefault="00A075F2" w:rsidP="00A075F2">
      <w:pPr>
        <w:ind w:right="-7"/>
        <w:jc w:val="both"/>
        <w:rPr>
          <w:bCs/>
          <w:sz w:val="28"/>
          <w:szCs w:val="28"/>
        </w:rPr>
      </w:pPr>
      <w:r w:rsidRPr="00173976">
        <w:rPr>
          <w:i/>
          <w:iCs/>
          <w:sz w:val="28"/>
          <w:szCs w:val="28"/>
        </w:rPr>
        <w:t xml:space="preserve">Tropar, Tone 8 </w:t>
      </w:r>
      <w:r w:rsidRPr="00173976">
        <w:rPr>
          <w:bCs/>
          <w:sz w:val="28"/>
          <w:szCs w:val="28"/>
        </w:rPr>
        <w:t>Blessed are You Christ God, Who has revealed the fishermen to be most wise by sending upon them the Holy Spirit thereby catching the universe in Your net. Christ God, Who loves  mankind, Glory to You.</w:t>
      </w:r>
    </w:p>
    <w:p w14:paraId="363BF869" w14:textId="77777777" w:rsidR="00A075F2" w:rsidRPr="00173976" w:rsidRDefault="00A075F2" w:rsidP="00A075F2">
      <w:pPr>
        <w:ind w:right="-7"/>
        <w:jc w:val="both"/>
        <w:rPr>
          <w:bCs/>
          <w:sz w:val="28"/>
          <w:szCs w:val="28"/>
        </w:rPr>
      </w:pPr>
    </w:p>
    <w:p w14:paraId="35B59DE0" w14:textId="77777777" w:rsidR="00A075F2" w:rsidRPr="00173976" w:rsidRDefault="00A075F2" w:rsidP="00A075F2">
      <w:pPr>
        <w:ind w:right="-7"/>
        <w:jc w:val="both"/>
        <w:rPr>
          <w:bCs/>
          <w:sz w:val="28"/>
          <w:szCs w:val="28"/>
        </w:rPr>
      </w:pPr>
      <w:r w:rsidRPr="00173976">
        <w:rPr>
          <w:i/>
          <w:iCs/>
          <w:sz w:val="28"/>
          <w:szCs w:val="28"/>
        </w:rPr>
        <w:t xml:space="preserve">Verse 2: </w:t>
      </w:r>
      <w:r w:rsidRPr="00173976">
        <w:rPr>
          <w:bCs/>
          <w:sz w:val="28"/>
          <w:szCs w:val="28"/>
        </w:rPr>
        <w:t>You have given him his heart’s desire and have not denied him the request of his lips.</w:t>
      </w:r>
    </w:p>
    <w:p w14:paraId="13766A07" w14:textId="77777777" w:rsidR="00A075F2" w:rsidRPr="00173976" w:rsidRDefault="00A075F2" w:rsidP="00A075F2">
      <w:pPr>
        <w:ind w:right="-7"/>
        <w:jc w:val="both"/>
        <w:rPr>
          <w:i/>
          <w:iCs/>
          <w:sz w:val="28"/>
          <w:szCs w:val="28"/>
        </w:rPr>
      </w:pPr>
      <w:r w:rsidRPr="00173976">
        <w:rPr>
          <w:i/>
          <w:iCs/>
          <w:sz w:val="28"/>
          <w:szCs w:val="28"/>
        </w:rPr>
        <w:t>Tropar…</w:t>
      </w:r>
    </w:p>
    <w:p w14:paraId="40CE453E" w14:textId="77777777" w:rsidR="00A075F2" w:rsidRPr="00173976" w:rsidRDefault="00A075F2" w:rsidP="00A075F2">
      <w:pPr>
        <w:ind w:right="-7"/>
        <w:jc w:val="both"/>
        <w:rPr>
          <w:i/>
          <w:iCs/>
          <w:sz w:val="28"/>
          <w:szCs w:val="28"/>
        </w:rPr>
      </w:pPr>
    </w:p>
    <w:p w14:paraId="444325ED" w14:textId="77777777" w:rsidR="00A075F2" w:rsidRPr="00173976" w:rsidRDefault="00A075F2" w:rsidP="00A075F2">
      <w:pPr>
        <w:ind w:right="-7"/>
        <w:jc w:val="both"/>
        <w:rPr>
          <w:bCs/>
          <w:sz w:val="28"/>
          <w:szCs w:val="28"/>
        </w:rPr>
      </w:pPr>
      <w:r w:rsidRPr="00173976">
        <w:rPr>
          <w:i/>
          <w:iCs/>
          <w:sz w:val="28"/>
          <w:szCs w:val="28"/>
        </w:rPr>
        <w:t xml:space="preserve">Verse 3: </w:t>
      </w:r>
      <w:r w:rsidRPr="00173976">
        <w:rPr>
          <w:bCs/>
          <w:sz w:val="28"/>
          <w:szCs w:val="28"/>
        </w:rPr>
        <w:t>For You have gone before him with the blessings of goodness. You have placed on his head a crown of precious stones.</w:t>
      </w:r>
    </w:p>
    <w:p w14:paraId="5F12DD19" w14:textId="77777777" w:rsidR="00A075F2" w:rsidRPr="00173976" w:rsidRDefault="00A075F2" w:rsidP="00A075F2">
      <w:pPr>
        <w:ind w:right="-7"/>
        <w:jc w:val="both"/>
        <w:rPr>
          <w:i/>
          <w:iCs/>
          <w:sz w:val="28"/>
          <w:szCs w:val="28"/>
        </w:rPr>
      </w:pPr>
      <w:r w:rsidRPr="00173976">
        <w:rPr>
          <w:i/>
          <w:iCs/>
          <w:sz w:val="28"/>
          <w:szCs w:val="28"/>
        </w:rPr>
        <w:t>Tropar…</w:t>
      </w:r>
    </w:p>
    <w:p w14:paraId="71B8E66A" w14:textId="77777777" w:rsidR="00A075F2" w:rsidRPr="00173976" w:rsidRDefault="00A075F2" w:rsidP="00A075F2">
      <w:pPr>
        <w:ind w:right="-7"/>
        <w:jc w:val="both"/>
        <w:rPr>
          <w:bCs/>
          <w:sz w:val="28"/>
          <w:szCs w:val="28"/>
        </w:rPr>
      </w:pPr>
    </w:p>
    <w:p w14:paraId="5D6C64A5" w14:textId="77777777" w:rsidR="00A075F2" w:rsidRPr="00173976" w:rsidRDefault="00A075F2" w:rsidP="00A075F2">
      <w:pPr>
        <w:ind w:right="-7"/>
        <w:jc w:val="both"/>
        <w:rPr>
          <w:bCs/>
          <w:sz w:val="28"/>
          <w:szCs w:val="28"/>
        </w:rPr>
      </w:pPr>
      <w:r w:rsidRPr="00173976">
        <w:rPr>
          <w:i/>
          <w:iCs/>
          <w:sz w:val="28"/>
          <w:szCs w:val="28"/>
        </w:rPr>
        <w:t>Entrance Hymn:</w:t>
      </w:r>
      <w:r w:rsidRPr="00173976">
        <w:rPr>
          <w:bCs/>
          <w:sz w:val="28"/>
          <w:szCs w:val="28"/>
        </w:rPr>
        <w:t>Lord, be exalted in Your strength; we will sing and praise Your power.</w:t>
      </w:r>
    </w:p>
    <w:p w14:paraId="225DFCC3" w14:textId="77777777" w:rsidR="00A075F2" w:rsidRPr="00173976" w:rsidRDefault="00A075F2" w:rsidP="00A075F2">
      <w:pPr>
        <w:ind w:right="-7"/>
        <w:jc w:val="both"/>
        <w:rPr>
          <w:bCs/>
          <w:sz w:val="28"/>
          <w:szCs w:val="28"/>
        </w:rPr>
      </w:pPr>
    </w:p>
    <w:p w14:paraId="0AB6911F" w14:textId="77777777" w:rsidR="00A075F2" w:rsidRPr="00173976" w:rsidRDefault="00A075F2" w:rsidP="00A075F2">
      <w:pPr>
        <w:ind w:right="-7"/>
        <w:jc w:val="both"/>
        <w:rPr>
          <w:i/>
          <w:iCs/>
          <w:sz w:val="28"/>
          <w:szCs w:val="28"/>
        </w:rPr>
      </w:pPr>
      <w:r w:rsidRPr="00173976">
        <w:rPr>
          <w:i/>
          <w:iCs/>
          <w:sz w:val="28"/>
          <w:szCs w:val="28"/>
        </w:rPr>
        <w:t>Following the “Small Entrance”</w:t>
      </w:r>
      <w:r w:rsidRPr="00173976">
        <w:rPr>
          <w:bCs/>
          <w:i/>
          <w:sz w:val="28"/>
          <w:szCs w:val="28"/>
        </w:rPr>
        <w:t>Tropar of Pentecost, Tone8</w:t>
      </w:r>
    </w:p>
    <w:p w14:paraId="18EA024B" w14:textId="77777777" w:rsidR="00A075F2" w:rsidRPr="00173976" w:rsidRDefault="00A075F2" w:rsidP="00A075F2">
      <w:pPr>
        <w:ind w:right="-7"/>
        <w:jc w:val="both"/>
        <w:rPr>
          <w:iCs/>
          <w:sz w:val="28"/>
          <w:szCs w:val="28"/>
        </w:rPr>
      </w:pPr>
      <w:r w:rsidRPr="00173976">
        <w:rPr>
          <w:iCs/>
          <w:sz w:val="28"/>
          <w:szCs w:val="28"/>
        </w:rPr>
        <w:t>Blessed are You, Christ God, Who has revealed the fishermen to be most wise by sending upon them the Holy Spirit and thereby catching the universe in Your net. Christ God, Who loves mankind, glory to You.</w:t>
      </w:r>
    </w:p>
    <w:p w14:paraId="6466BB47" w14:textId="77777777" w:rsidR="00A075F2" w:rsidRPr="00173976" w:rsidRDefault="00A075F2" w:rsidP="00A075F2">
      <w:pPr>
        <w:ind w:right="-7"/>
        <w:jc w:val="both"/>
        <w:rPr>
          <w:iCs/>
          <w:sz w:val="28"/>
          <w:szCs w:val="28"/>
        </w:rPr>
      </w:pPr>
    </w:p>
    <w:p w14:paraId="542B904C" w14:textId="77777777" w:rsidR="00A075F2" w:rsidRPr="00173976" w:rsidRDefault="00A075F2" w:rsidP="00A075F2">
      <w:pPr>
        <w:ind w:right="-7"/>
        <w:jc w:val="both"/>
        <w:rPr>
          <w:iCs/>
          <w:sz w:val="28"/>
          <w:szCs w:val="28"/>
        </w:rPr>
      </w:pPr>
      <w:r w:rsidRPr="00173976">
        <w:rPr>
          <w:iCs/>
          <w:sz w:val="28"/>
          <w:szCs w:val="28"/>
        </w:rPr>
        <w:t>Glory to the Father and to the Son and to the Holy Spirit, now and ever and to the ages of ages. Amen.</w:t>
      </w:r>
    </w:p>
    <w:p w14:paraId="264B96F7" w14:textId="77777777" w:rsidR="00A075F2" w:rsidRPr="00173976" w:rsidRDefault="00A075F2" w:rsidP="00A075F2">
      <w:pPr>
        <w:ind w:right="-7"/>
        <w:jc w:val="both"/>
        <w:rPr>
          <w:iCs/>
          <w:sz w:val="28"/>
          <w:szCs w:val="28"/>
        </w:rPr>
      </w:pPr>
    </w:p>
    <w:p w14:paraId="3CEB5606" w14:textId="77777777" w:rsidR="00A075F2" w:rsidRPr="00173976" w:rsidRDefault="00A075F2" w:rsidP="00A075F2">
      <w:pPr>
        <w:ind w:right="-7"/>
        <w:jc w:val="both"/>
        <w:rPr>
          <w:bCs/>
          <w:i/>
          <w:sz w:val="28"/>
          <w:szCs w:val="28"/>
        </w:rPr>
      </w:pPr>
      <w:r w:rsidRPr="00173976">
        <w:rPr>
          <w:bCs/>
          <w:i/>
          <w:sz w:val="28"/>
          <w:szCs w:val="28"/>
        </w:rPr>
        <w:lastRenderedPageBreak/>
        <w:t>Kondak of Pentecost, Tone 8</w:t>
      </w:r>
    </w:p>
    <w:p w14:paraId="2B500B48" w14:textId="77777777" w:rsidR="00A075F2" w:rsidRPr="00173976" w:rsidRDefault="00A075F2" w:rsidP="00A075F2">
      <w:pPr>
        <w:ind w:right="-7"/>
        <w:jc w:val="both"/>
        <w:rPr>
          <w:iCs/>
          <w:sz w:val="28"/>
          <w:szCs w:val="28"/>
        </w:rPr>
      </w:pPr>
      <w:r w:rsidRPr="00173976">
        <w:rPr>
          <w:iCs/>
          <w:sz w:val="28"/>
          <w:szCs w:val="28"/>
        </w:rPr>
        <w:t>When the Most High descended and confused tongues, He scattered the nations; But when He distributed the tongues of fire, He called all to unity. Therefore, with one accord, we glorify the All Holy Spirit.</w:t>
      </w:r>
    </w:p>
    <w:p w14:paraId="38CDA099" w14:textId="77777777" w:rsidR="00A075F2" w:rsidRPr="00173976" w:rsidRDefault="00A075F2" w:rsidP="00A075F2">
      <w:pPr>
        <w:ind w:right="-7"/>
        <w:jc w:val="both"/>
        <w:rPr>
          <w:iCs/>
          <w:sz w:val="28"/>
          <w:szCs w:val="28"/>
        </w:rPr>
      </w:pPr>
    </w:p>
    <w:p w14:paraId="4396E672" w14:textId="77777777" w:rsidR="00A075F2" w:rsidRPr="00173976" w:rsidRDefault="00A075F2" w:rsidP="00A075F2">
      <w:pPr>
        <w:ind w:right="-7"/>
        <w:jc w:val="both"/>
        <w:rPr>
          <w:bCs/>
          <w:i/>
          <w:sz w:val="28"/>
          <w:szCs w:val="28"/>
        </w:rPr>
      </w:pPr>
      <w:r w:rsidRPr="00173976">
        <w:rPr>
          <w:bCs/>
          <w:i/>
          <w:sz w:val="28"/>
          <w:szCs w:val="28"/>
        </w:rPr>
        <w:t>“Instead of the Thrice Holy Hymn:</w:t>
      </w:r>
    </w:p>
    <w:p w14:paraId="2325BEFE" w14:textId="6B0A8A4C" w:rsidR="00A075F2" w:rsidRDefault="00A075F2" w:rsidP="00A075F2">
      <w:pPr>
        <w:ind w:right="-7"/>
        <w:jc w:val="both"/>
        <w:rPr>
          <w:iCs/>
          <w:sz w:val="28"/>
          <w:szCs w:val="28"/>
        </w:rPr>
      </w:pPr>
      <w:r w:rsidRPr="00173976">
        <w:rPr>
          <w:iCs/>
          <w:sz w:val="28"/>
          <w:szCs w:val="28"/>
        </w:rPr>
        <w:t>As many as have been baptized into Christ, have put on Christ. Alleluia. (3</w:t>
      </w:r>
      <w:r>
        <w:rPr>
          <w:iCs/>
          <w:sz w:val="28"/>
          <w:szCs w:val="28"/>
        </w:rPr>
        <w:t>)</w:t>
      </w:r>
    </w:p>
    <w:p w14:paraId="0E68781A" w14:textId="58D445E6" w:rsidR="00A075F2" w:rsidRDefault="00A075F2" w:rsidP="00A075F2">
      <w:pPr>
        <w:ind w:right="-7"/>
        <w:jc w:val="both"/>
        <w:rPr>
          <w:iCs/>
          <w:sz w:val="28"/>
          <w:szCs w:val="28"/>
        </w:rPr>
      </w:pPr>
    </w:p>
    <w:p w14:paraId="75A5038E" w14:textId="77777777" w:rsidR="00A075F2" w:rsidRPr="00173976" w:rsidRDefault="00A075F2" w:rsidP="00A075F2">
      <w:pPr>
        <w:ind w:right="-7"/>
        <w:jc w:val="both"/>
        <w:rPr>
          <w:iCs/>
          <w:sz w:val="28"/>
          <w:szCs w:val="28"/>
        </w:rPr>
      </w:pPr>
      <w:r w:rsidRPr="00173976">
        <w:rPr>
          <w:bCs/>
          <w:i/>
          <w:sz w:val="28"/>
          <w:szCs w:val="28"/>
        </w:rPr>
        <w:t>Prokimen of Pentecost, Tone4</w:t>
      </w:r>
    </w:p>
    <w:p w14:paraId="568648FC" w14:textId="77777777" w:rsidR="00A075F2" w:rsidRPr="00173976" w:rsidRDefault="00A075F2" w:rsidP="00A075F2">
      <w:pPr>
        <w:ind w:right="-7"/>
        <w:jc w:val="both"/>
        <w:rPr>
          <w:iCs/>
          <w:sz w:val="28"/>
          <w:szCs w:val="28"/>
        </w:rPr>
      </w:pPr>
      <w:r w:rsidRPr="00173976">
        <w:rPr>
          <w:iCs/>
          <w:sz w:val="28"/>
          <w:szCs w:val="28"/>
        </w:rPr>
        <w:t>Their voice has gone out into all the earth and their words to the very ends of the world.</w:t>
      </w:r>
    </w:p>
    <w:p w14:paraId="78AAC2AF" w14:textId="77777777" w:rsidR="00A075F2" w:rsidRPr="00173976" w:rsidRDefault="00A075F2" w:rsidP="00A075F2">
      <w:pPr>
        <w:ind w:right="-7"/>
        <w:jc w:val="both"/>
        <w:rPr>
          <w:iCs/>
          <w:sz w:val="28"/>
          <w:szCs w:val="28"/>
        </w:rPr>
      </w:pPr>
    </w:p>
    <w:p w14:paraId="49FBBD4B" w14:textId="77777777" w:rsidR="00A075F2" w:rsidRPr="00173976" w:rsidRDefault="00A075F2" w:rsidP="00A075F2">
      <w:pPr>
        <w:ind w:right="-7"/>
        <w:jc w:val="both"/>
        <w:rPr>
          <w:iCs/>
          <w:sz w:val="28"/>
          <w:szCs w:val="28"/>
        </w:rPr>
      </w:pPr>
      <w:r w:rsidRPr="00173976">
        <w:rPr>
          <w:bCs/>
          <w:i/>
          <w:sz w:val="28"/>
          <w:szCs w:val="28"/>
        </w:rPr>
        <w:t>Verse:</w:t>
      </w:r>
      <w:r w:rsidRPr="00173976">
        <w:rPr>
          <w:iCs/>
          <w:sz w:val="28"/>
          <w:szCs w:val="28"/>
        </w:rPr>
        <w:t>The heavens declare the glory of God and creation proclaims the work of His Hands.</w:t>
      </w:r>
    </w:p>
    <w:p w14:paraId="5999BAB0" w14:textId="77777777" w:rsidR="00A075F2" w:rsidRPr="00173976" w:rsidRDefault="00A075F2" w:rsidP="00A075F2">
      <w:pPr>
        <w:ind w:right="-7"/>
        <w:jc w:val="both"/>
        <w:rPr>
          <w:iCs/>
          <w:sz w:val="28"/>
          <w:szCs w:val="28"/>
        </w:rPr>
      </w:pPr>
    </w:p>
    <w:p w14:paraId="799BE6F9" w14:textId="77777777" w:rsidR="00A075F2" w:rsidRPr="00173976" w:rsidRDefault="00A075F2" w:rsidP="00A075F2">
      <w:pPr>
        <w:ind w:right="-7"/>
        <w:jc w:val="both"/>
        <w:rPr>
          <w:i/>
          <w:iCs/>
          <w:sz w:val="28"/>
          <w:szCs w:val="28"/>
        </w:rPr>
      </w:pPr>
      <w:r w:rsidRPr="00173976">
        <w:rPr>
          <w:i/>
          <w:iCs/>
          <w:sz w:val="28"/>
          <w:szCs w:val="28"/>
        </w:rPr>
        <w:t>Acts 2:1-11: In those days…</w:t>
      </w:r>
    </w:p>
    <w:p w14:paraId="6CF8D404" w14:textId="77777777" w:rsidR="00A075F2" w:rsidRPr="00173976" w:rsidRDefault="00A075F2" w:rsidP="00A075F2">
      <w:pPr>
        <w:ind w:right="-7"/>
        <w:jc w:val="both"/>
        <w:rPr>
          <w:iCs/>
          <w:sz w:val="28"/>
          <w:szCs w:val="28"/>
        </w:rPr>
      </w:pPr>
    </w:p>
    <w:p w14:paraId="20EA9D82" w14:textId="77777777" w:rsidR="00A075F2" w:rsidRPr="00173976" w:rsidRDefault="00A075F2" w:rsidP="00A075F2">
      <w:pPr>
        <w:ind w:right="-7"/>
        <w:jc w:val="both"/>
        <w:rPr>
          <w:bCs/>
          <w:i/>
          <w:sz w:val="28"/>
          <w:szCs w:val="28"/>
        </w:rPr>
      </w:pPr>
      <w:r w:rsidRPr="00173976">
        <w:rPr>
          <w:bCs/>
          <w:i/>
          <w:sz w:val="28"/>
          <w:szCs w:val="28"/>
        </w:rPr>
        <w:t>Alleluia Verses in Tone1</w:t>
      </w:r>
    </w:p>
    <w:p w14:paraId="63A94809" w14:textId="77777777" w:rsidR="00A075F2" w:rsidRPr="00173976" w:rsidRDefault="00A075F2" w:rsidP="00A075F2">
      <w:pPr>
        <w:ind w:right="-7"/>
        <w:jc w:val="both"/>
        <w:rPr>
          <w:bCs/>
          <w:sz w:val="28"/>
          <w:szCs w:val="28"/>
        </w:rPr>
      </w:pPr>
      <w:r w:rsidRPr="00173976">
        <w:rPr>
          <w:bCs/>
          <w:sz w:val="28"/>
          <w:szCs w:val="28"/>
        </w:rPr>
        <w:t>By the word of the Lord were the heavens established and all their hosts by the Spirit of His mouth.</w:t>
      </w:r>
    </w:p>
    <w:p w14:paraId="703D69DE" w14:textId="77777777" w:rsidR="00A075F2" w:rsidRPr="00173976" w:rsidRDefault="00A075F2" w:rsidP="00A075F2">
      <w:pPr>
        <w:ind w:right="-7"/>
        <w:jc w:val="both"/>
        <w:rPr>
          <w:bCs/>
          <w:sz w:val="28"/>
          <w:szCs w:val="28"/>
        </w:rPr>
      </w:pPr>
    </w:p>
    <w:p w14:paraId="7F13595D" w14:textId="77777777" w:rsidR="00A075F2" w:rsidRPr="00173976" w:rsidRDefault="00A075F2" w:rsidP="00A075F2">
      <w:pPr>
        <w:ind w:right="-7"/>
        <w:jc w:val="both"/>
        <w:rPr>
          <w:bCs/>
          <w:sz w:val="28"/>
          <w:szCs w:val="28"/>
        </w:rPr>
      </w:pPr>
      <w:r w:rsidRPr="00173976">
        <w:rPr>
          <w:bCs/>
          <w:sz w:val="28"/>
          <w:szCs w:val="28"/>
        </w:rPr>
        <w:t>The Lord looked down from Heaven and beheld all human children.</w:t>
      </w:r>
    </w:p>
    <w:p w14:paraId="24583E65" w14:textId="77777777" w:rsidR="00A075F2" w:rsidRPr="00173976" w:rsidRDefault="00A075F2" w:rsidP="00A075F2">
      <w:pPr>
        <w:ind w:right="-7"/>
        <w:jc w:val="both"/>
        <w:rPr>
          <w:bCs/>
          <w:sz w:val="28"/>
          <w:szCs w:val="28"/>
        </w:rPr>
      </w:pPr>
    </w:p>
    <w:p w14:paraId="685E7B09" w14:textId="77777777" w:rsidR="00A075F2" w:rsidRPr="00173976" w:rsidRDefault="00A075F2" w:rsidP="00A075F2">
      <w:pPr>
        <w:ind w:right="-7"/>
        <w:jc w:val="both"/>
        <w:rPr>
          <w:bCs/>
          <w:i/>
          <w:sz w:val="28"/>
          <w:szCs w:val="28"/>
        </w:rPr>
      </w:pPr>
      <w:r w:rsidRPr="00173976">
        <w:rPr>
          <w:bCs/>
          <w:i/>
          <w:sz w:val="28"/>
          <w:szCs w:val="28"/>
        </w:rPr>
        <w:t>Gospel: John 7:37-52; 8:12</w:t>
      </w:r>
    </w:p>
    <w:p w14:paraId="0BA2FA04" w14:textId="77777777" w:rsidR="00A075F2" w:rsidRPr="00173976" w:rsidRDefault="00A075F2" w:rsidP="00A075F2">
      <w:pPr>
        <w:ind w:right="-7"/>
        <w:jc w:val="both"/>
        <w:rPr>
          <w:bCs/>
          <w:sz w:val="28"/>
          <w:szCs w:val="28"/>
        </w:rPr>
      </w:pPr>
    </w:p>
    <w:p w14:paraId="065E1498" w14:textId="77777777" w:rsidR="00A075F2" w:rsidRPr="00173976" w:rsidRDefault="00A075F2" w:rsidP="00A075F2">
      <w:pPr>
        <w:ind w:right="-7"/>
        <w:jc w:val="both"/>
        <w:rPr>
          <w:bCs/>
          <w:sz w:val="28"/>
          <w:szCs w:val="28"/>
        </w:rPr>
      </w:pPr>
      <w:r w:rsidRPr="00173976">
        <w:rPr>
          <w:i/>
          <w:iCs/>
          <w:sz w:val="28"/>
          <w:szCs w:val="28"/>
        </w:rPr>
        <w:t>Instead of “It is right in truth…”</w:t>
      </w:r>
      <w:r w:rsidRPr="00173976">
        <w:rPr>
          <w:bCs/>
          <w:sz w:val="28"/>
          <w:szCs w:val="28"/>
        </w:rPr>
        <w:t>Magnify my soul, the Holy Spirit, Who proceeds from the Father.</w:t>
      </w:r>
    </w:p>
    <w:p w14:paraId="6248B3FA" w14:textId="77777777" w:rsidR="00A075F2" w:rsidRDefault="00A075F2" w:rsidP="00A075F2">
      <w:pPr>
        <w:ind w:right="-7"/>
        <w:jc w:val="both"/>
        <w:rPr>
          <w:i/>
          <w:iCs/>
          <w:sz w:val="28"/>
          <w:szCs w:val="28"/>
        </w:rPr>
      </w:pPr>
    </w:p>
    <w:p w14:paraId="1A2D76D5" w14:textId="77777777" w:rsidR="00A075F2" w:rsidRPr="006E6C66" w:rsidRDefault="00A075F2" w:rsidP="00A075F2">
      <w:pPr>
        <w:ind w:right="-720"/>
        <w:rPr>
          <w:bCs/>
          <w:sz w:val="28"/>
          <w:szCs w:val="28"/>
        </w:rPr>
      </w:pPr>
      <w:r w:rsidRPr="006E6C66">
        <w:rPr>
          <w:i/>
          <w:iCs/>
          <w:sz w:val="28"/>
          <w:szCs w:val="28"/>
        </w:rPr>
        <w:t xml:space="preserve">Irmos: Tone 4: </w:t>
      </w:r>
      <w:r w:rsidRPr="006E6C66">
        <w:rPr>
          <w:bCs/>
          <w:sz w:val="28"/>
          <w:szCs w:val="28"/>
        </w:rPr>
        <w:t>Rejoice, Queen, glory of Motherhood and Maiden-hood. Every mouth, however eloquent and sweet of speech, is in-capable of worthily chanting praise and every mind is amazed when it tries to understand your birth-giving of Christ. For this reason, with one accord, we magnify you.</w:t>
      </w:r>
    </w:p>
    <w:p w14:paraId="5D348A44" w14:textId="77777777" w:rsidR="00A075F2" w:rsidRPr="006E6C66" w:rsidRDefault="00A075F2" w:rsidP="00A075F2">
      <w:pPr>
        <w:ind w:right="-720"/>
        <w:rPr>
          <w:bCs/>
          <w:i/>
          <w:sz w:val="28"/>
          <w:szCs w:val="28"/>
        </w:rPr>
      </w:pPr>
    </w:p>
    <w:p w14:paraId="43A93815" w14:textId="77777777" w:rsidR="00A075F2" w:rsidRPr="006E6C66" w:rsidRDefault="00A075F2" w:rsidP="00A075F2">
      <w:pPr>
        <w:ind w:right="-720"/>
        <w:rPr>
          <w:bCs/>
          <w:i/>
          <w:sz w:val="28"/>
          <w:szCs w:val="28"/>
        </w:rPr>
      </w:pPr>
      <w:r w:rsidRPr="006E6C66">
        <w:rPr>
          <w:bCs/>
          <w:i/>
          <w:sz w:val="28"/>
          <w:szCs w:val="28"/>
        </w:rPr>
        <w:t>Communion Hymn:</w:t>
      </w:r>
    </w:p>
    <w:p w14:paraId="4DD94E40" w14:textId="77777777" w:rsidR="00A075F2" w:rsidRPr="006E6C66" w:rsidRDefault="00A075F2" w:rsidP="00A075F2">
      <w:pPr>
        <w:ind w:right="-720"/>
        <w:rPr>
          <w:iCs/>
          <w:sz w:val="28"/>
          <w:szCs w:val="28"/>
        </w:rPr>
      </w:pPr>
      <w:r w:rsidRPr="006E6C66">
        <w:rPr>
          <w:iCs/>
          <w:sz w:val="28"/>
          <w:szCs w:val="28"/>
        </w:rPr>
        <w:lastRenderedPageBreak/>
        <w:t xml:space="preserve">Your good Spirit will guide me in the straight path. </w:t>
      </w:r>
      <w:r w:rsidRPr="006E6C66">
        <w:rPr>
          <w:bCs/>
          <w:sz w:val="28"/>
          <w:szCs w:val="28"/>
        </w:rPr>
        <w:t>Alleluia (3X)</w:t>
      </w:r>
    </w:p>
    <w:p w14:paraId="249BD82D" w14:textId="77777777" w:rsidR="00A075F2" w:rsidRPr="006E6C66" w:rsidRDefault="00A075F2" w:rsidP="00A075F2">
      <w:pPr>
        <w:ind w:right="-720"/>
        <w:rPr>
          <w:bCs/>
          <w:sz w:val="28"/>
          <w:szCs w:val="28"/>
        </w:rPr>
      </w:pPr>
    </w:p>
    <w:p w14:paraId="09C0F18B" w14:textId="77777777" w:rsidR="00A075F2" w:rsidRPr="006E6C66" w:rsidRDefault="00A075F2" w:rsidP="00A075F2">
      <w:pPr>
        <w:ind w:right="-720"/>
        <w:rPr>
          <w:bCs/>
          <w:sz w:val="28"/>
          <w:szCs w:val="28"/>
        </w:rPr>
      </w:pPr>
      <w:r w:rsidRPr="006E6C66">
        <w:rPr>
          <w:i/>
          <w:iCs/>
          <w:sz w:val="28"/>
          <w:szCs w:val="28"/>
        </w:rPr>
        <w:t xml:space="preserve">At the Dismissal: </w:t>
      </w:r>
      <w:r w:rsidRPr="006E6C66">
        <w:rPr>
          <w:bCs/>
          <w:sz w:val="28"/>
          <w:szCs w:val="28"/>
        </w:rPr>
        <w:t>May He Who sent the Most Holy Spirit from heaven upon His holy disciples and apostles, in the form of fiery tongues, Christ our True God…</w:t>
      </w:r>
    </w:p>
    <w:p w14:paraId="628A7B31" w14:textId="49FF2801" w:rsidR="00A075F2" w:rsidRDefault="00A075F2" w:rsidP="00A075F2">
      <w:pPr>
        <w:ind w:right="-7"/>
        <w:jc w:val="both"/>
        <w:rPr>
          <w:bCs/>
          <w:i/>
          <w:sz w:val="28"/>
          <w:szCs w:val="28"/>
        </w:rPr>
      </w:pPr>
    </w:p>
    <w:p w14:paraId="1EE365CA" w14:textId="77777777" w:rsidR="00A075F2" w:rsidRPr="00FE4245" w:rsidRDefault="00A075F2" w:rsidP="00A075F2">
      <w:pPr>
        <w:ind w:right="-149"/>
        <w:jc w:val="both"/>
      </w:pPr>
      <w:r>
        <w:t xml:space="preserve">PENTACOST (Explanation of the Feast). </w:t>
      </w:r>
      <w:r w:rsidRPr="00FE4245">
        <w:t xml:space="preserve">On the tenth day after the Ascension of Jesus Christ during the Jewish feast of Pentecost, at the third hour, but according to our reckoning at nine o'clock in the morning, when people usually go to the temple both for offering up a sacrifice and prayer all the disciples were assembled in Jerusalem, in the upper room (Acts 1:13), which was "on Mount Zion", "and suddenly there came a sound from heaven, as of a rushing mighty wind," (as though from an unusually strong wind)." </w:t>
      </w:r>
    </w:p>
    <w:p w14:paraId="14C4B3E7" w14:textId="77777777" w:rsidR="00A075F2" w:rsidRPr="00FE4245" w:rsidRDefault="00A075F2" w:rsidP="00A075F2">
      <w:pPr>
        <w:ind w:right="-149"/>
        <w:jc w:val="both"/>
      </w:pPr>
      <w:r w:rsidRPr="00FE4245">
        <w:t xml:space="preserve">Actually there was no wind rustling, but the noise was similar as if it were from the strength of a wind, but without the wind." This noise "filled the whole house where they were sitting", - not only of the apostles, but, according to the commentary of St. John Chrysostom, even other believers in Christ (Acts 1:16). </w:t>
      </w:r>
    </w:p>
    <w:p w14:paraId="59365D43" w14:textId="77777777" w:rsidR="00A075F2" w:rsidRPr="00FE4245" w:rsidRDefault="00A075F2" w:rsidP="00A075F2">
      <w:pPr>
        <w:ind w:right="-149"/>
        <w:jc w:val="both"/>
      </w:pPr>
      <w:r w:rsidRPr="00FE4245">
        <w:t xml:space="preserve">In that instant in the middle of the house in the air appeared many tongues as of fire, being carried above the heads of the disciples, dropped down and rested on them. They were not really fiery tongues, but were "as if As fast as the Divine Fire flared up in the souls of the believers, they were filled with holy ecstasy and in reply to the gift of Heaven have lifted up to Heaven a word of praise and thanksgiving to the Great God for the benefactions to the human race. And they all "began to speak with other tongues, as the Spirit gave them utterance": each of these gifted ones began to speak in whatever language even if the other language was unknown to him, in the language of a country where he never lived or a language which he never studied; the knowledge of this language for him was exclusively a gift of the Holy Spirit; and the power of the Holy Spirit first of all was found out by their ability in languages, because this ability first of all was necessary for the apostles, so that they could preach the Gospel message all over the world. </w:t>
      </w:r>
    </w:p>
    <w:p w14:paraId="15A4C3F6" w14:textId="77777777" w:rsidR="00A075F2" w:rsidRPr="00FE4245" w:rsidRDefault="00A075F2" w:rsidP="00A075F2">
      <w:pPr>
        <w:ind w:right="-149"/>
        <w:jc w:val="both"/>
      </w:pPr>
      <w:r w:rsidRPr="00FE4245">
        <w:t xml:space="preserve">Meanwhile the stormy noise of the breath from Heaven attracted many Jews to the apostolic quarters. Seeing the people gathering for them, believers with praises and hymns on their lips they went on the flat roof of a house where they were; for it is natural to assume that they were filled with holy joy, the desire and zeal to announce the glory of God revealed in them to other people. They spoke about "wonderful works of God" (Acts 2:11), which now opened for them in all the fullness and light. </w:t>
      </w:r>
    </w:p>
    <w:p w14:paraId="6CFE6811" w14:textId="77777777" w:rsidR="00A075F2" w:rsidRPr="00FE4245" w:rsidRDefault="00A075F2" w:rsidP="00A075F2">
      <w:pPr>
        <w:ind w:right="-149"/>
        <w:jc w:val="both"/>
      </w:pPr>
      <w:r w:rsidRPr="00FE4245">
        <w:t xml:space="preserve">Hearing these words of praise and thanksgiving, all those gathered in the apostolic quarters were amazed by the new unexpected. But the impious were also found, who began to swear at the God-inspired preachers. Then the Holy Apostle Peter raised his voice and delivered his first sermon, in which he pointed out the glorious events accomplished in this day, the fulfillment of ancient prophesies and the completion of the great work of salvation of the people, which was fulfilled on earth by the crucified and resurrected Lord Jesus Christ. </w:t>
      </w:r>
    </w:p>
    <w:p w14:paraId="54364FC0" w14:textId="77777777" w:rsidR="00A075F2" w:rsidRPr="00FE4245" w:rsidRDefault="00A075F2" w:rsidP="00A075F2">
      <w:pPr>
        <w:ind w:right="-149"/>
        <w:jc w:val="both"/>
      </w:pPr>
      <w:r w:rsidRPr="00FE4245">
        <w:lastRenderedPageBreak/>
        <w:t>This first Christian sermon was simple and brief, but since the Holy Spirit spoke through the mouth of the Holy Apostle Peter, his words penetrated the hearts of the hearers and won over their obstinacy. "Now when they heard this, they were cut to the heart, and said to Peter and the rest of the apostles, 'Men and brethren, what shall we do?' (Acts 2:37). "Repent", the Holy Apostle Peter answered them, "and let every one of you be baptized in</w:t>
      </w:r>
      <w:r>
        <w:t xml:space="preserve"> </w:t>
      </w:r>
      <w:r w:rsidRPr="00FE4245">
        <w:t xml:space="preserve">the name of Jesus Christ" and you will not only be forgiven; but you shall also "receive the gift of the Holy Spirit". For the promise of the Holy Spirit is given" Then those who gladly received his word" that is of the Apostle Peter immediately repented, believed, and were baptized (Acts 2:41), and the new Church has grown from 120 (Acts 1:15) to 3000 men. </w:t>
      </w:r>
    </w:p>
    <w:p w14:paraId="429E4866" w14:textId="77777777" w:rsidR="00A075F2" w:rsidRPr="00FE4245" w:rsidRDefault="00A075F2" w:rsidP="00A075F2">
      <w:pPr>
        <w:ind w:right="-149"/>
        <w:jc w:val="both"/>
      </w:pPr>
      <w:r w:rsidRPr="00FE4245">
        <w:t xml:space="preserve">Thus ended the events, now celebrated, have ended in the complete celebration of the Holy Spirit over the unbelievers. In memory of this wonderful and glorious event we refer to this day as the day of the Descent of the Holy Spirit on the Apostles. </w:t>
      </w:r>
    </w:p>
    <w:p w14:paraId="4D4C4E1D" w14:textId="77777777" w:rsidR="00A075F2" w:rsidRPr="00FE4245" w:rsidRDefault="00A075F2" w:rsidP="00A075F2">
      <w:pPr>
        <w:ind w:right="-149"/>
        <w:jc w:val="both"/>
      </w:pPr>
      <w:r w:rsidRPr="00FE4245">
        <w:t xml:space="preserve">This feast is still called Trinity Day; because the appearance of the Holy Spirit has revealed to the people in a very clear light, how necessary the mystery of the Holy Trinity was for them; and therefore even for the Holy Church, teaching us "in an Orthodox way" and piously to confess the All-holy Trinity, for in its prayers and hymns for this day it honors and praises all three Persons of the Holy Trinity, who participated in the descent of the Holy Spirit: God the Father, who sent the Holy Spirit, God the Son Jesus Christ, who entreats the Father to send the Holy Spirit, and God the Holy Spirit, who descended appearing as fiery tongues. </w:t>
      </w:r>
    </w:p>
    <w:p w14:paraId="035D9F4E" w14:textId="77777777" w:rsidR="00A075F2" w:rsidRPr="00FE4245" w:rsidRDefault="00A075F2" w:rsidP="00A075F2">
      <w:pPr>
        <w:ind w:right="-149"/>
        <w:jc w:val="both"/>
      </w:pPr>
      <w:r w:rsidRPr="00FE4245">
        <w:t xml:space="preserve">This feast was named Pentecost because commemorated on this day was an event in the Old Testament called the feast of Pentecost, and also because this feast necessarily comes 50 days after the Christian Pascha. Especially important is the concurrence of the time of the descent of the Holy Spirit with the time of the Old Testament feast of Pentecost. The descent of the Holy Spirit on the believers in Christ was the crowning of the redemption and salvation of man by God. During the time of Pentecost the disciples of the Lord have blossomed and have grown spiritually; then the fullness of the gifts of the Spirit of God descended on them, and they became the first fruits of the redemptive work of Christ. Together with these revelations, the Church of Christ began on earth. </w:t>
      </w:r>
    </w:p>
    <w:p w14:paraId="39B534F9" w14:textId="77777777" w:rsidR="00A075F2" w:rsidRPr="00E36D46" w:rsidRDefault="00A075F2" w:rsidP="00A075F2">
      <w:pPr>
        <w:spacing w:after="120"/>
        <w:ind w:right="-149"/>
        <w:jc w:val="both"/>
      </w:pPr>
      <w:r w:rsidRPr="00E36D46">
        <w:t xml:space="preserve">The day of Pentecost was the day, when the Old Testament theocracy which began on Sinai and ruled the people through the written law, the law of slavery and of death, was replaced by the New Testament law, where the people are led by the Spirit of God, the spirit of adoption and freedom (Rom. 8). Thus, as the Pascha of Christ abolished the Old Testament Pascha, the New Testament Pentecost replaces the Old Testament one, from which life under the law began. </w:t>
      </w:r>
    </w:p>
    <w:p w14:paraId="77BE12CA" w14:textId="77777777" w:rsidR="00A075F2" w:rsidRPr="00FE4245" w:rsidRDefault="00A075F2" w:rsidP="00A075F2">
      <w:pPr>
        <w:ind w:right="-149"/>
        <w:jc w:val="both"/>
      </w:pPr>
      <w:r w:rsidRPr="00FE4245">
        <w:t xml:space="preserve"> </w:t>
      </w:r>
      <w:r>
        <w:t xml:space="preserve">DAY OF THE HOLY SPIRIT. The feast in honor of the Holy Spirit, "one of the Trinity of God, one in honor, one in essence and one in glory with the Father and the Son” is celebrated on the </w:t>
      </w:r>
      <w:r>
        <w:rPr>
          <w:i/>
        </w:rPr>
        <w:t xml:space="preserve">Monday </w:t>
      </w:r>
      <w:r>
        <w:t xml:space="preserve">after Pentecost. This feast has been established by the Church "for the majesty of the Most Holy and Life-creating Spirit, for He is one of the Holy and Life-originating Trinity", in reaction to the teaching of the heretics who rejected the divinity of the Holy Spirit and that He is equal-in-honor with God the Father and the God the Son. "The Holy Spirit”, as it says in the </w:t>
      </w:r>
      <w:r>
        <w:rPr>
          <w:i/>
        </w:rPr>
        <w:t>Synaxarion</w:t>
      </w:r>
      <w:r>
        <w:t>, “is called the Comforter because He can encourage and calm us.</w:t>
      </w:r>
      <w:r w:rsidRPr="00D508B0">
        <w:t xml:space="preserve"> </w:t>
      </w:r>
      <w:r w:rsidRPr="00E36D46">
        <w:t xml:space="preserve">(From the </w:t>
      </w:r>
      <w:r w:rsidRPr="00E36D46">
        <w:lastRenderedPageBreak/>
        <w:t>Bulgakov Handbook)</w:t>
      </w:r>
    </w:p>
    <w:p w14:paraId="51E3C385" w14:textId="77777777" w:rsidR="00A075F2" w:rsidRDefault="00A075F2" w:rsidP="00A075F2">
      <w:pPr>
        <w:ind w:right="-149"/>
        <w:jc w:val="both"/>
        <w:rPr>
          <w:lang w:val="uk-UA"/>
        </w:rPr>
      </w:pPr>
    </w:p>
    <w:p w14:paraId="2F12F0F7" w14:textId="77777777" w:rsidR="00A075F2" w:rsidRPr="002F444A" w:rsidRDefault="00A075F2" w:rsidP="00A075F2">
      <w:pPr>
        <w:jc w:val="both"/>
        <w:rPr>
          <w:b/>
        </w:rPr>
      </w:pPr>
      <w:r w:rsidRPr="002F444A">
        <w:rPr>
          <w:b/>
          <w:bCs/>
        </w:rPr>
        <w:t>BIRTHDAYS:</w:t>
      </w:r>
    </w:p>
    <w:p w14:paraId="04B2FCB7" w14:textId="77777777" w:rsidR="00A075F2" w:rsidRPr="002F444A" w:rsidRDefault="00A075F2" w:rsidP="00A075F2">
      <w:pPr>
        <w:ind w:left="567" w:right="72"/>
        <w:rPr>
          <w:bCs/>
        </w:rPr>
      </w:pPr>
      <w:r w:rsidRPr="002F444A">
        <w:rPr>
          <w:bCs/>
        </w:rPr>
        <w:t>07 June…Anne Carlantone</w:t>
      </w:r>
    </w:p>
    <w:p w14:paraId="6195A8CF" w14:textId="77777777" w:rsidR="00A075F2" w:rsidRPr="002F444A" w:rsidRDefault="00A075F2" w:rsidP="00A075F2">
      <w:pPr>
        <w:ind w:left="567" w:right="72"/>
        <w:rPr>
          <w:bCs/>
        </w:rPr>
      </w:pPr>
      <w:r w:rsidRPr="002F444A">
        <w:rPr>
          <w:bCs/>
        </w:rPr>
        <w:t>08</w:t>
      </w:r>
      <w:r>
        <w:rPr>
          <w:bCs/>
        </w:rPr>
        <w:t xml:space="preserve"> </w:t>
      </w:r>
      <w:r w:rsidRPr="002F444A">
        <w:rPr>
          <w:bCs/>
        </w:rPr>
        <w:t>June…Nicholas Vitushinsky</w:t>
      </w:r>
    </w:p>
    <w:p w14:paraId="4579ED1C" w14:textId="77777777" w:rsidR="00A075F2" w:rsidRPr="002F444A" w:rsidRDefault="00A075F2" w:rsidP="00A075F2">
      <w:pPr>
        <w:ind w:left="567" w:right="72"/>
        <w:rPr>
          <w:bCs/>
        </w:rPr>
      </w:pPr>
      <w:r w:rsidRPr="002F444A">
        <w:rPr>
          <w:bCs/>
        </w:rPr>
        <w:t>13 June…Natalia Seremula</w:t>
      </w:r>
    </w:p>
    <w:p w14:paraId="718A11D4" w14:textId="77777777" w:rsidR="00A075F2" w:rsidRPr="002F444A" w:rsidRDefault="00A075F2" w:rsidP="00A075F2">
      <w:pPr>
        <w:ind w:left="567" w:right="72"/>
        <w:rPr>
          <w:bCs/>
        </w:rPr>
      </w:pPr>
      <w:r w:rsidRPr="002F444A">
        <w:rPr>
          <w:bCs/>
        </w:rPr>
        <w:t>14 June…Emma Krasnopera, Luke Vitushinsky</w:t>
      </w:r>
    </w:p>
    <w:p w14:paraId="58DAD6DE" w14:textId="77777777" w:rsidR="00A075F2" w:rsidRPr="002F444A" w:rsidRDefault="00A075F2" w:rsidP="00A075F2">
      <w:pPr>
        <w:spacing w:after="120"/>
        <w:ind w:right="72"/>
        <w:jc w:val="both"/>
        <w:rPr>
          <w:b/>
          <w:bCs/>
          <w:lang w:val="uk-UA"/>
        </w:rPr>
      </w:pPr>
      <w:r w:rsidRPr="002F444A">
        <w:rPr>
          <w:b/>
          <w:bCs/>
        </w:rPr>
        <w:t>MNOHAYA LITA!  MANY YEARS!</w:t>
      </w:r>
    </w:p>
    <w:p w14:paraId="5E71EF5E" w14:textId="77777777" w:rsidR="00A075F2" w:rsidRPr="002F444A" w:rsidRDefault="00A075F2" w:rsidP="00A075F2">
      <w:pPr>
        <w:ind w:right="72"/>
        <w:jc w:val="both"/>
        <w:rPr>
          <w:b/>
          <w:bCs/>
        </w:rPr>
      </w:pPr>
      <w:r w:rsidRPr="002F444A">
        <w:rPr>
          <w:b/>
          <w:bCs/>
        </w:rPr>
        <w:t>NECROLOGY:</w:t>
      </w:r>
    </w:p>
    <w:p w14:paraId="53F8D87E" w14:textId="77777777" w:rsidR="00A075F2" w:rsidRPr="002F444A" w:rsidRDefault="00A075F2" w:rsidP="00A075F2">
      <w:pPr>
        <w:ind w:right="72" w:firstLine="567"/>
        <w:rPr>
          <w:bCs/>
        </w:rPr>
      </w:pPr>
      <w:r w:rsidRPr="002F444A">
        <w:rPr>
          <w:bCs/>
        </w:rPr>
        <w:t>07</w:t>
      </w:r>
      <w:r>
        <w:rPr>
          <w:bCs/>
        </w:rPr>
        <w:t xml:space="preserve"> </w:t>
      </w:r>
      <w:r w:rsidRPr="002F444A">
        <w:rPr>
          <w:bCs/>
        </w:rPr>
        <w:t>June…Michael Yurechko ‘97</w:t>
      </w:r>
    </w:p>
    <w:p w14:paraId="0C963078" w14:textId="77777777" w:rsidR="00A075F2" w:rsidRPr="002F444A" w:rsidRDefault="00A075F2" w:rsidP="00A075F2">
      <w:pPr>
        <w:ind w:right="72" w:firstLine="567"/>
        <w:rPr>
          <w:bCs/>
        </w:rPr>
      </w:pPr>
      <w:r w:rsidRPr="002F444A">
        <w:rPr>
          <w:bCs/>
        </w:rPr>
        <w:t>08</w:t>
      </w:r>
      <w:r>
        <w:rPr>
          <w:bCs/>
        </w:rPr>
        <w:t xml:space="preserve"> </w:t>
      </w:r>
      <w:r w:rsidRPr="002F444A">
        <w:rPr>
          <w:bCs/>
        </w:rPr>
        <w:t>June…Anna Bodnyk ’70, Russell Krasnopera ‘83</w:t>
      </w:r>
    </w:p>
    <w:p w14:paraId="78CE2523" w14:textId="77777777" w:rsidR="00A075F2" w:rsidRPr="002F444A" w:rsidRDefault="00A075F2" w:rsidP="00A075F2">
      <w:pPr>
        <w:ind w:right="72" w:firstLine="567"/>
        <w:rPr>
          <w:bCs/>
        </w:rPr>
      </w:pPr>
      <w:r w:rsidRPr="002F444A">
        <w:rPr>
          <w:bCs/>
        </w:rPr>
        <w:t>09</w:t>
      </w:r>
      <w:r>
        <w:rPr>
          <w:bCs/>
        </w:rPr>
        <w:t xml:space="preserve"> </w:t>
      </w:r>
      <w:r w:rsidRPr="002F444A">
        <w:rPr>
          <w:bCs/>
        </w:rPr>
        <w:t>June…Prokip Sandowy ’30, Havryil Antoniuk ’61,</w:t>
      </w:r>
      <w:r>
        <w:rPr>
          <w:bCs/>
        </w:rPr>
        <w:t xml:space="preserve"> </w:t>
      </w:r>
      <w:r w:rsidRPr="002F444A">
        <w:rPr>
          <w:bCs/>
        </w:rPr>
        <w:t>Andrew Chepalak ‘68</w:t>
      </w:r>
    </w:p>
    <w:p w14:paraId="17739CBD" w14:textId="77777777" w:rsidR="00A075F2" w:rsidRPr="002F444A" w:rsidRDefault="00A075F2" w:rsidP="00A075F2">
      <w:pPr>
        <w:ind w:right="72" w:firstLine="567"/>
        <w:rPr>
          <w:bCs/>
        </w:rPr>
      </w:pPr>
      <w:r w:rsidRPr="002F444A">
        <w:rPr>
          <w:bCs/>
        </w:rPr>
        <w:t>10 June…Alexander Malanitch ‘90</w:t>
      </w:r>
    </w:p>
    <w:p w14:paraId="4950BD3A" w14:textId="77777777" w:rsidR="00A075F2" w:rsidRPr="002F444A" w:rsidRDefault="00A075F2" w:rsidP="00A075F2">
      <w:pPr>
        <w:ind w:right="72" w:firstLine="567"/>
        <w:rPr>
          <w:bCs/>
        </w:rPr>
      </w:pPr>
      <w:r w:rsidRPr="002F444A">
        <w:rPr>
          <w:bCs/>
        </w:rPr>
        <w:t>11 June…Patriarch Mstyslav (Skrypnyk) ‘93</w:t>
      </w:r>
    </w:p>
    <w:p w14:paraId="3978273F" w14:textId="77777777" w:rsidR="00A075F2" w:rsidRPr="002F444A" w:rsidRDefault="00A075F2" w:rsidP="00A075F2">
      <w:pPr>
        <w:ind w:left="567" w:right="72"/>
        <w:rPr>
          <w:bCs/>
        </w:rPr>
      </w:pPr>
      <w:r w:rsidRPr="002F444A">
        <w:rPr>
          <w:bCs/>
        </w:rPr>
        <w:t>13 June…Karol Matko ’22, Gregory Zaharuyko ’66,</w:t>
      </w:r>
      <w:r>
        <w:rPr>
          <w:bCs/>
        </w:rPr>
        <w:t xml:space="preserve"> </w:t>
      </w:r>
      <w:r w:rsidRPr="002F444A">
        <w:rPr>
          <w:bCs/>
        </w:rPr>
        <w:t>Mary Huzela ’75, Metro Lelo ’96, William Nieves ‘99</w:t>
      </w:r>
    </w:p>
    <w:p w14:paraId="5186792C" w14:textId="77777777" w:rsidR="00A075F2" w:rsidRPr="002F444A" w:rsidRDefault="00A075F2" w:rsidP="00A075F2">
      <w:pPr>
        <w:spacing w:after="120"/>
        <w:ind w:right="72"/>
        <w:jc w:val="both"/>
        <w:rPr>
          <w:b/>
          <w:bCs/>
          <w:color w:val="000000" w:themeColor="text1"/>
          <w:lang w:val="uk-UA"/>
        </w:rPr>
      </w:pPr>
      <w:r w:rsidRPr="002F444A">
        <w:rPr>
          <w:b/>
          <w:bCs/>
          <w:color w:val="000000" w:themeColor="text1"/>
        </w:rPr>
        <w:t xml:space="preserve">VICHNAYA PAMYAT! MEMORY ETERNAL! </w:t>
      </w:r>
    </w:p>
    <w:p w14:paraId="2EE36C4B" w14:textId="77777777" w:rsidR="00A075F2" w:rsidRDefault="00A075F2" w:rsidP="00A075F2">
      <w:pPr>
        <w:spacing w:after="120"/>
        <w:jc w:val="both"/>
        <w:rPr>
          <w:b/>
        </w:rPr>
      </w:pPr>
      <w:r w:rsidRPr="002F444A">
        <w:rPr>
          <w:b/>
          <w:bCs/>
          <w:color w:val="000000" w:themeColor="text1"/>
        </w:rPr>
        <w:t>WE PRAY FOR THE HEALTH AND WELL-BEING</w:t>
      </w:r>
      <w:r w:rsidRPr="002F444A">
        <w:rPr>
          <w:bCs/>
          <w:color w:val="000000" w:themeColor="text1"/>
        </w:rPr>
        <w:t xml:space="preserve"> of the ill-afflicted: Allan, James, Christine,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r w:rsidRPr="002F444A">
        <w:rPr>
          <w:b/>
        </w:rPr>
        <w:t xml:space="preserve"> </w:t>
      </w:r>
    </w:p>
    <w:p w14:paraId="65BE54E2" w14:textId="77777777" w:rsidR="00A075F2" w:rsidRDefault="00A075F2" w:rsidP="00A075F2">
      <w:pPr>
        <w:spacing w:after="120"/>
        <w:jc w:val="both"/>
        <w:rPr>
          <w:b/>
        </w:rPr>
      </w:pPr>
      <w:r>
        <w:rPr>
          <w:b/>
        </w:rPr>
        <w:t>Please, make the appointments for the Sacrament of Confession. It’s going to be privately and preferably on Saturdays.</w:t>
      </w:r>
      <w:r w:rsidRPr="00F633A1">
        <w:rPr>
          <w:b/>
        </w:rPr>
        <w:t xml:space="preserve"> </w:t>
      </w:r>
    </w:p>
    <w:p w14:paraId="51CB418F" w14:textId="77777777" w:rsidR="00A075F2" w:rsidRPr="00F633A1" w:rsidRDefault="00A075F2" w:rsidP="00A075F2">
      <w:pPr>
        <w:spacing w:after="120"/>
        <w:jc w:val="both"/>
        <w:rPr>
          <w:b/>
          <w:bCs/>
          <w:color w:val="000000" w:themeColor="text1"/>
        </w:rPr>
      </w:pPr>
      <w:r w:rsidRPr="002F444A">
        <w:rPr>
          <w:b/>
        </w:rPr>
        <w:t>If it's necessary for you</w:t>
      </w:r>
      <w:r w:rsidRPr="002F444A">
        <w:rPr>
          <w:b/>
          <w:lang w:val="uk-UA"/>
        </w:rPr>
        <w:t xml:space="preserve"> </w:t>
      </w:r>
      <w:r w:rsidRPr="002F444A">
        <w:rPr>
          <w:b/>
        </w:rPr>
        <w:t>to receive the Sacrament of Communion at your home, please call to priest Oleg.</w:t>
      </w:r>
    </w:p>
    <w:p w14:paraId="7D9EF485" w14:textId="77777777" w:rsidR="00A075F2" w:rsidRPr="00F633A1" w:rsidRDefault="00A075F2" w:rsidP="00A075F2">
      <w:pPr>
        <w:spacing w:after="120"/>
        <w:jc w:val="both"/>
        <w:rPr>
          <w:b/>
        </w:rPr>
      </w:pPr>
      <w:r>
        <w:rPr>
          <w:b/>
        </w:rPr>
        <w:t>We’ve had the meeting of the Parish Board and with our Hierarchs. Soon you will get a letter with all decisions.</w:t>
      </w:r>
    </w:p>
    <w:p w14:paraId="026F21D5" w14:textId="77777777" w:rsidR="004A08A8" w:rsidRDefault="00A075F2" w:rsidP="00A075F2">
      <w:pPr>
        <w:spacing w:after="120"/>
        <w:jc w:val="both"/>
        <w:rPr>
          <w:b/>
          <w:bCs/>
          <w:color w:val="000000" w:themeColor="text1"/>
        </w:rPr>
      </w:pPr>
      <w:r w:rsidRPr="00DA1896">
        <w:rPr>
          <w:b/>
          <w:bCs/>
          <w:color w:val="000000" w:themeColor="text1"/>
        </w:rPr>
        <w:t xml:space="preserve">Regarding to the situation, Sunday School, Pierogi making, Church Studies, ARE CANCELLED. </w:t>
      </w:r>
    </w:p>
    <w:p w14:paraId="56178FE5" w14:textId="56332068" w:rsidR="00A075F2" w:rsidRPr="002F444A" w:rsidRDefault="00A075F2" w:rsidP="00A075F2">
      <w:pPr>
        <w:spacing w:after="120"/>
        <w:jc w:val="both"/>
        <w:rPr>
          <w:b/>
          <w:bCs/>
          <w:color w:val="000000" w:themeColor="text1"/>
          <w:lang w:val="uk-UA"/>
        </w:rPr>
      </w:pPr>
      <w:r w:rsidRPr="00DA1896">
        <w:rPr>
          <w:b/>
          <w:bCs/>
          <w:color w:val="000000" w:themeColor="text1"/>
        </w:rPr>
        <w:t>All services are online on our Facebook page.</w:t>
      </w:r>
      <w:r>
        <w:rPr>
          <w:b/>
          <w:bCs/>
          <w:color w:val="000000" w:themeColor="text1"/>
        </w:rPr>
        <w:t xml:space="preserve"> We hope to open the church very soon!</w:t>
      </w:r>
    </w:p>
    <w:p w14:paraId="5CAE8547" w14:textId="29D0B423" w:rsidR="00A075F2" w:rsidRPr="00173976" w:rsidRDefault="00A075F2" w:rsidP="00A075F2">
      <w:pPr>
        <w:ind w:right="-7"/>
        <w:jc w:val="both"/>
        <w:rPr>
          <w:bCs/>
          <w:i/>
          <w:sz w:val="28"/>
          <w:szCs w:val="28"/>
        </w:rPr>
      </w:pPr>
    </w:p>
    <w:p w14:paraId="25AEE483" w14:textId="76368705" w:rsidR="00C94293" w:rsidRPr="000A7C16" w:rsidRDefault="00C94293" w:rsidP="000A7C16">
      <w:pPr>
        <w:ind w:firstLine="567"/>
        <w:jc w:val="both"/>
        <w:rPr>
          <w:b/>
          <w:bCs/>
          <w:color w:val="000000" w:themeColor="text1"/>
        </w:rPr>
      </w:pPr>
    </w:p>
    <w:sectPr w:rsidR="00C94293" w:rsidRPr="000A7C16"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C758E"/>
    <w:rsid w:val="002E4281"/>
    <w:rsid w:val="002E5CA8"/>
    <w:rsid w:val="002E70E5"/>
    <w:rsid w:val="002F4DA6"/>
    <w:rsid w:val="00301DCD"/>
    <w:rsid w:val="00312F27"/>
    <w:rsid w:val="003204EF"/>
    <w:rsid w:val="0032212B"/>
    <w:rsid w:val="003268BC"/>
    <w:rsid w:val="00343CB6"/>
    <w:rsid w:val="00350E71"/>
    <w:rsid w:val="00353BA1"/>
    <w:rsid w:val="00375E77"/>
    <w:rsid w:val="003B123F"/>
    <w:rsid w:val="003B1F0D"/>
    <w:rsid w:val="003B2A45"/>
    <w:rsid w:val="003F2C07"/>
    <w:rsid w:val="00405689"/>
    <w:rsid w:val="0041111A"/>
    <w:rsid w:val="0044651B"/>
    <w:rsid w:val="004646B8"/>
    <w:rsid w:val="00473E7F"/>
    <w:rsid w:val="00481D19"/>
    <w:rsid w:val="004A08A8"/>
    <w:rsid w:val="004C0B1A"/>
    <w:rsid w:val="004D1481"/>
    <w:rsid w:val="004D4F05"/>
    <w:rsid w:val="004D6131"/>
    <w:rsid w:val="004E1CC6"/>
    <w:rsid w:val="004E5DF0"/>
    <w:rsid w:val="00501E04"/>
    <w:rsid w:val="00511A63"/>
    <w:rsid w:val="00514835"/>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965AE"/>
    <w:rsid w:val="008A4DC7"/>
    <w:rsid w:val="008B1846"/>
    <w:rsid w:val="008B4F49"/>
    <w:rsid w:val="008C3766"/>
    <w:rsid w:val="008E514F"/>
    <w:rsid w:val="008F22F4"/>
    <w:rsid w:val="00902706"/>
    <w:rsid w:val="00931368"/>
    <w:rsid w:val="0094050F"/>
    <w:rsid w:val="00951CBE"/>
    <w:rsid w:val="00952CD9"/>
    <w:rsid w:val="009A2B58"/>
    <w:rsid w:val="009B4DD0"/>
    <w:rsid w:val="009C585F"/>
    <w:rsid w:val="009C5892"/>
    <w:rsid w:val="009E7FAB"/>
    <w:rsid w:val="009F19C1"/>
    <w:rsid w:val="00A0005B"/>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50A2"/>
    <w:rsid w:val="00DF521A"/>
    <w:rsid w:val="00DF664F"/>
    <w:rsid w:val="00E034A0"/>
    <w:rsid w:val="00E2059C"/>
    <w:rsid w:val="00E27E60"/>
    <w:rsid w:val="00E33C10"/>
    <w:rsid w:val="00E364F2"/>
    <w:rsid w:val="00E50C58"/>
    <w:rsid w:val="00E669AC"/>
    <w:rsid w:val="00E67F35"/>
    <w:rsid w:val="00E75A98"/>
    <w:rsid w:val="00EB1BB2"/>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2020-06-05T19:21:00Z</dcterms:created>
  <dcterms:modified xsi:type="dcterms:W3CDTF">2020-06-05T19:21:00Z</dcterms:modified>
</cp:coreProperties>
</file>