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764E653A" w:rsidR="00C94293" w:rsidRPr="00515A6E" w:rsidRDefault="00E35377" w:rsidP="00A05D0B">
      <w:pPr>
        <w:spacing w:after="240"/>
        <w:ind w:right="72"/>
        <w:jc w:val="right"/>
        <w:rPr>
          <w:b/>
          <w:bCs/>
          <w:i/>
          <w:iCs/>
        </w:rPr>
      </w:pPr>
      <w:r w:rsidRPr="00515A6E">
        <w:rPr>
          <w:b/>
          <w:bCs/>
          <w:i/>
          <w:iCs/>
        </w:rPr>
        <w:t xml:space="preserve">April </w:t>
      </w:r>
      <w:r w:rsidR="00673138" w:rsidRPr="00515A6E">
        <w:rPr>
          <w:b/>
          <w:bCs/>
          <w:i/>
          <w:iCs/>
        </w:rPr>
        <w:t>1</w:t>
      </w:r>
      <w:r w:rsidR="00BD3385" w:rsidRPr="00515A6E">
        <w:rPr>
          <w:b/>
          <w:bCs/>
          <w:i/>
          <w:iCs/>
        </w:rPr>
        <w:t>8</w:t>
      </w:r>
      <w:r w:rsidR="00C94293" w:rsidRPr="00515A6E">
        <w:rPr>
          <w:b/>
          <w:bCs/>
          <w:i/>
          <w:iCs/>
        </w:rPr>
        <w:t>, 202</w:t>
      </w:r>
      <w:r w:rsidR="00AC5875" w:rsidRPr="00515A6E">
        <w:rPr>
          <w:b/>
          <w:bCs/>
          <w:i/>
          <w:iCs/>
        </w:rPr>
        <w:t>1</w:t>
      </w:r>
    </w:p>
    <w:p w14:paraId="4A4074DF" w14:textId="77777777" w:rsidR="006E7D59" w:rsidRPr="00515A6E" w:rsidRDefault="006E7D59" w:rsidP="006E7D59">
      <w:pPr>
        <w:tabs>
          <w:tab w:val="right" w:pos="8640"/>
        </w:tabs>
        <w:spacing w:after="120"/>
        <w:ind w:right="72"/>
        <w:jc w:val="center"/>
        <w:rPr>
          <w:b/>
          <w:bCs/>
          <w:color w:val="000000" w:themeColor="text1"/>
        </w:rPr>
      </w:pPr>
      <w:r w:rsidRPr="00515A6E">
        <w:rPr>
          <w:b/>
          <w:bCs/>
          <w:color w:val="000000" w:themeColor="text1"/>
        </w:rPr>
        <w:t>ASSUMPTION OF THE VIRGIN MARY</w:t>
      </w:r>
      <w:r w:rsidRPr="00515A6E">
        <w:rPr>
          <w:b/>
          <w:bCs/>
          <w:color w:val="000000" w:themeColor="text1"/>
          <w:lang w:val="uk-UA"/>
        </w:rPr>
        <w:t xml:space="preserve"> </w:t>
      </w:r>
      <w:r w:rsidRPr="00515A6E">
        <w:rPr>
          <w:b/>
          <w:bCs/>
          <w:color w:val="000000" w:themeColor="text1"/>
        </w:rPr>
        <w:t>UKRAINIAN ORTHODOX CHURCH</w:t>
      </w:r>
    </w:p>
    <w:p w14:paraId="25D0730B" w14:textId="77777777" w:rsidR="006E7D59" w:rsidRPr="00515A6E" w:rsidRDefault="006E7D59" w:rsidP="006E7D59">
      <w:pPr>
        <w:spacing w:after="60"/>
        <w:ind w:right="72"/>
        <w:jc w:val="center"/>
        <w:rPr>
          <w:b/>
          <w:bCs/>
          <w:color w:val="000000" w:themeColor="text1"/>
        </w:rPr>
      </w:pPr>
      <w:r w:rsidRPr="00515A6E">
        <w:rPr>
          <w:b/>
          <w:bCs/>
          <w:color w:val="000000" w:themeColor="text1"/>
        </w:rPr>
        <w:t>ECUMENICAL PATRIARCHATE OF CONSTANTINOPLE AND NEW ROME</w:t>
      </w:r>
    </w:p>
    <w:p w14:paraId="48DA3347" w14:textId="77777777" w:rsidR="006E7D59" w:rsidRPr="00515A6E" w:rsidRDefault="006E7D59" w:rsidP="006E7D59">
      <w:pPr>
        <w:ind w:right="72"/>
        <w:jc w:val="center"/>
        <w:rPr>
          <w:color w:val="000000" w:themeColor="text1"/>
        </w:rPr>
      </w:pPr>
      <w:r w:rsidRPr="00515A6E">
        <w:rPr>
          <w:b/>
          <w:bCs/>
          <w:color w:val="000000" w:themeColor="text1"/>
        </w:rPr>
        <w:t>1301 Newport Avenue</w:t>
      </w:r>
      <w:r w:rsidRPr="00515A6E">
        <w:rPr>
          <w:color w:val="000000" w:themeColor="text1"/>
        </w:rPr>
        <w:t xml:space="preserve">, </w:t>
      </w:r>
      <w:r w:rsidRPr="00515A6E">
        <w:rPr>
          <w:b/>
          <w:bCs/>
          <w:color w:val="000000" w:themeColor="text1"/>
        </w:rPr>
        <w:t>Northampton, Pennsylvania 18067</w:t>
      </w:r>
    </w:p>
    <w:p w14:paraId="75EE132A" w14:textId="77777777" w:rsidR="006E7D59" w:rsidRPr="00515A6E" w:rsidRDefault="006E7D59" w:rsidP="006E7D59">
      <w:pPr>
        <w:ind w:right="72"/>
        <w:jc w:val="center"/>
        <w:rPr>
          <w:b/>
          <w:bCs/>
          <w:color w:val="000000" w:themeColor="text1"/>
        </w:rPr>
      </w:pPr>
      <w:r w:rsidRPr="00515A6E">
        <w:rPr>
          <w:b/>
          <w:bCs/>
          <w:color w:val="000000" w:themeColor="text1"/>
        </w:rPr>
        <w:t>Rev. Fr. Oleg Kravchenko, Rector</w:t>
      </w:r>
    </w:p>
    <w:p w14:paraId="4962336F" w14:textId="77777777" w:rsidR="006E7D59" w:rsidRPr="00515A6E" w:rsidRDefault="006E7D59" w:rsidP="006E7D59">
      <w:pPr>
        <w:spacing w:after="100"/>
        <w:ind w:right="72"/>
        <w:jc w:val="center"/>
        <w:rPr>
          <w:b/>
          <w:bCs/>
          <w:color w:val="000000" w:themeColor="text1"/>
        </w:rPr>
      </w:pPr>
      <w:r w:rsidRPr="00515A6E">
        <w:rPr>
          <w:b/>
          <w:bCs/>
          <w:color w:val="000000" w:themeColor="text1"/>
        </w:rPr>
        <w:t>Protodeacon Mikhail Sawarynski, Attached</w:t>
      </w:r>
    </w:p>
    <w:p w14:paraId="575C08DB" w14:textId="77777777" w:rsidR="006E7D59" w:rsidRPr="00515A6E" w:rsidRDefault="006E7D59" w:rsidP="001616CD">
      <w:pPr>
        <w:tabs>
          <w:tab w:val="left" w:pos="1170"/>
        </w:tabs>
        <w:ind w:right="72"/>
        <w:rPr>
          <w:color w:val="000000" w:themeColor="text1"/>
        </w:rPr>
      </w:pPr>
      <w:r w:rsidRPr="00515A6E">
        <w:rPr>
          <w:b/>
          <w:bCs/>
          <w:color w:val="000000" w:themeColor="text1"/>
        </w:rPr>
        <w:t>Websites:</w:t>
      </w:r>
      <w:r w:rsidRPr="00515A6E">
        <w:rPr>
          <w:b/>
          <w:bCs/>
          <w:color w:val="000000" w:themeColor="text1"/>
        </w:rPr>
        <w:tab/>
      </w:r>
      <w:r w:rsidRPr="00515A6E">
        <w:rPr>
          <w:color w:val="000000" w:themeColor="text1"/>
        </w:rPr>
        <w:t xml:space="preserve">holyassumption.org </w:t>
      </w:r>
      <w:r w:rsidRPr="00515A6E">
        <w:rPr>
          <w:b/>
          <w:bCs/>
          <w:iCs/>
          <w:color w:val="000000" w:themeColor="text1"/>
        </w:rPr>
        <w:t xml:space="preserve">and </w:t>
      </w:r>
      <w:r w:rsidRPr="00515A6E">
        <w:rPr>
          <w:color w:val="000000" w:themeColor="text1"/>
        </w:rPr>
        <w:t>ukrainianorthodoxchurchusa.org</w:t>
      </w:r>
    </w:p>
    <w:p w14:paraId="00CCAA1B" w14:textId="77777777" w:rsidR="006E7D59" w:rsidRPr="00515A6E" w:rsidRDefault="006E7D59" w:rsidP="001616CD">
      <w:pPr>
        <w:tabs>
          <w:tab w:val="left" w:pos="1170"/>
        </w:tabs>
        <w:spacing w:after="60"/>
        <w:ind w:right="72"/>
        <w:rPr>
          <w:color w:val="000000" w:themeColor="text1"/>
        </w:rPr>
      </w:pPr>
      <w:r w:rsidRPr="00515A6E">
        <w:rPr>
          <w:b/>
          <w:bCs/>
          <w:color w:val="000000" w:themeColor="text1"/>
        </w:rPr>
        <w:t>Facebook:</w:t>
      </w:r>
      <w:r w:rsidRPr="00515A6E">
        <w:rPr>
          <w:b/>
          <w:bCs/>
          <w:color w:val="000000" w:themeColor="text1"/>
        </w:rPr>
        <w:tab/>
      </w:r>
      <w:r w:rsidRPr="00515A6E">
        <w:rPr>
          <w:color w:val="000000" w:themeColor="text1"/>
        </w:rPr>
        <w:t>Assumption of the Virgin Mary Ukrainian Orthodox Church</w:t>
      </w:r>
    </w:p>
    <w:p w14:paraId="46A67A8A" w14:textId="77777777" w:rsidR="006E7D59" w:rsidRPr="00515A6E" w:rsidRDefault="006E7D59" w:rsidP="001616CD">
      <w:pPr>
        <w:tabs>
          <w:tab w:val="left" w:pos="1170"/>
        </w:tabs>
        <w:spacing w:after="60"/>
        <w:ind w:right="72"/>
        <w:rPr>
          <w:color w:val="000000" w:themeColor="text1"/>
        </w:rPr>
      </w:pPr>
      <w:r w:rsidRPr="00515A6E">
        <w:rPr>
          <w:b/>
          <w:color w:val="000000" w:themeColor="text1"/>
        </w:rPr>
        <w:t>YouTube:</w:t>
      </w:r>
      <w:r w:rsidRPr="00515A6E">
        <w:rPr>
          <w:color w:val="000000" w:themeColor="text1"/>
        </w:rPr>
        <w:tab/>
        <w:t>AVM UOC Church</w:t>
      </w:r>
    </w:p>
    <w:p w14:paraId="7BB7EAD4" w14:textId="7948472D" w:rsidR="006E7D59" w:rsidRPr="00515A6E" w:rsidRDefault="006E7D59" w:rsidP="001616CD">
      <w:pPr>
        <w:tabs>
          <w:tab w:val="left" w:pos="1170"/>
        </w:tabs>
        <w:ind w:right="72"/>
        <w:rPr>
          <w:color w:val="000000" w:themeColor="text1"/>
        </w:rPr>
      </w:pPr>
      <w:r w:rsidRPr="00515A6E">
        <w:rPr>
          <w:b/>
          <w:bCs/>
          <w:color w:val="000000" w:themeColor="text1"/>
        </w:rPr>
        <w:t>Contacts:</w:t>
      </w:r>
      <w:r w:rsidRPr="00515A6E">
        <w:rPr>
          <w:b/>
          <w:bCs/>
          <w:color w:val="000000" w:themeColor="text1"/>
        </w:rPr>
        <w:tab/>
        <w:t xml:space="preserve">Fr. Oleg Kravchenko </w:t>
      </w:r>
      <w:r w:rsidRPr="00515A6E">
        <w:rPr>
          <w:color w:val="000000" w:themeColor="text1"/>
        </w:rPr>
        <w:t>– (732) 507-2274; olegkravchenko2212@gmail.com</w:t>
      </w:r>
    </w:p>
    <w:p w14:paraId="59B8C57E" w14:textId="053DD48F" w:rsidR="006E7D59" w:rsidRPr="00515A6E" w:rsidRDefault="006E7D59" w:rsidP="001616CD">
      <w:pPr>
        <w:tabs>
          <w:tab w:val="left" w:pos="1170"/>
        </w:tabs>
        <w:ind w:right="72"/>
        <w:rPr>
          <w:color w:val="000000" w:themeColor="text1"/>
        </w:rPr>
      </w:pPr>
      <w:r w:rsidRPr="00515A6E">
        <w:rPr>
          <w:b/>
          <w:bCs/>
          <w:color w:val="000000" w:themeColor="text1"/>
        </w:rPr>
        <w:tab/>
        <w:t xml:space="preserve">Protodeacon Mikhail </w:t>
      </w:r>
      <w:r w:rsidRPr="00515A6E">
        <w:rPr>
          <w:color w:val="000000" w:themeColor="text1"/>
        </w:rPr>
        <w:t>– (H) (610) 262-3876); pravoslavni@rcn.com</w:t>
      </w:r>
    </w:p>
    <w:p w14:paraId="207D63FE" w14:textId="51271873" w:rsidR="006E7D59" w:rsidRPr="00515A6E" w:rsidRDefault="006E7D59" w:rsidP="001616CD">
      <w:pPr>
        <w:tabs>
          <w:tab w:val="left" w:pos="1170"/>
        </w:tabs>
        <w:ind w:right="72"/>
        <w:rPr>
          <w:color w:val="000000" w:themeColor="text1"/>
        </w:rPr>
      </w:pPr>
      <w:r w:rsidRPr="00515A6E">
        <w:rPr>
          <w:color w:val="000000" w:themeColor="text1"/>
        </w:rPr>
        <w:tab/>
      </w:r>
      <w:r w:rsidRPr="00515A6E">
        <w:rPr>
          <w:b/>
          <w:bCs/>
          <w:color w:val="000000" w:themeColor="text1"/>
        </w:rPr>
        <w:t xml:space="preserve">Office </w:t>
      </w:r>
      <w:r w:rsidRPr="00515A6E">
        <w:rPr>
          <w:color w:val="000000" w:themeColor="text1"/>
        </w:rPr>
        <w:t>– (610) 262-2882; avmuoc@gmail.com</w:t>
      </w:r>
    </w:p>
    <w:p w14:paraId="0571CC5C" w14:textId="13A9BD6E" w:rsidR="006E7D59" w:rsidRPr="00515A6E" w:rsidRDefault="006E7D59" w:rsidP="001616CD">
      <w:pPr>
        <w:tabs>
          <w:tab w:val="left" w:pos="1170"/>
          <w:tab w:val="left" w:pos="5103"/>
        </w:tabs>
        <w:ind w:right="72"/>
        <w:rPr>
          <w:color w:val="000000" w:themeColor="text1"/>
        </w:rPr>
      </w:pPr>
      <w:r w:rsidRPr="00515A6E">
        <w:rPr>
          <w:color w:val="000000" w:themeColor="text1"/>
        </w:rPr>
        <w:tab/>
      </w:r>
      <w:r w:rsidRPr="00515A6E">
        <w:rPr>
          <w:b/>
          <w:bCs/>
          <w:color w:val="000000" w:themeColor="text1"/>
        </w:rPr>
        <w:t>Webmaster, John Hnatow</w:t>
      </w:r>
      <w:r w:rsidRPr="00515A6E">
        <w:rPr>
          <w:color w:val="000000" w:themeColor="text1"/>
        </w:rPr>
        <w:t>; john.hnatow@gmail.com</w:t>
      </w:r>
    </w:p>
    <w:p w14:paraId="198677E4" w14:textId="77777777" w:rsidR="00413DFA" w:rsidRPr="00515A6E" w:rsidRDefault="00413DFA" w:rsidP="00413DFA">
      <w:pPr>
        <w:pBdr>
          <w:bottom w:val="double" w:sz="4" w:space="1" w:color="auto"/>
        </w:pBdr>
        <w:ind w:right="72"/>
        <w:rPr>
          <w:b/>
          <w:bCs/>
          <w:color w:val="000000" w:themeColor="text1"/>
        </w:rPr>
      </w:pPr>
    </w:p>
    <w:p w14:paraId="62E2665A" w14:textId="0FEE97D0" w:rsidR="00E9791E" w:rsidRPr="00515A6E" w:rsidRDefault="00E9791E" w:rsidP="00CF58AA">
      <w:pPr>
        <w:pStyle w:val="NormalWeb"/>
        <w:ind w:right="346"/>
      </w:pPr>
      <w:r w:rsidRPr="00515A6E">
        <w:rPr>
          <w:rStyle w:val="Strong"/>
          <w:rFonts w:eastAsiaTheme="minorEastAsia"/>
          <w:shd w:val="clear" w:color="auto" w:fill="FFFF00"/>
        </w:rPr>
        <w:t>Attendance at any Liturgy</w:t>
      </w:r>
      <w:r w:rsidRPr="00515A6E">
        <w:rPr>
          <w:rStyle w:val="Strong"/>
          <w:rFonts w:eastAsiaTheme="minorEastAsia"/>
        </w:rPr>
        <w:t xml:space="preserve">: If you wish to attend a liturgy, you must sign up by </w:t>
      </w:r>
      <w:r w:rsidRPr="00515A6E">
        <w:rPr>
          <w:rStyle w:val="Strong"/>
          <w:rFonts w:eastAsiaTheme="minorEastAsia"/>
          <w:u w:val="single"/>
        </w:rPr>
        <w:t>7:00 PM the evening before the liturgy</w:t>
      </w:r>
      <w:r w:rsidRPr="00515A6E">
        <w:rPr>
          <w:rStyle w:val="Strong"/>
          <w:rFonts w:eastAsiaTheme="minorEastAsia"/>
        </w:rPr>
        <w:t xml:space="preserve">. </w:t>
      </w:r>
      <w:proofErr w:type="spellStart"/>
      <w:r w:rsidRPr="00515A6E">
        <w:rPr>
          <w:rStyle w:val="Strong"/>
          <w:rFonts w:eastAsiaTheme="minorEastAsia"/>
        </w:rPr>
        <w:t>Currently</w:t>
      </w:r>
      <w:proofErr w:type="spellEnd"/>
      <w:r w:rsidRPr="00515A6E">
        <w:rPr>
          <w:rStyle w:val="Strong"/>
          <w:rFonts w:eastAsiaTheme="minorEastAsia"/>
        </w:rPr>
        <w:t xml:space="preserve">, </w:t>
      </w:r>
      <w:proofErr w:type="spellStart"/>
      <w:r w:rsidRPr="00515A6E">
        <w:rPr>
          <w:rStyle w:val="Strong"/>
          <w:rFonts w:eastAsiaTheme="minorEastAsia"/>
        </w:rPr>
        <w:t>registration</w:t>
      </w:r>
      <w:proofErr w:type="spellEnd"/>
      <w:r w:rsidRPr="00515A6E">
        <w:rPr>
          <w:rStyle w:val="Strong"/>
          <w:rFonts w:eastAsiaTheme="minorEastAsia"/>
        </w:rPr>
        <w:t xml:space="preserve"> </w:t>
      </w:r>
      <w:proofErr w:type="spellStart"/>
      <w:r w:rsidRPr="00515A6E">
        <w:rPr>
          <w:rStyle w:val="Strong"/>
          <w:rFonts w:eastAsiaTheme="minorEastAsia"/>
        </w:rPr>
        <w:t>is</w:t>
      </w:r>
      <w:proofErr w:type="spellEnd"/>
      <w:r w:rsidRPr="00515A6E">
        <w:rPr>
          <w:rStyle w:val="Strong"/>
          <w:rFonts w:eastAsiaTheme="minorEastAsia"/>
        </w:rPr>
        <w:t xml:space="preserve"> </w:t>
      </w:r>
      <w:proofErr w:type="spellStart"/>
      <w:r w:rsidRPr="00515A6E">
        <w:rPr>
          <w:rStyle w:val="Strong"/>
          <w:rFonts w:eastAsiaTheme="minorEastAsia"/>
        </w:rPr>
        <w:t>limited</w:t>
      </w:r>
      <w:proofErr w:type="spellEnd"/>
      <w:r w:rsidRPr="00515A6E">
        <w:rPr>
          <w:rStyle w:val="Strong"/>
          <w:rFonts w:eastAsiaTheme="minorEastAsia"/>
        </w:rPr>
        <w:t xml:space="preserve"> </w:t>
      </w:r>
      <w:proofErr w:type="spellStart"/>
      <w:r w:rsidRPr="00515A6E">
        <w:rPr>
          <w:rStyle w:val="Strong"/>
          <w:rFonts w:eastAsiaTheme="minorEastAsia"/>
        </w:rPr>
        <w:t>to</w:t>
      </w:r>
      <w:proofErr w:type="spellEnd"/>
      <w:r w:rsidRPr="00515A6E">
        <w:rPr>
          <w:rStyle w:val="Strong"/>
          <w:rFonts w:eastAsiaTheme="minorEastAsia"/>
        </w:rPr>
        <w:t xml:space="preserve"> </w:t>
      </w:r>
      <w:r w:rsidR="00515A6E" w:rsidRPr="00515A6E">
        <w:rPr>
          <w:rStyle w:val="Strong"/>
          <w:rFonts w:eastAsiaTheme="minorEastAsia"/>
          <w:lang w:val="en-US"/>
        </w:rPr>
        <w:t>5</w:t>
      </w:r>
      <w:r w:rsidRPr="00515A6E">
        <w:rPr>
          <w:rStyle w:val="Strong"/>
          <w:rFonts w:eastAsiaTheme="minorEastAsia"/>
        </w:rPr>
        <w:t xml:space="preserve">0 </w:t>
      </w:r>
      <w:proofErr w:type="spellStart"/>
      <w:r w:rsidRPr="00515A6E">
        <w:rPr>
          <w:rStyle w:val="Strong"/>
          <w:rFonts w:eastAsiaTheme="minorEastAsia"/>
        </w:rPr>
        <w:t>participants</w:t>
      </w:r>
      <w:proofErr w:type="spellEnd"/>
      <w:r w:rsidRPr="00515A6E">
        <w:rPr>
          <w:rStyle w:val="Strong"/>
          <w:rFonts w:eastAsiaTheme="minorEastAsia"/>
        </w:rPr>
        <w:t xml:space="preserve">. NOTE:  </w:t>
      </w:r>
      <w:proofErr w:type="spellStart"/>
      <w:r w:rsidRPr="00515A6E">
        <w:rPr>
          <w:rStyle w:val="Strong"/>
          <w:rFonts w:eastAsiaTheme="minorEastAsia"/>
        </w:rPr>
        <w:t>If</w:t>
      </w:r>
      <w:proofErr w:type="spellEnd"/>
      <w:r w:rsidRPr="00515A6E">
        <w:rPr>
          <w:rStyle w:val="Strong"/>
          <w:rFonts w:eastAsiaTheme="minorEastAsia"/>
        </w:rPr>
        <w:t xml:space="preserve"> </w:t>
      </w:r>
      <w:proofErr w:type="spellStart"/>
      <w:r w:rsidRPr="00515A6E">
        <w:rPr>
          <w:rStyle w:val="Strong"/>
          <w:rFonts w:eastAsiaTheme="minorEastAsia"/>
        </w:rPr>
        <w:t>you</w:t>
      </w:r>
      <w:proofErr w:type="spellEnd"/>
      <w:r w:rsidRPr="00515A6E">
        <w:rPr>
          <w:rStyle w:val="Strong"/>
          <w:rFonts w:eastAsiaTheme="minorEastAsia"/>
        </w:rPr>
        <w:t xml:space="preserve"> </w:t>
      </w:r>
      <w:proofErr w:type="spellStart"/>
      <w:r w:rsidRPr="00515A6E">
        <w:rPr>
          <w:rStyle w:val="Strong"/>
          <w:rFonts w:eastAsiaTheme="minorEastAsia"/>
        </w:rPr>
        <w:t>have</w:t>
      </w:r>
      <w:proofErr w:type="spellEnd"/>
      <w:r w:rsidRPr="00515A6E">
        <w:rPr>
          <w:rStyle w:val="Strong"/>
          <w:rFonts w:eastAsiaTheme="minorEastAsia"/>
        </w:rPr>
        <w:t xml:space="preserve"> </w:t>
      </w:r>
      <w:proofErr w:type="spellStart"/>
      <w:r w:rsidRPr="00515A6E">
        <w:rPr>
          <w:rStyle w:val="Strong"/>
          <w:rFonts w:eastAsiaTheme="minorEastAsia"/>
        </w:rPr>
        <w:t>signed</w:t>
      </w:r>
      <w:proofErr w:type="spellEnd"/>
      <w:r w:rsidRPr="00515A6E">
        <w:rPr>
          <w:rStyle w:val="Strong"/>
          <w:rFonts w:eastAsiaTheme="minorEastAsia"/>
        </w:rPr>
        <w:t xml:space="preserve"> </w:t>
      </w:r>
      <w:proofErr w:type="spellStart"/>
      <w:r w:rsidRPr="00515A6E">
        <w:rPr>
          <w:rStyle w:val="Strong"/>
          <w:rFonts w:eastAsiaTheme="minorEastAsia"/>
        </w:rPr>
        <w:t>up</w:t>
      </w:r>
      <w:proofErr w:type="spellEnd"/>
      <w:r w:rsidRPr="00515A6E">
        <w:rPr>
          <w:rStyle w:val="Strong"/>
          <w:rFonts w:eastAsiaTheme="minorEastAsia"/>
        </w:rPr>
        <w:t xml:space="preserve"> </w:t>
      </w:r>
      <w:proofErr w:type="spellStart"/>
      <w:r w:rsidRPr="00515A6E">
        <w:rPr>
          <w:rStyle w:val="Strong"/>
          <w:rFonts w:eastAsiaTheme="minorEastAsia"/>
        </w:rPr>
        <w:t>but</w:t>
      </w:r>
      <w:proofErr w:type="spellEnd"/>
      <w:r w:rsidRPr="00515A6E">
        <w:rPr>
          <w:rStyle w:val="Strong"/>
          <w:rFonts w:eastAsiaTheme="minorEastAsia"/>
        </w:rPr>
        <w:t xml:space="preserve"> </w:t>
      </w:r>
      <w:proofErr w:type="spellStart"/>
      <w:r w:rsidRPr="00515A6E">
        <w:rPr>
          <w:rStyle w:val="Strong"/>
          <w:rFonts w:eastAsiaTheme="minorEastAsia"/>
        </w:rPr>
        <w:t>cannot</w:t>
      </w:r>
      <w:proofErr w:type="spellEnd"/>
      <w:r w:rsidRPr="00515A6E">
        <w:rPr>
          <w:rStyle w:val="Strong"/>
          <w:rFonts w:eastAsiaTheme="minorEastAsia"/>
        </w:rPr>
        <w:t xml:space="preserve"> </w:t>
      </w:r>
      <w:proofErr w:type="spellStart"/>
      <w:r w:rsidRPr="00515A6E">
        <w:rPr>
          <w:rStyle w:val="Strong"/>
          <w:rFonts w:eastAsiaTheme="minorEastAsia"/>
        </w:rPr>
        <w:t>attend</w:t>
      </w:r>
      <w:proofErr w:type="spellEnd"/>
      <w:r w:rsidRPr="00515A6E">
        <w:rPr>
          <w:rStyle w:val="Strong"/>
          <w:rFonts w:eastAsiaTheme="minorEastAsia"/>
        </w:rPr>
        <w:t xml:space="preserve"> </w:t>
      </w:r>
      <w:proofErr w:type="spellStart"/>
      <w:r w:rsidRPr="00515A6E">
        <w:rPr>
          <w:rStyle w:val="Strong"/>
          <w:rFonts w:eastAsiaTheme="minorEastAsia"/>
        </w:rPr>
        <w:t>the</w:t>
      </w:r>
      <w:proofErr w:type="spellEnd"/>
      <w:r w:rsidRPr="00515A6E">
        <w:rPr>
          <w:rStyle w:val="Strong"/>
          <w:rFonts w:eastAsiaTheme="minorEastAsia"/>
        </w:rPr>
        <w:t xml:space="preserve"> </w:t>
      </w:r>
      <w:proofErr w:type="spellStart"/>
      <w:r w:rsidRPr="00515A6E">
        <w:rPr>
          <w:rStyle w:val="Strong"/>
          <w:rFonts w:eastAsiaTheme="minorEastAsia"/>
        </w:rPr>
        <w:t>service</w:t>
      </w:r>
      <w:proofErr w:type="spellEnd"/>
      <w:r w:rsidRPr="00515A6E">
        <w:rPr>
          <w:rStyle w:val="Strong"/>
          <w:rFonts w:eastAsiaTheme="minorEastAsia"/>
        </w:rPr>
        <w:t xml:space="preserve">, </w:t>
      </w:r>
      <w:proofErr w:type="spellStart"/>
      <w:r w:rsidRPr="00515A6E">
        <w:rPr>
          <w:rStyle w:val="Strong"/>
          <w:rFonts w:eastAsiaTheme="minorEastAsia"/>
        </w:rPr>
        <w:t>please</w:t>
      </w:r>
      <w:proofErr w:type="spellEnd"/>
      <w:r w:rsidRPr="00515A6E">
        <w:rPr>
          <w:rStyle w:val="Strong"/>
          <w:rFonts w:eastAsiaTheme="minorEastAsia"/>
        </w:rPr>
        <w:t xml:space="preserve"> </w:t>
      </w:r>
      <w:proofErr w:type="spellStart"/>
      <w:r w:rsidRPr="00515A6E">
        <w:rPr>
          <w:rStyle w:val="Strong"/>
          <w:rFonts w:eastAsiaTheme="minorEastAsia"/>
        </w:rPr>
        <w:t>edit</w:t>
      </w:r>
      <w:proofErr w:type="spellEnd"/>
      <w:r w:rsidRPr="00515A6E">
        <w:rPr>
          <w:rStyle w:val="Strong"/>
          <w:rFonts w:eastAsiaTheme="minorEastAsia"/>
        </w:rPr>
        <w:t xml:space="preserve"> </w:t>
      </w:r>
      <w:proofErr w:type="spellStart"/>
      <w:r w:rsidRPr="00515A6E">
        <w:rPr>
          <w:rStyle w:val="Strong"/>
          <w:rFonts w:eastAsiaTheme="minorEastAsia"/>
        </w:rPr>
        <w:t>your</w:t>
      </w:r>
      <w:proofErr w:type="spellEnd"/>
      <w:r w:rsidRPr="00515A6E">
        <w:rPr>
          <w:rStyle w:val="Strong"/>
          <w:rFonts w:eastAsiaTheme="minorEastAsia"/>
        </w:rPr>
        <w:t xml:space="preserve"> </w:t>
      </w:r>
      <w:proofErr w:type="spellStart"/>
      <w:r w:rsidRPr="00515A6E">
        <w:rPr>
          <w:rStyle w:val="Strong"/>
          <w:rFonts w:eastAsiaTheme="minorEastAsia"/>
        </w:rPr>
        <w:t>sign</w:t>
      </w:r>
      <w:proofErr w:type="spellEnd"/>
      <w:r w:rsidRPr="00515A6E">
        <w:rPr>
          <w:rStyle w:val="Strong"/>
          <w:rFonts w:eastAsiaTheme="minorEastAsia"/>
        </w:rPr>
        <w:t xml:space="preserve"> </w:t>
      </w:r>
      <w:proofErr w:type="spellStart"/>
      <w:r w:rsidRPr="00515A6E">
        <w:rPr>
          <w:rStyle w:val="Strong"/>
          <w:rFonts w:eastAsiaTheme="minorEastAsia"/>
        </w:rPr>
        <w:t>up</w:t>
      </w:r>
      <w:proofErr w:type="spellEnd"/>
      <w:r w:rsidRPr="00515A6E">
        <w:rPr>
          <w:rStyle w:val="Strong"/>
          <w:rFonts w:eastAsiaTheme="minorEastAsia"/>
        </w:rPr>
        <w:t xml:space="preserve"> </w:t>
      </w:r>
      <w:proofErr w:type="spellStart"/>
      <w:r w:rsidRPr="00515A6E">
        <w:rPr>
          <w:rStyle w:val="Strong"/>
          <w:rFonts w:eastAsiaTheme="minorEastAsia"/>
        </w:rPr>
        <w:t>so</w:t>
      </w:r>
      <w:proofErr w:type="spellEnd"/>
      <w:r w:rsidRPr="00515A6E">
        <w:rPr>
          <w:rStyle w:val="Strong"/>
          <w:rFonts w:eastAsiaTheme="minorEastAsia"/>
        </w:rPr>
        <w:t xml:space="preserve"> </w:t>
      </w:r>
      <w:proofErr w:type="spellStart"/>
      <w:r w:rsidRPr="00515A6E">
        <w:rPr>
          <w:rStyle w:val="Strong"/>
          <w:rFonts w:eastAsiaTheme="minorEastAsia"/>
        </w:rPr>
        <w:t>the</w:t>
      </w:r>
      <w:proofErr w:type="spellEnd"/>
      <w:r w:rsidRPr="00515A6E">
        <w:rPr>
          <w:rStyle w:val="Strong"/>
          <w:rFonts w:eastAsiaTheme="minorEastAsia"/>
        </w:rPr>
        <w:t xml:space="preserve"> </w:t>
      </w:r>
      <w:proofErr w:type="spellStart"/>
      <w:r w:rsidRPr="00515A6E">
        <w:rPr>
          <w:rStyle w:val="Strong"/>
          <w:rFonts w:eastAsiaTheme="minorEastAsia"/>
        </w:rPr>
        <w:t>slot</w:t>
      </w:r>
      <w:proofErr w:type="spellEnd"/>
      <w:r w:rsidRPr="00515A6E">
        <w:rPr>
          <w:rStyle w:val="Strong"/>
          <w:rFonts w:eastAsiaTheme="minorEastAsia"/>
        </w:rPr>
        <w:t xml:space="preserve"> </w:t>
      </w:r>
      <w:proofErr w:type="spellStart"/>
      <w:r w:rsidRPr="00515A6E">
        <w:rPr>
          <w:rStyle w:val="Strong"/>
          <w:rFonts w:eastAsiaTheme="minorEastAsia"/>
        </w:rPr>
        <w:t>will</w:t>
      </w:r>
      <w:proofErr w:type="spellEnd"/>
      <w:r w:rsidRPr="00515A6E">
        <w:rPr>
          <w:rStyle w:val="Strong"/>
          <w:rFonts w:eastAsiaTheme="minorEastAsia"/>
        </w:rPr>
        <w:t xml:space="preserve"> </w:t>
      </w:r>
      <w:proofErr w:type="spellStart"/>
      <w:r w:rsidRPr="00515A6E">
        <w:rPr>
          <w:rStyle w:val="Strong"/>
          <w:rFonts w:eastAsiaTheme="minorEastAsia"/>
        </w:rPr>
        <w:t>be</w:t>
      </w:r>
      <w:proofErr w:type="spellEnd"/>
      <w:r w:rsidRPr="00515A6E">
        <w:rPr>
          <w:rStyle w:val="Strong"/>
          <w:rFonts w:eastAsiaTheme="minorEastAsia"/>
        </w:rPr>
        <w:t xml:space="preserve"> </w:t>
      </w:r>
      <w:proofErr w:type="spellStart"/>
      <w:r w:rsidRPr="00515A6E">
        <w:rPr>
          <w:rStyle w:val="Strong"/>
          <w:rFonts w:eastAsiaTheme="minorEastAsia"/>
        </w:rPr>
        <w:t>open</w:t>
      </w:r>
      <w:proofErr w:type="spellEnd"/>
      <w:r w:rsidRPr="00515A6E">
        <w:rPr>
          <w:rStyle w:val="Strong"/>
          <w:rFonts w:eastAsiaTheme="minorEastAsia"/>
        </w:rPr>
        <w:t xml:space="preserve"> </w:t>
      </w:r>
      <w:proofErr w:type="spellStart"/>
      <w:r w:rsidRPr="00515A6E">
        <w:rPr>
          <w:rStyle w:val="Strong"/>
          <w:rFonts w:eastAsiaTheme="minorEastAsia"/>
        </w:rPr>
        <w:t>for</w:t>
      </w:r>
      <w:proofErr w:type="spellEnd"/>
      <w:r w:rsidRPr="00515A6E">
        <w:rPr>
          <w:rStyle w:val="Strong"/>
          <w:rFonts w:eastAsiaTheme="minorEastAsia"/>
        </w:rPr>
        <w:t xml:space="preserve"> </w:t>
      </w:r>
      <w:proofErr w:type="spellStart"/>
      <w:r w:rsidRPr="00515A6E">
        <w:rPr>
          <w:rStyle w:val="Strong"/>
          <w:rFonts w:eastAsiaTheme="minorEastAsia"/>
        </w:rPr>
        <w:t>someone</w:t>
      </w:r>
      <w:proofErr w:type="spellEnd"/>
      <w:r w:rsidRPr="00515A6E">
        <w:rPr>
          <w:rStyle w:val="Strong"/>
          <w:rFonts w:eastAsiaTheme="minorEastAsia"/>
        </w:rPr>
        <w:t xml:space="preserve"> </w:t>
      </w:r>
      <w:proofErr w:type="spellStart"/>
      <w:r w:rsidRPr="00515A6E">
        <w:rPr>
          <w:rStyle w:val="Strong"/>
          <w:rFonts w:eastAsiaTheme="minorEastAsia"/>
        </w:rPr>
        <w:t>else</w:t>
      </w:r>
      <w:proofErr w:type="spellEnd"/>
      <w:r w:rsidRPr="00515A6E">
        <w:rPr>
          <w:rStyle w:val="Strong"/>
          <w:rFonts w:eastAsiaTheme="minorEastAsia"/>
        </w:rPr>
        <w:t>.</w:t>
      </w:r>
    </w:p>
    <w:p w14:paraId="227D81FC" w14:textId="77777777" w:rsidR="00E9791E" w:rsidRPr="00515A6E" w:rsidRDefault="00515A6E" w:rsidP="00E9791E">
      <w:pPr>
        <w:pStyle w:val="NormalWeb"/>
      </w:pPr>
      <w:hyperlink r:id="rId5" w:history="1">
        <w:proofErr w:type="spellStart"/>
        <w:r w:rsidR="00E9791E" w:rsidRPr="00515A6E">
          <w:rPr>
            <w:rStyle w:val="Hyperlink"/>
            <w:b/>
            <w:bCs/>
          </w:rPr>
          <w:t>Sign</w:t>
        </w:r>
        <w:proofErr w:type="spellEnd"/>
        <w:r w:rsidR="00E9791E" w:rsidRPr="00515A6E">
          <w:rPr>
            <w:rStyle w:val="Hyperlink"/>
            <w:b/>
            <w:bCs/>
          </w:rPr>
          <w:t xml:space="preserve"> </w:t>
        </w:r>
        <w:proofErr w:type="spellStart"/>
        <w:r w:rsidR="00E9791E" w:rsidRPr="00515A6E">
          <w:rPr>
            <w:rStyle w:val="Hyperlink"/>
            <w:b/>
            <w:bCs/>
          </w:rPr>
          <w:t>up</w:t>
        </w:r>
        <w:proofErr w:type="spellEnd"/>
        <w:r w:rsidR="00E9791E" w:rsidRPr="00515A6E">
          <w:rPr>
            <w:rStyle w:val="Hyperlink"/>
            <w:b/>
            <w:bCs/>
          </w:rPr>
          <w:t xml:space="preserve"> </w:t>
        </w:r>
        <w:proofErr w:type="spellStart"/>
        <w:r w:rsidR="00E9791E" w:rsidRPr="00515A6E">
          <w:rPr>
            <w:rStyle w:val="Hyperlink"/>
            <w:b/>
            <w:bCs/>
          </w:rPr>
          <w:t>here</w:t>
        </w:r>
        <w:proofErr w:type="spellEnd"/>
        <w:r w:rsidR="00E9791E" w:rsidRPr="00515A6E">
          <w:rPr>
            <w:rStyle w:val="Hyperlink"/>
            <w:b/>
            <w:bCs/>
          </w:rPr>
          <w:t xml:space="preserve"> </w:t>
        </w:r>
        <w:proofErr w:type="spellStart"/>
        <w:r w:rsidR="00E9791E" w:rsidRPr="00515A6E">
          <w:rPr>
            <w:rStyle w:val="Hyperlink"/>
            <w:b/>
            <w:bCs/>
          </w:rPr>
          <w:t>to</w:t>
        </w:r>
        <w:proofErr w:type="spellEnd"/>
        <w:r w:rsidR="00E9791E" w:rsidRPr="00515A6E">
          <w:rPr>
            <w:rStyle w:val="Hyperlink"/>
            <w:b/>
            <w:bCs/>
          </w:rPr>
          <w:t xml:space="preserve"> </w:t>
        </w:r>
        <w:proofErr w:type="spellStart"/>
        <w:r w:rsidR="00E9791E" w:rsidRPr="00515A6E">
          <w:rPr>
            <w:rStyle w:val="Hyperlink"/>
            <w:b/>
            <w:bCs/>
          </w:rPr>
          <w:t>be</w:t>
        </w:r>
        <w:proofErr w:type="spellEnd"/>
        <w:r w:rsidR="00E9791E" w:rsidRPr="00515A6E">
          <w:rPr>
            <w:rStyle w:val="Hyperlink"/>
            <w:b/>
            <w:bCs/>
          </w:rPr>
          <w:t xml:space="preserve"> </w:t>
        </w:r>
        <w:proofErr w:type="spellStart"/>
        <w:r w:rsidR="00E9791E" w:rsidRPr="00515A6E">
          <w:rPr>
            <w:rStyle w:val="Hyperlink"/>
            <w:b/>
            <w:bCs/>
          </w:rPr>
          <w:t>on</w:t>
        </w:r>
        <w:proofErr w:type="spellEnd"/>
        <w:r w:rsidR="00E9791E" w:rsidRPr="00515A6E">
          <w:rPr>
            <w:rStyle w:val="Hyperlink"/>
            <w:b/>
            <w:bCs/>
          </w:rPr>
          <w:t xml:space="preserve"> a </w:t>
        </w:r>
        <w:proofErr w:type="spellStart"/>
        <w:r w:rsidR="00E9791E" w:rsidRPr="00515A6E">
          <w:rPr>
            <w:rStyle w:val="Hyperlink"/>
            <w:b/>
            <w:bCs/>
          </w:rPr>
          <w:t>list</w:t>
        </w:r>
        <w:proofErr w:type="spellEnd"/>
        <w:r w:rsidR="00E9791E" w:rsidRPr="00515A6E">
          <w:rPr>
            <w:rStyle w:val="Hyperlink"/>
            <w:b/>
            <w:bCs/>
          </w:rPr>
          <w:t xml:space="preserve"> </w:t>
        </w:r>
        <w:proofErr w:type="spellStart"/>
        <w:r w:rsidR="00E9791E" w:rsidRPr="00515A6E">
          <w:rPr>
            <w:rStyle w:val="Hyperlink"/>
            <w:b/>
            <w:bCs/>
          </w:rPr>
          <w:t>of</w:t>
        </w:r>
        <w:proofErr w:type="spellEnd"/>
        <w:r w:rsidR="00E9791E" w:rsidRPr="00515A6E">
          <w:rPr>
            <w:rStyle w:val="Hyperlink"/>
            <w:b/>
            <w:bCs/>
          </w:rPr>
          <w:t xml:space="preserve"> </w:t>
        </w:r>
        <w:proofErr w:type="spellStart"/>
        <w:r w:rsidR="00E9791E" w:rsidRPr="00515A6E">
          <w:rPr>
            <w:rStyle w:val="Hyperlink"/>
            <w:b/>
            <w:bCs/>
          </w:rPr>
          <w:t>people</w:t>
        </w:r>
        <w:proofErr w:type="spellEnd"/>
        <w:r w:rsidR="00E9791E" w:rsidRPr="00515A6E">
          <w:rPr>
            <w:rStyle w:val="Hyperlink"/>
            <w:b/>
            <w:bCs/>
          </w:rPr>
          <w:t xml:space="preserve"> </w:t>
        </w:r>
        <w:proofErr w:type="spellStart"/>
        <w:r w:rsidR="00E9791E" w:rsidRPr="00515A6E">
          <w:rPr>
            <w:rStyle w:val="Hyperlink"/>
            <w:b/>
            <w:bCs/>
          </w:rPr>
          <w:t>who</w:t>
        </w:r>
        <w:proofErr w:type="spellEnd"/>
        <w:r w:rsidR="00E9791E" w:rsidRPr="00515A6E">
          <w:rPr>
            <w:rStyle w:val="Hyperlink"/>
            <w:b/>
            <w:bCs/>
          </w:rPr>
          <w:t xml:space="preserve"> </w:t>
        </w:r>
        <w:proofErr w:type="spellStart"/>
        <w:r w:rsidR="00E9791E" w:rsidRPr="00515A6E">
          <w:rPr>
            <w:rStyle w:val="Hyperlink"/>
            <w:b/>
            <w:bCs/>
          </w:rPr>
          <w:t>will</w:t>
        </w:r>
        <w:proofErr w:type="spellEnd"/>
        <w:r w:rsidR="00E9791E" w:rsidRPr="00515A6E">
          <w:rPr>
            <w:rStyle w:val="Hyperlink"/>
            <w:b/>
            <w:bCs/>
          </w:rPr>
          <w:t xml:space="preserve"> </w:t>
        </w:r>
        <w:proofErr w:type="spellStart"/>
        <w:r w:rsidR="00E9791E" w:rsidRPr="00515A6E">
          <w:rPr>
            <w:rStyle w:val="Hyperlink"/>
            <w:b/>
            <w:bCs/>
          </w:rPr>
          <w:t>be</w:t>
        </w:r>
        <w:proofErr w:type="spellEnd"/>
        <w:r w:rsidR="00E9791E" w:rsidRPr="00515A6E">
          <w:rPr>
            <w:rStyle w:val="Hyperlink"/>
            <w:b/>
            <w:bCs/>
          </w:rPr>
          <w:t xml:space="preserve"> </w:t>
        </w:r>
        <w:proofErr w:type="spellStart"/>
        <w:r w:rsidR="00E9791E" w:rsidRPr="00515A6E">
          <w:rPr>
            <w:rStyle w:val="Hyperlink"/>
            <w:b/>
            <w:bCs/>
          </w:rPr>
          <w:t>allowed</w:t>
        </w:r>
        <w:proofErr w:type="spellEnd"/>
        <w:r w:rsidR="00E9791E" w:rsidRPr="00515A6E">
          <w:rPr>
            <w:rStyle w:val="Hyperlink"/>
            <w:b/>
            <w:bCs/>
          </w:rPr>
          <w:t xml:space="preserve"> </w:t>
        </w:r>
        <w:proofErr w:type="spellStart"/>
        <w:r w:rsidR="00E9791E" w:rsidRPr="00515A6E">
          <w:rPr>
            <w:rStyle w:val="Hyperlink"/>
            <w:b/>
            <w:bCs/>
          </w:rPr>
          <w:t>in</w:t>
        </w:r>
        <w:proofErr w:type="spellEnd"/>
        <w:r w:rsidR="00E9791E" w:rsidRPr="00515A6E">
          <w:rPr>
            <w:rStyle w:val="Hyperlink"/>
            <w:b/>
            <w:bCs/>
          </w:rPr>
          <w:t xml:space="preserve"> </w:t>
        </w:r>
        <w:proofErr w:type="spellStart"/>
        <w:r w:rsidR="00E9791E" w:rsidRPr="00515A6E">
          <w:rPr>
            <w:rStyle w:val="Hyperlink"/>
            <w:b/>
            <w:bCs/>
          </w:rPr>
          <w:t>our</w:t>
        </w:r>
        <w:proofErr w:type="spellEnd"/>
        <w:r w:rsidR="00E9791E" w:rsidRPr="00515A6E">
          <w:rPr>
            <w:rStyle w:val="Hyperlink"/>
            <w:b/>
            <w:bCs/>
          </w:rPr>
          <w:t xml:space="preserve"> </w:t>
        </w:r>
        <w:proofErr w:type="spellStart"/>
        <w:r w:rsidR="00E9791E" w:rsidRPr="00515A6E">
          <w:rPr>
            <w:rStyle w:val="Hyperlink"/>
            <w:b/>
            <w:bCs/>
          </w:rPr>
          <w:t>church</w:t>
        </w:r>
        <w:proofErr w:type="spellEnd"/>
        <w:r w:rsidR="00E9791E" w:rsidRPr="00515A6E">
          <w:rPr>
            <w:rStyle w:val="Hyperlink"/>
            <w:b/>
            <w:bCs/>
          </w:rPr>
          <w:t xml:space="preserve"> </w:t>
        </w:r>
        <w:proofErr w:type="spellStart"/>
        <w:r w:rsidR="00E9791E" w:rsidRPr="00515A6E">
          <w:rPr>
            <w:rStyle w:val="Hyperlink"/>
            <w:b/>
            <w:bCs/>
          </w:rPr>
          <w:t>to</w:t>
        </w:r>
        <w:proofErr w:type="spellEnd"/>
        <w:r w:rsidR="00E9791E" w:rsidRPr="00515A6E">
          <w:rPr>
            <w:rStyle w:val="Hyperlink"/>
            <w:b/>
            <w:bCs/>
          </w:rPr>
          <w:t xml:space="preserve"> </w:t>
        </w:r>
        <w:proofErr w:type="spellStart"/>
        <w:r w:rsidR="00E9791E" w:rsidRPr="00515A6E">
          <w:rPr>
            <w:rStyle w:val="Hyperlink"/>
            <w:b/>
            <w:bCs/>
          </w:rPr>
          <w:t>attend</w:t>
        </w:r>
        <w:proofErr w:type="spellEnd"/>
        <w:r w:rsidR="00E9791E" w:rsidRPr="00515A6E">
          <w:rPr>
            <w:rStyle w:val="Hyperlink"/>
            <w:b/>
            <w:bCs/>
          </w:rPr>
          <w:t xml:space="preserve"> a </w:t>
        </w:r>
        <w:proofErr w:type="spellStart"/>
        <w:r w:rsidR="00E9791E" w:rsidRPr="00515A6E">
          <w:rPr>
            <w:rStyle w:val="Hyperlink"/>
            <w:b/>
            <w:bCs/>
          </w:rPr>
          <w:t>liturgy</w:t>
        </w:r>
        <w:proofErr w:type="spellEnd"/>
        <w:r w:rsidR="00E9791E" w:rsidRPr="00515A6E">
          <w:rPr>
            <w:rStyle w:val="Hyperlink"/>
            <w:b/>
            <w:bCs/>
          </w:rPr>
          <w:t xml:space="preserve"> </w:t>
        </w:r>
        <w:proofErr w:type="spellStart"/>
        <w:r w:rsidR="00E9791E" w:rsidRPr="00515A6E">
          <w:rPr>
            <w:rStyle w:val="Hyperlink"/>
            <w:b/>
            <w:bCs/>
          </w:rPr>
          <w:t>on</w:t>
        </w:r>
        <w:proofErr w:type="spellEnd"/>
        <w:r w:rsidR="00E9791E" w:rsidRPr="00515A6E">
          <w:rPr>
            <w:rStyle w:val="Hyperlink"/>
            <w:b/>
            <w:bCs/>
          </w:rPr>
          <w:t xml:space="preserve"> </w:t>
        </w:r>
        <w:proofErr w:type="spellStart"/>
        <w:r w:rsidR="00E9791E" w:rsidRPr="00515A6E">
          <w:rPr>
            <w:rStyle w:val="Hyperlink"/>
            <w:b/>
            <w:bCs/>
          </w:rPr>
          <w:t>the</w:t>
        </w:r>
        <w:proofErr w:type="spellEnd"/>
        <w:r w:rsidR="00E9791E" w:rsidRPr="00515A6E">
          <w:rPr>
            <w:rStyle w:val="Hyperlink"/>
            <w:b/>
            <w:bCs/>
          </w:rPr>
          <w:t xml:space="preserve"> </w:t>
        </w:r>
        <w:proofErr w:type="spellStart"/>
        <w:r w:rsidR="00E9791E" w:rsidRPr="00515A6E">
          <w:rPr>
            <w:rStyle w:val="Hyperlink"/>
            <w:b/>
            <w:bCs/>
          </w:rPr>
          <w:t>specified</w:t>
        </w:r>
        <w:proofErr w:type="spellEnd"/>
        <w:r w:rsidR="00E9791E" w:rsidRPr="00515A6E">
          <w:rPr>
            <w:rStyle w:val="Hyperlink"/>
            <w:b/>
            <w:bCs/>
          </w:rPr>
          <w:t xml:space="preserve"> </w:t>
        </w:r>
        <w:proofErr w:type="spellStart"/>
        <w:r w:rsidR="00E9791E" w:rsidRPr="00515A6E">
          <w:rPr>
            <w:rStyle w:val="Hyperlink"/>
            <w:b/>
            <w:bCs/>
          </w:rPr>
          <w:t>date</w:t>
        </w:r>
        <w:proofErr w:type="spellEnd"/>
      </w:hyperlink>
    </w:p>
    <w:p w14:paraId="43F05A9E" w14:textId="77777777" w:rsidR="00E9791E" w:rsidRPr="00515A6E" w:rsidRDefault="00E9791E" w:rsidP="00E9791E">
      <w:pPr>
        <w:pStyle w:val="NormalWeb"/>
      </w:pPr>
      <w:proofErr w:type="spellStart"/>
      <w:r w:rsidRPr="00515A6E">
        <w:rPr>
          <w:rStyle w:val="Strong"/>
          <w:rFonts w:eastAsiaTheme="minorEastAsia"/>
          <w:shd w:val="clear" w:color="auto" w:fill="FFFF00"/>
        </w:rPr>
        <w:t>Tune</w:t>
      </w:r>
      <w:proofErr w:type="spellEnd"/>
      <w:r w:rsidRPr="00515A6E">
        <w:rPr>
          <w:rStyle w:val="Strong"/>
          <w:rFonts w:eastAsiaTheme="minorEastAsia"/>
          <w:shd w:val="clear" w:color="auto" w:fill="FFFF00"/>
        </w:rPr>
        <w:t xml:space="preserve"> </w:t>
      </w:r>
      <w:proofErr w:type="spellStart"/>
      <w:r w:rsidRPr="00515A6E">
        <w:rPr>
          <w:rStyle w:val="Strong"/>
          <w:rFonts w:eastAsiaTheme="minorEastAsia"/>
          <w:shd w:val="clear" w:color="auto" w:fill="FFFF00"/>
        </w:rPr>
        <w:t>in</w:t>
      </w:r>
      <w:proofErr w:type="spellEnd"/>
      <w:r w:rsidRPr="00515A6E">
        <w:rPr>
          <w:rStyle w:val="Strong"/>
          <w:rFonts w:eastAsiaTheme="minorEastAsia"/>
          <w:shd w:val="clear" w:color="auto" w:fill="FFFF00"/>
        </w:rPr>
        <w:t xml:space="preserve"> </w:t>
      </w:r>
      <w:proofErr w:type="spellStart"/>
      <w:r w:rsidRPr="00515A6E">
        <w:rPr>
          <w:rStyle w:val="Strong"/>
          <w:rFonts w:eastAsiaTheme="minorEastAsia"/>
          <w:shd w:val="clear" w:color="auto" w:fill="FFFF00"/>
        </w:rPr>
        <w:t>to</w:t>
      </w:r>
      <w:proofErr w:type="spellEnd"/>
      <w:r w:rsidRPr="00515A6E">
        <w:rPr>
          <w:rStyle w:val="Strong"/>
          <w:rFonts w:eastAsiaTheme="minorEastAsia"/>
          <w:shd w:val="clear" w:color="auto" w:fill="FFFF00"/>
        </w:rPr>
        <w:t xml:space="preserve"> </w:t>
      </w:r>
      <w:proofErr w:type="spellStart"/>
      <w:r w:rsidRPr="00515A6E">
        <w:rPr>
          <w:rStyle w:val="Strong"/>
          <w:rFonts w:eastAsiaTheme="minorEastAsia"/>
          <w:shd w:val="clear" w:color="auto" w:fill="FFFF00"/>
        </w:rPr>
        <w:t>our</w:t>
      </w:r>
      <w:proofErr w:type="spellEnd"/>
      <w:r w:rsidRPr="00515A6E">
        <w:rPr>
          <w:rStyle w:val="Strong"/>
          <w:rFonts w:eastAsiaTheme="minorEastAsia"/>
          <w:shd w:val="clear" w:color="auto" w:fill="FFFF00"/>
        </w:rPr>
        <w:t xml:space="preserve"> </w:t>
      </w:r>
      <w:proofErr w:type="spellStart"/>
      <w:r w:rsidRPr="00515A6E">
        <w:rPr>
          <w:rStyle w:val="Strong"/>
          <w:rFonts w:eastAsiaTheme="minorEastAsia"/>
          <w:shd w:val="clear" w:color="auto" w:fill="FFFF00"/>
        </w:rPr>
        <w:t>news</w:t>
      </w:r>
      <w:proofErr w:type="spellEnd"/>
      <w:r w:rsidRPr="00515A6E">
        <w:rPr>
          <w:rStyle w:val="Strong"/>
          <w:rFonts w:eastAsiaTheme="minorEastAsia"/>
          <w:shd w:val="clear" w:color="auto" w:fill="FFFF00"/>
        </w:rPr>
        <w:t xml:space="preserve">, </w:t>
      </w:r>
      <w:proofErr w:type="spellStart"/>
      <w:r w:rsidRPr="00515A6E">
        <w:rPr>
          <w:rStyle w:val="Strong"/>
          <w:rFonts w:eastAsiaTheme="minorEastAsia"/>
          <w:shd w:val="clear" w:color="auto" w:fill="FFFF00"/>
        </w:rPr>
        <w:t>announcements</w:t>
      </w:r>
      <w:proofErr w:type="spellEnd"/>
      <w:r w:rsidRPr="00515A6E">
        <w:rPr>
          <w:rStyle w:val="Strong"/>
          <w:rFonts w:eastAsiaTheme="minorEastAsia"/>
          <w:shd w:val="clear" w:color="auto" w:fill="FFFF00"/>
        </w:rPr>
        <w:t xml:space="preserve">, </w:t>
      </w:r>
      <w:proofErr w:type="spellStart"/>
      <w:r w:rsidRPr="00515A6E">
        <w:rPr>
          <w:rStyle w:val="Strong"/>
          <w:rFonts w:eastAsiaTheme="minorEastAsia"/>
          <w:shd w:val="clear" w:color="auto" w:fill="FFFF00"/>
        </w:rPr>
        <w:t>and</w:t>
      </w:r>
      <w:proofErr w:type="spellEnd"/>
      <w:r w:rsidRPr="00515A6E">
        <w:rPr>
          <w:rStyle w:val="Strong"/>
          <w:rFonts w:eastAsiaTheme="minorEastAsia"/>
          <w:shd w:val="clear" w:color="auto" w:fill="FFFF00"/>
        </w:rPr>
        <w:t xml:space="preserve"> </w:t>
      </w:r>
      <w:proofErr w:type="spellStart"/>
      <w:r w:rsidRPr="00515A6E">
        <w:rPr>
          <w:rStyle w:val="Strong"/>
          <w:rFonts w:eastAsiaTheme="minorEastAsia"/>
          <w:shd w:val="clear" w:color="auto" w:fill="FFFF00"/>
        </w:rPr>
        <w:t>online</w:t>
      </w:r>
      <w:proofErr w:type="spellEnd"/>
      <w:r w:rsidRPr="00515A6E">
        <w:rPr>
          <w:rStyle w:val="Strong"/>
          <w:rFonts w:eastAsiaTheme="minorEastAsia"/>
          <w:shd w:val="clear" w:color="auto" w:fill="FFFF00"/>
        </w:rPr>
        <w:t xml:space="preserve"> </w:t>
      </w:r>
      <w:proofErr w:type="spellStart"/>
      <w:r w:rsidRPr="00515A6E">
        <w:rPr>
          <w:rStyle w:val="Strong"/>
          <w:rFonts w:eastAsiaTheme="minorEastAsia"/>
          <w:shd w:val="clear" w:color="auto" w:fill="FFFF00"/>
        </w:rPr>
        <w:t>Facebook</w:t>
      </w:r>
      <w:proofErr w:type="spellEnd"/>
      <w:r w:rsidRPr="00515A6E">
        <w:rPr>
          <w:rStyle w:val="Strong"/>
          <w:rFonts w:eastAsiaTheme="minorEastAsia"/>
          <w:shd w:val="clear" w:color="auto" w:fill="FFFF00"/>
        </w:rPr>
        <w:t xml:space="preserve"> </w:t>
      </w:r>
      <w:proofErr w:type="spellStart"/>
      <w:r w:rsidRPr="00515A6E">
        <w:rPr>
          <w:rStyle w:val="Strong"/>
          <w:rFonts w:eastAsiaTheme="minorEastAsia"/>
          <w:shd w:val="clear" w:color="auto" w:fill="FFFF00"/>
        </w:rPr>
        <w:t>Livestream</w:t>
      </w:r>
      <w:proofErr w:type="spellEnd"/>
      <w:r w:rsidRPr="00515A6E">
        <w:rPr>
          <w:rStyle w:val="Strong"/>
          <w:rFonts w:eastAsiaTheme="minorEastAsia"/>
          <w:shd w:val="clear" w:color="auto" w:fill="FFFF00"/>
        </w:rPr>
        <w:t xml:space="preserve"> </w:t>
      </w:r>
      <w:proofErr w:type="spellStart"/>
      <w:r w:rsidRPr="00515A6E">
        <w:rPr>
          <w:rStyle w:val="Strong"/>
          <w:rFonts w:eastAsiaTheme="minorEastAsia"/>
          <w:shd w:val="clear" w:color="auto" w:fill="FFFF00"/>
        </w:rPr>
        <w:t>Liturgies</w:t>
      </w:r>
      <w:proofErr w:type="spellEnd"/>
      <w:r w:rsidRPr="00515A6E">
        <w:rPr>
          <w:rStyle w:val="Strong"/>
          <w:rFonts w:eastAsiaTheme="minorEastAsia"/>
        </w:rPr>
        <w:t xml:space="preserve"> </w:t>
      </w:r>
      <w:hyperlink r:id="rId6" w:history="1">
        <w:r w:rsidRPr="00515A6E">
          <w:rPr>
            <w:rStyle w:val="Hyperlink"/>
            <w:b/>
            <w:bCs/>
          </w:rPr>
          <w:t>HERE!</w:t>
        </w:r>
      </w:hyperlink>
    </w:p>
    <w:p w14:paraId="76D13078" w14:textId="503AE889" w:rsidR="00E9791E" w:rsidRPr="00515A6E" w:rsidRDefault="00E9791E" w:rsidP="00E9791E">
      <w:pPr>
        <w:pStyle w:val="NormalWeb"/>
      </w:pPr>
      <w:proofErr w:type="spellStart"/>
      <w:r w:rsidRPr="00515A6E">
        <w:rPr>
          <w:rStyle w:val="Strong"/>
          <w:rFonts w:eastAsiaTheme="minorEastAsia"/>
          <w:shd w:val="clear" w:color="auto" w:fill="FFFF00"/>
        </w:rPr>
        <w:t>Great</w:t>
      </w:r>
      <w:proofErr w:type="spellEnd"/>
      <w:r w:rsidRPr="00515A6E">
        <w:rPr>
          <w:rStyle w:val="Strong"/>
          <w:rFonts w:eastAsiaTheme="minorEastAsia"/>
          <w:shd w:val="clear" w:color="auto" w:fill="FFFF00"/>
        </w:rPr>
        <w:t xml:space="preserve"> </w:t>
      </w:r>
      <w:proofErr w:type="spellStart"/>
      <w:r w:rsidRPr="00515A6E">
        <w:rPr>
          <w:rStyle w:val="Strong"/>
          <w:rFonts w:eastAsiaTheme="minorEastAsia"/>
          <w:shd w:val="clear" w:color="auto" w:fill="FFFF00"/>
        </w:rPr>
        <w:t>Vespers</w:t>
      </w:r>
      <w:proofErr w:type="spellEnd"/>
      <w:r w:rsidRPr="00515A6E">
        <w:rPr>
          <w:rStyle w:val="Strong"/>
          <w:rFonts w:eastAsiaTheme="minorEastAsia"/>
          <w:shd w:val="clear" w:color="auto" w:fill="FFFF00"/>
        </w:rPr>
        <w:t>:</w:t>
      </w:r>
      <w:r w:rsidRPr="00515A6E">
        <w:rPr>
          <w:rStyle w:val="Strong"/>
          <w:rFonts w:eastAsiaTheme="minorEastAsia"/>
        </w:rPr>
        <w:t xml:space="preserve"> </w:t>
      </w:r>
      <w:proofErr w:type="spellStart"/>
      <w:r w:rsidRPr="00515A6E">
        <w:rPr>
          <w:rStyle w:val="Strong"/>
          <w:rFonts w:eastAsiaTheme="minorEastAsia"/>
        </w:rPr>
        <w:t>If</w:t>
      </w:r>
      <w:proofErr w:type="spellEnd"/>
      <w:r w:rsidRPr="00515A6E">
        <w:rPr>
          <w:rStyle w:val="Strong"/>
          <w:rFonts w:eastAsiaTheme="minorEastAsia"/>
        </w:rPr>
        <w:t xml:space="preserve"> </w:t>
      </w:r>
      <w:proofErr w:type="spellStart"/>
      <w:r w:rsidRPr="00515A6E">
        <w:rPr>
          <w:rStyle w:val="Strong"/>
          <w:rFonts w:eastAsiaTheme="minorEastAsia"/>
        </w:rPr>
        <w:t>you</w:t>
      </w:r>
      <w:proofErr w:type="spellEnd"/>
      <w:r w:rsidRPr="00515A6E">
        <w:rPr>
          <w:rStyle w:val="Strong"/>
          <w:rFonts w:eastAsiaTheme="minorEastAsia"/>
        </w:rPr>
        <w:t xml:space="preserve"> </w:t>
      </w:r>
      <w:proofErr w:type="spellStart"/>
      <w:r w:rsidRPr="00515A6E">
        <w:rPr>
          <w:rStyle w:val="Strong"/>
          <w:rFonts w:eastAsiaTheme="minorEastAsia"/>
        </w:rPr>
        <w:t>wish</w:t>
      </w:r>
      <w:proofErr w:type="spellEnd"/>
      <w:r w:rsidRPr="00515A6E">
        <w:rPr>
          <w:rStyle w:val="Strong"/>
          <w:rFonts w:eastAsiaTheme="minorEastAsia"/>
        </w:rPr>
        <w:t xml:space="preserve"> </w:t>
      </w:r>
      <w:proofErr w:type="spellStart"/>
      <w:r w:rsidRPr="00515A6E">
        <w:rPr>
          <w:rStyle w:val="Strong"/>
          <w:rFonts w:eastAsiaTheme="minorEastAsia"/>
        </w:rPr>
        <w:t>to</w:t>
      </w:r>
      <w:proofErr w:type="spellEnd"/>
      <w:r w:rsidRPr="00515A6E">
        <w:rPr>
          <w:rStyle w:val="Strong"/>
          <w:rFonts w:eastAsiaTheme="minorEastAsia"/>
        </w:rPr>
        <w:t xml:space="preserve"> </w:t>
      </w:r>
      <w:proofErr w:type="spellStart"/>
      <w:r w:rsidRPr="00515A6E">
        <w:rPr>
          <w:rStyle w:val="Strong"/>
          <w:rFonts w:eastAsiaTheme="minorEastAsia"/>
        </w:rPr>
        <w:t>attend</w:t>
      </w:r>
      <w:proofErr w:type="spellEnd"/>
      <w:r w:rsidRPr="00515A6E">
        <w:rPr>
          <w:rStyle w:val="Strong"/>
          <w:rFonts w:eastAsiaTheme="minorEastAsia"/>
        </w:rPr>
        <w:t xml:space="preserve"> a </w:t>
      </w:r>
      <w:proofErr w:type="spellStart"/>
      <w:r w:rsidRPr="00515A6E">
        <w:rPr>
          <w:rStyle w:val="Strong"/>
          <w:rFonts w:eastAsiaTheme="minorEastAsia"/>
        </w:rPr>
        <w:t>Vespers</w:t>
      </w:r>
      <w:proofErr w:type="spellEnd"/>
      <w:r w:rsidRPr="00515A6E">
        <w:rPr>
          <w:rStyle w:val="Strong"/>
          <w:rFonts w:eastAsiaTheme="minorEastAsia"/>
        </w:rPr>
        <w:t xml:space="preserve"> </w:t>
      </w:r>
      <w:proofErr w:type="spellStart"/>
      <w:r w:rsidRPr="00515A6E">
        <w:rPr>
          <w:rStyle w:val="Strong"/>
          <w:rFonts w:eastAsiaTheme="minorEastAsia"/>
        </w:rPr>
        <w:t>service</w:t>
      </w:r>
      <w:proofErr w:type="spellEnd"/>
      <w:r w:rsidRPr="00515A6E">
        <w:rPr>
          <w:rStyle w:val="Strong"/>
          <w:rFonts w:eastAsiaTheme="minorEastAsia"/>
        </w:rPr>
        <w:t xml:space="preserve"> </w:t>
      </w:r>
      <w:proofErr w:type="spellStart"/>
      <w:r w:rsidRPr="00515A6E">
        <w:rPr>
          <w:rStyle w:val="Strong"/>
          <w:rFonts w:eastAsiaTheme="minorEastAsia"/>
        </w:rPr>
        <w:t>you</w:t>
      </w:r>
      <w:proofErr w:type="spellEnd"/>
      <w:r w:rsidRPr="00515A6E">
        <w:rPr>
          <w:rStyle w:val="Strong"/>
          <w:rFonts w:eastAsiaTheme="minorEastAsia"/>
        </w:rPr>
        <w:t xml:space="preserve"> </w:t>
      </w:r>
      <w:proofErr w:type="spellStart"/>
      <w:r w:rsidRPr="00515A6E">
        <w:rPr>
          <w:rStyle w:val="Strong"/>
          <w:rFonts w:eastAsiaTheme="minorEastAsia"/>
        </w:rPr>
        <w:t>must</w:t>
      </w:r>
      <w:proofErr w:type="spellEnd"/>
      <w:r w:rsidRPr="00515A6E">
        <w:rPr>
          <w:rStyle w:val="Strong"/>
          <w:rFonts w:eastAsiaTheme="minorEastAsia"/>
        </w:rPr>
        <w:t xml:space="preserve"> </w:t>
      </w:r>
      <w:proofErr w:type="spellStart"/>
      <w:r w:rsidRPr="00515A6E">
        <w:rPr>
          <w:rStyle w:val="Strong"/>
          <w:rFonts w:eastAsiaTheme="minorEastAsia"/>
        </w:rPr>
        <w:t>sign</w:t>
      </w:r>
      <w:proofErr w:type="spellEnd"/>
      <w:r w:rsidRPr="00515A6E">
        <w:rPr>
          <w:rStyle w:val="Strong"/>
          <w:rFonts w:eastAsiaTheme="minorEastAsia"/>
        </w:rPr>
        <w:t xml:space="preserve"> </w:t>
      </w:r>
      <w:proofErr w:type="spellStart"/>
      <w:r w:rsidRPr="00515A6E">
        <w:rPr>
          <w:rStyle w:val="Strong"/>
          <w:rFonts w:eastAsiaTheme="minorEastAsia"/>
        </w:rPr>
        <w:t>up</w:t>
      </w:r>
      <w:proofErr w:type="spellEnd"/>
      <w:r w:rsidRPr="00515A6E">
        <w:rPr>
          <w:rStyle w:val="Strong"/>
          <w:rFonts w:eastAsiaTheme="minorEastAsia"/>
        </w:rPr>
        <w:t xml:space="preserve"> </w:t>
      </w:r>
      <w:proofErr w:type="spellStart"/>
      <w:r w:rsidRPr="00515A6E">
        <w:rPr>
          <w:rStyle w:val="Strong"/>
          <w:rFonts w:eastAsiaTheme="minorEastAsia"/>
        </w:rPr>
        <w:t>by</w:t>
      </w:r>
      <w:proofErr w:type="spellEnd"/>
      <w:r w:rsidRPr="00515A6E">
        <w:rPr>
          <w:rStyle w:val="Strong"/>
          <w:rFonts w:eastAsiaTheme="minorEastAsia"/>
        </w:rPr>
        <w:t xml:space="preserve"> </w:t>
      </w:r>
      <w:r w:rsidRPr="00515A6E">
        <w:rPr>
          <w:rStyle w:val="Strong"/>
          <w:rFonts w:eastAsiaTheme="minorEastAsia"/>
          <w:u w:val="single"/>
        </w:rPr>
        <w:t xml:space="preserve">7:00 PM </w:t>
      </w:r>
      <w:proofErr w:type="spellStart"/>
      <w:r w:rsidRPr="00515A6E">
        <w:rPr>
          <w:rStyle w:val="Strong"/>
          <w:rFonts w:eastAsiaTheme="minorEastAsia"/>
          <w:u w:val="single"/>
        </w:rPr>
        <w:t>Friday</w:t>
      </w:r>
      <w:proofErr w:type="spellEnd"/>
      <w:r w:rsidRPr="00515A6E">
        <w:rPr>
          <w:rStyle w:val="Strong"/>
          <w:rFonts w:eastAsiaTheme="minorEastAsia"/>
        </w:rPr>
        <w:t xml:space="preserve">. </w:t>
      </w:r>
      <w:proofErr w:type="spellStart"/>
      <w:r w:rsidRPr="00515A6E">
        <w:rPr>
          <w:rStyle w:val="Strong"/>
          <w:rFonts w:eastAsiaTheme="minorEastAsia"/>
        </w:rPr>
        <w:t>Currently</w:t>
      </w:r>
      <w:proofErr w:type="spellEnd"/>
      <w:r w:rsidRPr="00515A6E">
        <w:rPr>
          <w:rStyle w:val="Strong"/>
          <w:rFonts w:eastAsiaTheme="minorEastAsia"/>
        </w:rPr>
        <w:t xml:space="preserve">, </w:t>
      </w:r>
      <w:proofErr w:type="spellStart"/>
      <w:r w:rsidRPr="00515A6E">
        <w:rPr>
          <w:rStyle w:val="Strong"/>
          <w:rFonts w:eastAsiaTheme="minorEastAsia"/>
        </w:rPr>
        <w:t>registration</w:t>
      </w:r>
      <w:proofErr w:type="spellEnd"/>
      <w:r w:rsidRPr="00515A6E">
        <w:rPr>
          <w:rStyle w:val="Strong"/>
          <w:rFonts w:eastAsiaTheme="minorEastAsia"/>
        </w:rPr>
        <w:t xml:space="preserve"> </w:t>
      </w:r>
      <w:proofErr w:type="spellStart"/>
      <w:r w:rsidRPr="00515A6E">
        <w:rPr>
          <w:rStyle w:val="Strong"/>
          <w:rFonts w:eastAsiaTheme="minorEastAsia"/>
        </w:rPr>
        <w:t>is</w:t>
      </w:r>
      <w:proofErr w:type="spellEnd"/>
      <w:r w:rsidRPr="00515A6E">
        <w:rPr>
          <w:rStyle w:val="Strong"/>
          <w:rFonts w:eastAsiaTheme="minorEastAsia"/>
        </w:rPr>
        <w:t xml:space="preserve"> </w:t>
      </w:r>
      <w:proofErr w:type="spellStart"/>
      <w:r w:rsidRPr="00515A6E">
        <w:rPr>
          <w:rStyle w:val="Strong"/>
          <w:rFonts w:eastAsiaTheme="minorEastAsia"/>
        </w:rPr>
        <w:t>limited</w:t>
      </w:r>
      <w:proofErr w:type="spellEnd"/>
      <w:r w:rsidRPr="00515A6E">
        <w:rPr>
          <w:rStyle w:val="Strong"/>
          <w:rFonts w:eastAsiaTheme="minorEastAsia"/>
        </w:rPr>
        <w:t xml:space="preserve"> </w:t>
      </w:r>
      <w:proofErr w:type="spellStart"/>
      <w:r w:rsidRPr="00515A6E">
        <w:rPr>
          <w:rStyle w:val="Strong"/>
          <w:rFonts w:eastAsiaTheme="minorEastAsia"/>
        </w:rPr>
        <w:t>to</w:t>
      </w:r>
      <w:proofErr w:type="spellEnd"/>
      <w:r w:rsidRPr="00515A6E">
        <w:rPr>
          <w:rStyle w:val="Strong"/>
          <w:rFonts w:eastAsiaTheme="minorEastAsia"/>
        </w:rPr>
        <w:t xml:space="preserve"> </w:t>
      </w:r>
      <w:r w:rsidR="00515A6E" w:rsidRPr="00515A6E">
        <w:rPr>
          <w:rStyle w:val="Strong"/>
          <w:rFonts w:eastAsiaTheme="minorEastAsia"/>
          <w:lang w:val="en-US"/>
        </w:rPr>
        <w:t>5</w:t>
      </w:r>
      <w:r w:rsidRPr="00515A6E">
        <w:rPr>
          <w:rStyle w:val="Strong"/>
          <w:rFonts w:eastAsiaTheme="minorEastAsia"/>
        </w:rPr>
        <w:t xml:space="preserve">0 </w:t>
      </w:r>
      <w:proofErr w:type="spellStart"/>
      <w:r w:rsidRPr="00515A6E">
        <w:rPr>
          <w:rStyle w:val="Strong"/>
          <w:rFonts w:eastAsiaTheme="minorEastAsia"/>
        </w:rPr>
        <w:t>participants</w:t>
      </w:r>
      <w:proofErr w:type="spellEnd"/>
      <w:r w:rsidRPr="00515A6E">
        <w:rPr>
          <w:rStyle w:val="Strong"/>
          <w:rFonts w:eastAsiaTheme="minorEastAsia"/>
        </w:rPr>
        <w:t>. </w:t>
      </w:r>
    </w:p>
    <w:p w14:paraId="523D59F6" w14:textId="77777777" w:rsidR="00E9791E" w:rsidRPr="00515A6E" w:rsidRDefault="00515A6E" w:rsidP="00E9791E">
      <w:pPr>
        <w:pStyle w:val="NormalWeb"/>
      </w:pPr>
      <w:hyperlink r:id="rId7" w:history="1">
        <w:proofErr w:type="spellStart"/>
        <w:r w:rsidR="00E9791E" w:rsidRPr="00515A6E">
          <w:rPr>
            <w:rStyle w:val="Hyperlink"/>
            <w:b/>
            <w:bCs/>
          </w:rPr>
          <w:t>Sign</w:t>
        </w:r>
        <w:proofErr w:type="spellEnd"/>
        <w:r w:rsidR="00E9791E" w:rsidRPr="00515A6E">
          <w:rPr>
            <w:rStyle w:val="Hyperlink"/>
            <w:b/>
            <w:bCs/>
          </w:rPr>
          <w:t xml:space="preserve"> </w:t>
        </w:r>
        <w:proofErr w:type="spellStart"/>
        <w:r w:rsidR="00E9791E" w:rsidRPr="00515A6E">
          <w:rPr>
            <w:rStyle w:val="Hyperlink"/>
            <w:b/>
            <w:bCs/>
          </w:rPr>
          <w:t>up</w:t>
        </w:r>
        <w:proofErr w:type="spellEnd"/>
        <w:r w:rsidR="00E9791E" w:rsidRPr="00515A6E">
          <w:rPr>
            <w:rStyle w:val="Hyperlink"/>
            <w:b/>
            <w:bCs/>
          </w:rPr>
          <w:t xml:space="preserve"> </w:t>
        </w:r>
        <w:proofErr w:type="spellStart"/>
        <w:r w:rsidR="00E9791E" w:rsidRPr="00515A6E">
          <w:rPr>
            <w:rStyle w:val="Hyperlink"/>
            <w:b/>
            <w:bCs/>
          </w:rPr>
          <w:t>here</w:t>
        </w:r>
        <w:proofErr w:type="spellEnd"/>
        <w:r w:rsidR="00E9791E" w:rsidRPr="00515A6E">
          <w:rPr>
            <w:rStyle w:val="Hyperlink"/>
            <w:b/>
            <w:bCs/>
          </w:rPr>
          <w:t xml:space="preserve"> </w:t>
        </w:r>
        <w:proofErr w:type="spellStart"/>
        <w:r w:rsidR="00E9791E" w:rsidRPr="00515A6E">
          <w:rPr>
            <w:rStyle w:val="Hyperlink"/>
            <w:b/>
            <w:bCs/>
          </w:rPr>
          <w:t>to</w:t>
        </w:r>
        <w:proofErr w:type="spellEnd"/>
        <w:r w:rsidR="00E9791E" w:rsidRPr="00515A6E">
          <w:rPr>
            <w:rStyle w:val="Hyperlink"/>
            <w:b/>
            <w:bCs/>
          </w:rPr>
          <w:t xml:space="preserve"> </w:t>
        </w:r>
        <w:proofErr w:type="spellStart"/>
        <w:r w:rsidR="00E9791E" w:rsidRPr="00515A6E">
          <w:rPr>
            <w:rStyle w:val="Hyperlink"/>
            <w:b/>
            <w:bCs/>
          </w:rPr>
          <w:t>be</w:t>
        </w:r>
        <w:proofErr w:type="spellEnd"/>
        <w:r w:rsidR="00E9791E" w:rsidRPr="00515A6E">
          <w:rPr>
            <w:rStyle w:val="Hyperlink"/>
            <w:b/>
            <w:bCs/>
          </w:rPr>
          <w:t xml:space="preserve"> </w:t>
        </w:r>
        <w:proofErr w:type="spellStart"/>
        <w:r w:rsidR="00E9791E" w:rsidRPr="00515A6E">
          <w:rPr>
            <w:rStyle w:val="Hyperlink"/>
            <w:b/>
            <w:bCs/>
          </w:rPr>
          <w:t>on</w:t>
        </w:r>
        <w:proofErr w:type="spellEnd"/>
        <w:r w:rsidR="00E9791E" w:rsidRPr="00515A6E">
          <w:rPr>
            <w:rStyle w:val="Hyperlink"/>
            <w:b/>
            <w:bCs/>
          </w:rPr>
          <w:t xml:space="preserve"> a </w:t>
        </w:r>
        <w:proofErr w:type="spellStart"/>
        <w:r w:rsidR="00E9791E" w:rsidRPr="00515A6E">
          <w:rPr>
            <w:rStyle w:val="Hyperlink"/>
            <w:b/>
            <w:bCs/>
          </w:rPr>
          <w:t>list</w:t>
        </w:r>
        <w:proofErr w:type="spellEnd"/>
        <w:r w:rsidR="00E9791E" w:rsidRPr="00515A6E">
          <w:rPr>
            <w:rStyle w:val="Hyperlink"/>
            <w:b/>
            <w:bCs/>
          </w:rPr>
          <w:t xml:space="preserve"> </w:t>
        </w:r>
        <w:proofErr w:type="spellStart"/>
        <w:r w:rsidR="00E9791E" w:rsidRPr="00515A6E">
          <w:rPr>
            <w:rStyle w:val="Hyperlink"/>
            <w:b/>
            <w:bCs/>
          </w:rPr>
          <w:t>of</w:t>
        </w:r>
        <w:proofErr w:type="spellEnd"/>
        <w:r w:rsidR="00E9791E" w:rsidRPr="00515A6E">
          <w:rPr>
            <w:rStyle w:val="Hyperlink"/>
            <w:b/>
            <w:bCs/>
          </w:rPr>
          <w:t xml:space="preserve"> </w:t>
        </w:r>
        <w:proofErr w:type="spellStart"/>
        <w:r w:rsidR="00E9791E" w:rsidRPr="00515A6E">
          <w:rPr>
            <w:rStyle w:val="Hyperlink"/>
            <w:b/>
            <w:bCs/>
          </w:rPr>
          <w:t>people</w:t>
        </w:r>
        <w:proofErr w:type="spellEnd"/>
        <w:r w:rsidR="00E9791E" w:rsidRPr="00515A6E">
          <w:rPr>
            <w:rStyle w:val="Hyperlink"/>
            <w:b/>
            <w:bCs/>
          </w:rPr>
          <w:t xml:space="preserve"> </w:t>
        </w:r>
        <w:proofErr w:type="spellStart"/>
        <w:r w:rsidR="00E9791E" w:rsidRPr="00515A6E">
          <w:rPr>
            <w:rStyle w:val="Hyperlink"/>
            <w:b/>
            <w:bCs/>
          </w:rPr>
          <w:t>who</w:t>
        </w:r>
        <w:proofErr w:type="spellEnd"/>
        <w:r w:rsidR="00E9791E" w:rsidRPr="00515A6E">
          <w:rPr>
            <w:rStyle w:val="Hyperlink"/>
            <w:b/>
            <w:bCs/>
          </w:rPr>
          <w:t xml:space="preserve"> </w:t>
        </w:r>
        <w:proofErr w:type="spellStart"/>
        <w:r w:rsidR="00E9791E" w:rsidRPr="00515A6E">
          <w:rPr>
            <w:rStyle w:val="Hyperlink"/>
            <w:b/>
            <w:bCs/>
          </w:rPr>
          <w:t>will</w:t>
        </w:r>
        <w:proofErr w:type="spellEnd"/>
        <w:r w:rsidR="00E9791E" w:rsidRPr="00515A6E">
          <w:rPr>
            <w:rStyle w:val="Hyperlink"/>
            <w:b/>
            <w:bCs/>
          </w:rPr>
          <w:t xml:space="preserve"> </w:t>
        </w:r>
        <w:proofErr w:type="spellStart"/>
        <w:r w:rsidR="00E9791E" w:rsidRPr="00515A6E">
          <w:rPr>
            <w:rStyle w:val="Hyperlink"/>
            <w:b/>
            <w:bCs/>
          </w:rPr>
          <w:t>be</w:t>
        </w:r>
        <w:proofErr w:type="spellEnd"/>
        <w:r w:rsidR="00E9791E" w:rsidRPr="00515A6E">
          <w:rPr>
            <w:rStyle w:val="Hyperlink"/>
            <w:b/>
            <w:bCs/>
          </w:rPr>
          <w:t xml:space="preserve"> </w:t>
        </w:r>
        <w:proofErr w:type="spellStart"/>
        <w:r w:rsidR="00E9791E" w:rsidRPr="00515A6E">
          <w:rPr>
            <w:rStyle w:val="Hyperlink"/>
            <w:b/>
            <w:bCs/>
          </w:rPr>
          <w:t>allowed</w:t>
        </w:r>
        <w:proofErr w:type="spellEnd"/>
        <w:r w:rsidR="00E9791E" w:rsidRPr="00515A6E">
          <w:rPr>
            <w:rStyle w:val="Hyperlink"/>
            <w:b/>
            <w:bCs/>
          </w:rPr>
          <w:t xml:space="preserve"> </w:t>
        </w:r>
        <w:proofErr w:type="spellStart"/>
        <w:r w:rsidR="00E9791E" w:rsidRPr="00515A6E">
          <w:rPr>
            <w:rStyle w:val="Hyperlink"/>
            <w:b/>
            <w:bCs/>
          </w:rPr>
          <w:t>in</w:t>
        </w:r>
        <w:proofErr w:type="spellEnd"/>
        <w:r w:rsidR="00E9791E" w:rsidRPr="00515A6E">
          <w:rPr>
            <w:rStyle w:val="Hyperlink"/>
            <w:b/>
            <w:bCs/>
          </w:rPr>
          <w:t xml:space="preserve"> </w:t>
        </w:r>
        <w:proofErr w:type="spellStart"/>
        <w:r w:rsidR="00E9791E" w:rsidRPr="00515A6E">
          <w:rPr>
            <w:rStyle w:val="Hyperlink"/>
            <w:b/>
            <w:bCs/>
          </w:rPr>
          <w:t>our</w:t>
        </w:r>
        <w:proofErr w:type="spellEnd"/>
        <w:r w:rsidR="00E9791E" w:rsidRPr="00515A6E">
          <w:rPr>
            <w:rStyle w:val="Hyperlink"/>
            <w:b/>
            <w:bCs/>
          </w:rPr>
          <w:t xml:space="preserve"> </w:t>
        </w:r>
        <w:proofErr w:type="spellStart"/>
        <w:r w:rsidR="00E9791E" w:rsidRPr="00515A6E">
          <w:rPr>
            <w:rStyle w:val="Hyperlink"/>
            <w:b/>
            <w:bCs/>
          </w:rPr>
          <w:t>church</w:t>
        </w:r>
        <w:proofErr w:type="spellEnd"/>
        <w:r w:rsidR="00E9791E" w:rsidRPr="00515A6E">
          <w:rPr>
            <w:rStyle w:val="Hyperlink"/>
            <w:b/>
            <w:bCs/>
          </w:rPr>
          <w:t xml:space="preserve"> </w:t>
        </w:r>
        <w:proofErr w:type="spellStart"/>
        <w:r w:rsidR="00E9791E" w:rsidRPr="00515A6E">
          <w:rPr>
            <w:rStyle w:val="Hyperlink"/>
            <w:b/>
            <w:bCs/>
          </w:rPr>
          <w:t>to</w:t>
        </w:r>
        <w:proofErr w:type="spellEnd"/>
        <w:r w:rsidR="00E9791E" w:rsidRPr="00515A6E">
          <w:rPr>
            <w:rStyle w:val="Hyperlink"/>
            <w:b/>
            <w:bCs/>
          </w:rPr>
          <w:t xml:space="preserve"> </w:t>
        </w:r>
        <w:proofErr w:type="spellStart"/>
        <w:r w:rsidR="00E9791E" w:rsidRPr="00515A6E">
          <w:rPr>
            <w:rStyle w:val="Hyperlink"/>
            <w:b/>
            <w:bCs/>
          </w:rPr>
          <w:t>attend</w:t>
        </w:r>
        <w:proofErr w:type="spellEnd"/>
        <w:r w:rsidR="00E9791E" w:rsidRPr="00515A6E">
          <w:rPr>
            <w:rStyle w:val="Hyperlink"/>
            <w:b/>
            <w:bCs/>
          </w:rPr>
          <w:t xml:space="preserve"> a </w:t>
        </w:r>
        <w:proofErr w:type="spellStart"/>
        <w:r w:rsidR="00E9791E" w:rsidRPr="00515A6E">
          <w:rPr>
            <w:rStyle w:val="Hyperlink"/>
            <w:b/>
            <w:bCs/>
          </w:rPr>
          <w:t>Vespers</w:t>
        </w:r>
        <w:proofErr w:type="spellEnd"/>
        <w:r w:rsidR="00E9791E" w:rsidRPr="00515A6E">
          <w:rPr>
            <w:rStyle w:val="Hyperlink"/>
            <w:b/>
            <w:bCs/>
          </w:rPr>
          <w:t xml:space="preserve"> </w:t>
        </w:r>
        <w:proofErr w:type="spellStart"/>
        <w:r w:rsidR="00E9791E" w:rsidRPr="00515A6E">
          <w:rPr>
            <w:rStyle w:val="Hyperlink"/>
            <w:b/>
            <w:bCs/>
          </w:rPr>
          <w:t>service</w:t>
        </w:r>
        <w:proofErr w:type="spellEnd"/>
        <w:r w:rsidR="00E9791E" w:rsidRPr="00515A6E">
          <w:rPr>
            <w:rStyle w:val="Hyperlink"/>
            <w:b/>
            <w:bCs/>
          </w:rPr>
          <w:t xml:space="preserve"> </w:t>
        </w:r>
        <w:proofErr w:type="spellStart"/>
        <w:r w:rsidR="00E9791E" w:rsidRPr="00515A6E">
          <w:rPr>
            <w:rStyle w:val="Hyperlink"/>
            <w:b/>
            <w:bCs/>
          </w:rPr>
          <w:t>on</w:t>
        </w:r>
        <w:proofErr w:type="spellEnd"/>
        <w:r w:rsidR="00E9791E" w:rsidRPr="00515A6E">
          <w:rPr>
            <w:rStyle w:val="Hyperlink"/>
            <w:b/>
            <w:bCs/>
          </w:rPr>
          <w:t xml:space="preserve"> </w:t>
        </w:r>
        <w:proofErr w:type="spellStart"/>
        <w:r w:rsidR="00E9791E" w:rsidRPr="00515A6E">
          <w:rPr>
            <w:rStyle w:val="Hyperlink"/>
            <w:b/>
            <w:bCs/>
          </w:rPr>
          <w:t>the</w:t>
        </w:r>
        <w:proofErr w:type="spellEnd"/>
        <w:r w:rsidR="00E9791E" w:rsidRPr="00515A6E">
          <w:rPr>
            <w:rStyle w:val="Hyperlink"/>
            <w:b/>
            <w:bCs/>
          </w:rPr>
          <w:t xml:space="preserve"> </w:t>
        </w:r>
        <w:proofErr w:type="spellStart"/>
        <w:r w:rsidR="00E9791E" w:rsidRPr="00515A6E">
          <w:rPr>
            <w:rStyle w:val="Hyperlink"/>
            <w:b/>
            <w:bCs/>
          </w:rPr>
          <w:t>specified</w:t>
        </w:r>
        <w:proofErr w:type="spellEnd"/>
        <w:r w:rsidR="00E9791E" w:rsidRPr="00515A6E">
          <w:rPr>
            <w:rStyle w:val="Hyperlink"/>
            <w:b/>
            <w:bCs/>
          </w:rPr>
          <w:t xml:space="preserve"> </w:t>
        </w:r>
        <w:proofErr w:type="spellStart"/>
        <w:r w:rsidR="00E9791E" w:rsidRPr="00515A6E">
          <w:rPr>
            <w:rStyle w:val="Hyperlink"/>
            <w:b/>
            <w:bCs/>
          </w:rPr>
          <w:t>date</w:t>
        </w:r>
        <w:proofErr w:type="spellEnd"/>
      </w:hyperlink>
    </w:p>
    <w:p w14:paraId="16B121A3" w14:textId="77777777" w:rsidR="00E9791E" w:rsidRPr="00515A6E" w:rsidRDefault="00E9791E" w:rsidP="00E9791E">
      <w:pPr>
        <w:pStyle w:val="NormalWeb"/>
      </w:pPr>
      <w:proofErr w:type="spellStart"/>
      <w:r w:rsidRPr="00515A6E">
        <w:rPr>
          <w:rStyle w:val="Strong"/>
          <w:rFonts w:eastAsiaTheme="minorEastAsia"/>
          <w:shd w:val="clear" w:color="auto" w:fill="FFFF00"/>
        </w:rPr>
        <w:t>Holy</w:t>
      </w:r>
      <w:proofErr w:type="spellEnd"/>
      <w:r w:rsidRPr="00515A6E">
        <w:rPr>
          <w:rStyle w:val="Strong"/>
          <w:rFonts w:eastAsiaTheme="minorEastAsia"/>
          <w:shd w:val="clear" w:color="auto" w:fill="FFFF00"/>
        </w:rPr>
        <w:t xml:space="preserve"> </w:t>
      </w:r>
      <w:proofErr w:type="spellStart"/>
      <w:r w:rsidRPr="00515A6E">
        <w:rPr>
          <w:rStyle w:val="Strong"/>
          <w:rFonts w:eastAsiaTheme="minorEastAsia"/>
          <w:shd w:val="clear" w:color="auto" w:fill="FFFF00"/>
        </w:rPr>
        <w:t>Confession</w:t>
      </w:r>
      <w:proofErr w:type="spellEnd"/>
      <w:r w:rsidRPr="00515A6E">
        <w:rPr>
          <w:rStyle w:val="Strong"/>
          <w:rFonts w:eastAsiaTheme="minorEastAsia"/>
          <w:shd w:val="clear" w:color="auto" w:fill="FFFF00"/>
        </w:rPr>
        <w:t>:</w:t>
      </w:r>
      <w:r w:rsidRPr="00515A6E">
        <w:rPr>
          <w:rStyle w:val="Strong"/>
          <w:rFonts w:eastAsiaTheme="minorEastAsia"/>
        </w:rPr>
        <w:t xml:space="preserve"> </w:t>
      </w:r>
      <w:proofErr w:type="spellStart"/>
      <w:r w:rsidRPr="00515A6E">
        <w:rPr>
          <w:rStyle w:val="Strong"/>
          <w:rFonts w:eastAsiaTheme="minorEastAsia"/>
        </w:rPr>
        <w:t>Our</w:t>
      </w:r>
      <w:proofErr w:type="spellEnd"/>
      <w:r w:rsidRPr="00515A6E">
        <w:rPr>
          <w:rStyle w:val="Strong"/>
          <w:rFonts w:eastAsiaTheme="minorEastAsia"/>
        </w:rPr>
        <w:t xml:space="preserve"> </w:t>
      </w:r>
      <w:proofErr w:type="spellStart"/>
      <w:r w:rsidRPr="00515A6E">
        <w:rPr>
          <w:rStyle w:val="Strong"/>
          <w:rFonts w:eastAsiaTheme="minorEastAsia"/>
        </w:rPr>
        <w:t>Heirarchs</w:t>
      </w:r>
      <w:proofErr w:type="spellEnd"/>
      <w:r w:rsidRPr="00515A6E">
        <w:rPr>
          <w:rStyle w:val="Strong"/>
          <w:rFonts w:eastAsiaTheme="minorEastAsia"/>
        </w:rPr>
        <w:t xml:space="preserve"> </w:t>
      </w:r>
      <w:proofErr w:type="spellStart"/>
      <w:r w:rsidRPr="00515A6E">
        <w:rPr>
          <w:rStyle w:val="Strong"/>
          <w:rFonts w:eastAsiaTheme="minorEastAsia"/>
        </w:rPr>
        <w:t>have</w:t>
      </w:r>
      <w:proofErr w:type="spellEnd"/>
      <w:r w:rsidRPr="00515A6E">
        <w:rPr>
          <w:rStyle w:val="Strong"/>
          <w:rFonts w:eastAsiaTheme="minorEastAsia"/>
        </w:rPr>
        <w:t xml:space="preserve"> </w:t>
      </w:r>
      <w:proofErr w:type="spellStart"/>
      <w:r w:rsidRPr="00515A6E">
        <w:rPr>
          <w:rStyle w:val="Strong"/>
          <w:rFonts w:eastAsiaTheme="minorEastAsia"/>
        </w:rPr>
        <w:t>indicated</w:t>
      </w:r>
      <w:proofErr w:type="spellEnd"/>
      <w:r w:rsidRPr="00515A6E">
        <w:rPr>
          <w:rStyle w:val="Strong"/>
          <w:rFonts w:eastAsiaTheme="minorEastAsia"/>
        </w:rPr>
        <w:t xml:space="preserve"> </w:t>
      </w:r>
      <w:proofErr w:type="spellStart"/>
      <w:r w:rsidRPr="00515A6E">
        <w:rPr>
          <w:rStyle w:val="Strong"/>
          <w:rFonts w:eastAsiaTheme="minorEastAsia"/>
        </w:rPr>
        <w:t>that</w:t>
      </w:r>
      <w:proofErr w:type="spellEnd"/>
      <w:r w:rsidRPr="00515A6E">
        <w:rPr>
          <w:rStyle w:val="Strong"/>
          <w:rFonts w:eastAsiaTheme="minorEastAsia"/>
        </w:rPr>
        <w:t xml:space="preserve"> </w:t>
      </w:r>
      <w:proofErr w:type="spellStart"/>
      <w:r w:rsidRPr="00515A6E">
        <w:rPr>
          <w:rStyle w:val="Strong"/>
          <w:rFonts w:eastAsiaTheme="minorEastAsia"/>
        </w:rPr>
        <w:t>all</w:t>
      </w:r>
      <w:proofErr w:type="spellEnd"/>
      <w:r w:rsidRPr="00515A6E">
        <w:rPr>
          <w:rStyle w:val="Strong"/>
          <w:rFonts w:eastAsiaTheme="minorEastAsia"/>
        </w:rPr>
        <w:t xml:space="preserve"> </w:t>
      </w:r>
      <w:proofErr w:type="spellStart"/>
      <w:r w:rsidRPr="00515A6E">
        <w:rPr>
          <w:rStyle w:val="Strong"/>
          <w:rFonts w:eastAsiaTheme="minorEastAsia"/>
        </w:rPr>
        <w:t>parishioners</w:t>
      </w:r>
      <w:proofErr w:type="spellEnd"/>
      <w:r w:rsidRPr="00515A6E">
        <w:rPr>
          <w:rStyle w:val="Strong"/>
          <w:rFonts w:eastAsiaTheme="minorEastAsia"/>
        </w:rPr>
        <w:t xml:space="preserve"> </w:t>
      </w:r>
      <w:proofErr w:type="spellStart"/>
      <w:r w:rsidRPr="00515A6E">
        <w:rPr>
          <w:rStyle w:val="Strong"/>
          <w:rFonts w:eastAsiaTheme="minorEastAsia"/>
        </w:rPr>
        <w:t>must</w:t>
      </w:r>
      <w:proofErr w:type="spellEnd"/>
      <w:r w:rsidRPr="00515A6E">
        <w:rPr>
          <w:rStyle w:val="Strong"/>
          <w:rFonts w:eastAsiaTheme="minorEastAsia"/>
        </w:rPr>
        <w:t xml:space="preserve"> </w:t>
      </w:r>
      <w:proofErr w:type="spellStart"/>
      <w:r w:rsidRPr="00515A6E">
        <w:rPr>
          <w:rStyle w:val="Strong"/>
          <w:rFonts w:eastAsiaTheme="minorEastAsia"/>
        </w:rPr>
        <w:t>receive</w:t>
      </w:r>
      <w:proofErr w:type="spellEnd"/>
      <w:r w:rsidRPr="00515A6E">
        <w:rPr>
          <w:rStyle w:val="Strong"/>
          <w:rFonts w:eastAsiaTheme="minorEastAsia"/>
        </w:rPr>
        <w:t xml:space="preserve"> </w:t>
      </w:r>
      <w:proofErr w:type="spellStart"/>
      <w:r w:rsidRPr="00515A6E">
        <w:rPr>
          <w:rStyle w:val="Strong"/>
          <w:rFonts w:eastAsiaTheme="minorEastAsia"/>
        </w:rPr>
        <w:t>the</w:t>
      </w:r>
      <w:proofErr w:type="spellEnd"/>
      <w:r w:rsidRPr="00515A6E">
        <w:rPr>
          <w:rStyle w:val="Strong"/>
          <w:rFonts w:eastAsiaTheme="minorEastAsia"/>
        </w:rPr>
        <w:t xml:space="preserve"> </w:t>
      </w:r>
      <w:proofErr w:type="spellStart"/>
      <w:r w:rsidRPr="00515A6E">
        <w:rPr>
          <w:rStyle w:val="Strong"/>
          <w:rFonts w:eastAsiaTheme="minorEastAsia"/>
        </w:rPr>
        <w:t>sacrament</w:t>
      </w:r>
      <w:proofErr w:type="spellEnd"/>
      <w:r w:rsidRPr="00515A6E">
        <w:rPr>
          <w:rStyle w:val="Strong"/>
          <w:rFonts w:eastAsiaTheme="minorEastAsia"/>
        </w:rPr>
        <w:t xml:space="preserve"> </w:t>
      </w:r>
      <w:proofErr w:type="spellStart"/>
      <w:r w:rsidRPr="00515A6E">
        <w:rPr>
          <w:rStyle w:val="Strong"/>
          <w:rFonts w:eastAsiaTheme="minorEastAsia"/>
        </w:rPr>
        <w:t>of</w:t>
      </w:r>
      <w:proofErr w:type="spellEnd"/>
      <w:r w:rsidRPr="00515A6E">
        <w:rPr>
          <w:rStyle w:val="Strong"/>
          <w:rFonts w:eastAsiaTheme="minorEastAsia"/>
        </w:rPr>
        <w:t xml:space="preserve"> </w:t>
      </w:r>
      <w:proofErr w:type="spellStart"/>
      <w:r w:rsidRPr="00515A6E">
        <w:rPr>
          <w:rStyle w:val="Strong"/>
          <w:rFonts w:eastAsiaTheme="minorEastAsia"/>
        </w:rPr>
        <w:t>Holy</w:t>
      </w:r>
      <w:proofErr w:type="spellEnd"/>
      <w:r w:rsidRPr="00515A6E">
        <w:rPr>
          <w:rStyle w:val="Strong"/>
          <w:rFonts w:eastAsiaTheme="minorEastAsia"/>
        </w:rPr>
        <w:t xml:space="preserve"> </w:t>
      </w:r>
      <w:proofErr w:type="spellStart"/>
      <w:r w:rsidRPr="00515A6E">
        <w:rPr>
          <w:rStyle w:val="Strong"/>
          <w:rFonts w:eastAsiaTheme="minorEastAsia"/>
        </w:rPr>
        <w:t>Confession</w:t>
      </w:r>
      <w:proofErr w:type="spellEnd"/>
      <w:r w:rsidRPr="00515A6E">
        <w:rPr>
          <w:rStyle w:val="Strong"/>
          <w:rFonts w:eastAsiaTheme="minorEastAsia"/>
        </w:rPr>
        <w:t xml:space="preserve"> </w:t>
      </w:r>
      <w:proofErr w:type="spellStart"/>
      <w:r w:rsidRPr="00515A6E">
        <w:rPr>
          <w:rStyle w:val="Strong"/>
          <w:rFonts w:eastAsiaTheme="minorEastAsia"/>
        </w:rPr>
        <w:t>prior</w:t>
      </w:r>
      <w:proofErr w:type="spellEnd"/>
      <w:r w:rsidRPr="00515A6E">
        <w:rPr>
          <w:rStyle w:val="Strong"/>
          <w:rFonts w:eastAsiaTheme="minorEastAsia"/>
        </w:rPr>
        <w:t xml:space="preserve"> </w:t>
      </w:r>
      <w:proofErr w:type="spellStart"/>
      <w:r w:rsidRPr="00515A6E">
        <w:rPr>
          <w:rStyle w:val="Strong"/>
          <w:rFonts w:eastAsiaTheme="minorEastAsia"/>
        </w:rPr>
        <w:t>to</w:t>
      </w:r>
      <w:proofErr w:type="spellEnd"/>
      <w:r w:rsidRPr="00515A6E">
        <w:rPr>
          <w:rStyle w:val="Strong"/>
          <w:rFonts w:eastAsiaTheme="minorEastAsia"/>
        </w:rPr>
        <w:t xml:space="preserve"> </w:t>
      </w:r>
      <w:proofErr w:type="spellStart"/>
      <w:r w:rsidRPr="00515A6E">
        <w:rPr>
          <w:rStyle w:val="Strong"/>
          <w:rFonts w:eastAsiaTheme="minorEastAsia"/>
        </w:rPr>
        <w:t>receiving</w:t>
      </w:r>
      <w:proofErr w:type="spellEnd"/>
      <w:r w:rsidRPr="00515A6E">
        <w:rPr>
          <w:rStyle w:val="Strong"/>
          <w:rFonts w:eastAsiaTheme="minorEastAsia"/>
        </w:rPr>
        <w:t xml:space="preserve"> </w:t>
      </w:r>
      <w:proofErr w:type="spellStart"/>
      <w:r w:rsidRPr="00515A6E">
        <w:rPr>
          <w:rStyle w:val="Strong"/>
          <w:rFonts w:eastAsiaTheme="minorEastAsia"/>
        </w:rPr>
        <w:t>Holy</w:t>
      </w:r>
      <w:proofErr w:type="spellEnd"/>
      <w:r w:rsidRPr="00515A6E">
        <w:rPr>
          <w:rStyle w:val="Strong"/>
          <w:rFonts w:eastAsiaTheme="minorEastAsia"/>
        </w:rPr>
        <w:t xml:space="preserve"> </w:t>
      </w:r>
      <w:proofErr w:type="spellStart"/>
      <w:r w:rsidRPr="00515A6E">
        <w:rPr>
          <w:rStyle w:val="Strong"/>
          <w:rFonts w:eastAsiaTheme="minorEastAsia"/>
        </w:rPr>
        <w:t>Communion</w:t>
      </w:r>
      <w:proofErr w:type="spellEnd"/>
      <w:r w:rsidRPr="00515A6E">
        <w:rPr>
          <w:rStyle w:val="Strong"/>
          <w:rFonts w:eastAsiaTheme="minorEastAsia"/>
        </w:rPr>
        <w:t xml:space="preserve">. </w:t>
      </w:r>
      <w:proofErr w:type="spellStart"/>
      <w:r w:rsidRPr="00515A6E">
        <w:rPr>
          <w:rStyle w:val="Strong"/>
          <w:rFonts w:eastAsiaTheme="minorEastAsia"/>
        </w:rPr>
        <w:t>Father</w:t>
      </w:r>
      <w:proofErr w:type="spellEnd"/>
      <w:r w:rsidRPr="00515A6E">
        <w:rPr>
          <w:rStyle w:val="Strong"/>
          <w:rFonts w:eastAsiaTheme="minorEastAsia"/>
        </w:rPr>
        <w:t xml:space="preserve"> </w:t>
      </w:r>
      <w:proofErr w:type="spellStart"/>
      <w:r w:rsidRPr="00515A6E">
        <w:rPr>
          <w:rStyle w:val="Strong"/>
          <w:rFonts w:eastAsiaTheme="minorEastAsia"/>
        </w:rPr>
        <w:t>Oleg</w:t>
      </w:r>
      <w:proofErr w:type="spellEnd"/>
      <w:r w:rsidRPr="00515A6E">
        <w:rPr>
          <w:rStyle w:val="Strong"/>
          <w:rFonts w:eastAsiaTheme="minorEastAsia"/>
        </w:rPr>
        <w:t xml:space="preserve"> </w:t>
      </w:r>
      <w:proofErr w:type="spellStart"/>
      <w:r w:rsidRPr="00515A6E">
        <w:rPr>
          <w:rStyle w:val="Strong"/>
          <w:rFonts w:eastAsiaTheme="minorEastAsia"/>
        </w:rPr>
        <w:t>has</w:t>
      </w:r>
      <w:proofErr w:type="spellEnd"/>
      <w:r w:rsidRPr="00515A6E">
        <w:rPr>
          <w:rStyle w:val="Strong"/>
          <w:rFonts w:eastAsiaTheme="minorEastAsia"/>
        </w:rPr>
        <w:t xml:space="preserve"> </w:t>
      </w:r>
      <w:proofErr w:type="spellStart"/>
      <w:r w:rsidRPr="00515A6E">
        <w:rPr>
          <w:rStyle w:val="Strong"/>
          <w:rFonts w:eastAsiaTheme="minorEastAsia"/>
        </w:rPr>
        <w:t>scheduled</w:t>
      </w:r>
      <w:proofErr w:type="spellEnd"/>
      <w:r w:rsidRPr="00515A6E">
        <w:rPr>
          <w:rStyle w:val="Strong"/>
          <w:rFonts w:eastAsiaTheme="minorEastAsia"/>
        </w:rPr>
        <w:t xml:space="preserve"> </w:t>
      </w:r>
      <w:proofErr w:type="spellStart"/>
      <w:r w:rsidRPr="00515A6E">
        <w:rPr>
          <w:rStyle w:val="Strong"/>
          <w:rFonts w:eastAsiaTheme="minorEastAsia"/>
        </w:rPr>
        <w:t>general</w:t>
      </w:r>
      <w:proofErr w:type="spellEnd"/>
      <w:r w:rsidRPr="00515A6E">
        <w:rPr>
          <w:rStyle w:val="Strong"/>
          <w:rFonts w:eastAsiaTheme="minorEastAsia"/>
        </w:rPr>
        <w:t xml:space="preserve"> </w:t>
      </w:r>
      <w:proofErr w:type="spellStart"/>
      <w:r w:rsidRPr="00515A6E">
        <w:rPr>
          <w:rStyle w:val="Strong"/>
          <w:rFonts w:eastAsiaTheme="minorEastAsia"/>
        </w:rPr>
        <w:t>confessions</w:t>
      </w:r>
      <w:proofErr w:type="spellEnd"/>
      <w:r w:rsidRPr="00515A6E">
        <w:rPr>
          <w:rStyle w:val="Strong"/>
          <w:rFonts w:eastAsiaTheme="minorEastAsia"/>
        </w:rPr>
        <w:t xml:space="preserve"> </w:t>
      </w:r>
      <w:proofErr w:type="spellStart"/>
      <w:r w:rsidRPr="00515A6E">
        <w:rPr>
          <w:rStyle w:val="Strong"/>
          <w:rFonts w:eastAsiaTheme="minorEastAsia"/>
        </w:rPr>
        <w:t>immediately</w:t>
      </w:r>
      <w:proofErr w:type="spellEnd"/>
      <w:r w:rsidRPr="00515A6E">
        <w:rPr>
          <w:rStyle w:val="Strong"/>
          <w:rFonts w:eastAsiaTheme="minorEastAsia"/>
        </w:rPr>
        <w:t xml:space="preserve"> </w:t>
      </w:r>
      <w:proofErr w:type="spellStart"/>
      <w:r w:rsidRPr="00515A6E">
        <w:rPr>
          <w:rStyle w:val="Strong"/>
          <w:rFonts w:eastAsiaTheme="minorEastAsia"/>
        </w:rPr>
        <w:t>after</w:t>
      </w:r>
      <w:proofErr w:type="spellEnd"/>
      <w:r w:rsidRPr="00515A6E">
        <w:rPr>
          <w:rStyle w:val="Strong"/>
          <w:rFonts w:eastAsiaTheme="minorEastAsia"/>
        </w:rPr>
        <w:t xml:space="preserve"> </w:t>
      </w:r>
      <w:proofErr w:type="spellStart"/>
      <w:r w:rsidRPr="00515A6E">
        <w:rPr>
          <w:rStyle w:val="Strong"/>
          <w:rFonts w:eastAsiaTheme="minorEastAsia"/>
        </w:rPr>
        <w:t>Vespers</w:t>
      </w:r>
      <w:proofErr w:type="spellEnd"/>
      <w:r w:rsidRPr="00515A6E">
        <w:rPr>
          <w:rStyle w:val="Strong"/>
          <w:rFonts w:eastAsiaTheme="minorEastAsia"/>
        </w:rPr>
        <w:t xml:space="preserve"> </w:t>
      </w:r>
      <w:proofErr w:type="spellStart"/>
      <w:r w:rsidRPr="00515A6E">
        <w:rPr>
          <w:rStyle w:val="Strong"/>
          <w:rFonts w:eastAsiaTheme="minorEastAsia"/>
        </w:rPr>
        <w:t>on</w:t>
      </w:r>
      <w:proofErr w:type="spellEnd"/>
      <w:r w:rsidRPr="00515A6E">
        <w:rPr>
          <w:rStyle w:val="Strong"/>
          <w:rFonts w:eastAsiaTheme="minorEastAsia"/>
        </w:rPr>
        <w:t xml:space="preserve"> </w:t>
      </w:r>
      <w:proofErr w:type="spellStart"/>
      <w:r w:rsidRPr="00515A6E">
        <w:rPr>
          <w:rStyle w:val="Strong"/>
          <w:rFonts w:eastAsiaTheme="minorEastAsia"/>
        </w:rPr>
        <w:t>the</w:t>
      </w:r>
      <w:proofErr w:type="spellEnd"/>
      <w:r w:rsidRPr="00515A6E">
        <w:rPr>
          <w:rStyle w:val="Strong"/>
          <w:rFonts w:eastAsiaTheme="minorEastAsia"/>
        </w:rPr>
        <w:t xml:space="preserve"> </w:t>
      </w:r>
      <w:proofErr w:type="spellStart"/>
      <w:r w:rsidRPr="00515A6E">
        <w:rPr>
          <w:rStyle w:val="Strong"/>
          <w:rFonts w:eastAsiaTheme="minorEastAsia"/>
        </w:rPr>
        <w:t>first</w:t>
      </w:r>
      <w:proofErr w:type="spellEnd"/>
      <w:r w:rsidRPr="00515A6E">
        <w:rPr>
          <w:rStyle w:val="Strong"/>
          <w:rFonts w:eastAsiaTheme="minorEastAsia"/>
        </w:rPr>
        <w:t xml:space="preserve"> </w:t>
      </w:r>
      <w:proofErr w:type="spellStart"/>
      <w:r w:rsidRPr="00515A6E">
        <w:rPr>
          <w:rStyle w:val="Strong"/>
          <w:rFonts w:eastAsiaTheme="minorEastAsia"/>
        </w:rPr>
        <w:t>Saturday</w:t>
      </w:r>
      <w:proofErr w:type="spellEnd"/>
      <w:r w:rsidRPr="00515A6E">
        <w:rPr>
          <w:rStyle w:val="Strong"/>
          <w:rFonts w:eastAsiaTheme="minorEastAsia"/>
        </w:rPr>
        <w:t xml:space="preserve"> </w:t>
      </w:r>
      <w:proofErr w:type="spellStart"/>
      <w:r w:rsidRPr="00515A6E">
        <w:rPr>
          <w:rStyle w:val="Strong"/>
          <w:rFonts w:eastAsiaTheme="minorEastAsia"/>
        </w:rPr>
        <w:t>of</w:t>
      </w:r>
      <w:proofErr w:type="spellEnd"/>
      <w:r w:rsidRPr="00515A6E">
        <w:rPr>
          <w:rStyle w:val="Strong"/>
          <w:rFonts w:eastAsiaTheme="minorEastAsia"/>
        </w:rPr>
        <w:t xml:space="preserve"> </w:t>
      </w:r>
      <w:proofErr w:type="spellStart"/>
      <w:r w:rsidRPr="00515A6E">
        <w:rPr>
          <w:rStyle w:val="Strong"/>
          <w:rFonts w:eastAsiaTheme="minorEastAsia"/>
        </w:rPr>
        <w:t>each</w:t>
      </w:r>
      <w:proofErr w:type="spellEnd"/>
      <w:r w:rsidRPr="00515A6E">
        <w:rPr>
          <w:rStyle w:val="Strong"/>
          <w:rFonts w:eastAsiaTheme="minorEastAsia"/>
        </w:rPr>
        <w:t xml:space="preserve"> </w:t>
      </w:r>
      <w:proofErr w:type="spellStart"/>
      <w:r w:rsidRPr="00515A6E">
        <w:rPr>
          <w:rStyle w:val="Strong"/>
          <w:rFonts w:eastAsiaTheme="minorEastAsia"/>
        </w:rPr>
        <w:t>month</w:t>
      </w:r>
      <w:proofErr w:type="spellEnd"/>
      <w:r w:rsidRPr="00515A6E">
        <w:rPr>
          <w:rStyle w:val="Strong"/>
          <w:rFonts w:eastAsiaTheme="minorEastAsia"/>
        </w:rPr>
        <w:t xml:space="preserve">. </w:t>
      </w:r>
      <w:proofErr w:type="spellStart"/>
      <w:r w:rsidRPr="00515A6E">
        <w:rPr>
          <w:rStyle w:val="Strong"/>
          <w:rFonts w:eastAsiaTheme="minorEastAsia"/>
        </w:rPr>
        <w:t>Father</w:t>
      </w:r>
      <w:proofErr w:type="spellEnd"/>
      <w:r w:rsidRPr="00515A6E">
        <w:rPr>
          <w:rStyle w:val="Strong"/>
          <w:rFonts w:eastAsiaTheme="minorEastAsia"/>
        </w:rPr>
        <w:t xml:space="preserve"> </w:t>
      </w:r>
      <w:proofErr w:type="spellStart"/>
      <w:r w:rsidRPr="00515A6E">
        <w:rPr>
          <w:rStyle w:val="Strong"/>
          <w:rFonts w:eastAsiaTheme="minorEastAsia"/>
        </w:rPr>
        <w:t>will</w:t>
      </w:r>
      <w:proofErr w:type="spellEnd"/>
      <w:r w:rsidRPr="00515A6E">
        <w:rPr>
          <w:rStyle w:val="Strong"/>
          <w:rFonts w:eastAsiaTheme="minorEastAsia"/>
        </w:rPr>
        <w:t xml:space="preserve"> </w:t>
      </w:r>
      <w:proofErr w:type="spellStart"/>
      <w:r w:rsidRPr="00515A6E">
        <w:rPr>
          <w:rStyle w:val="Strong"/>
          <w:rFonts w:eastAsiaTheme="minorEastAsia"/>
        </w:rPr>
        <w:t>also</w:t>
      </w:r>
      <w:proofErr w:type="spellEnd"/>
      <w:r w:rsidRPr="00515A6E">
        <w:rPr>
          <w:rStyle w:val="Strong"/>
          <w:rFonts w:eastAsiaTheme="minorEastAsia"/>
        </w:rPr>
        <w:t xml:space="preserve"> </w:t>
      </w:r>
      <w:proofErr w:type="spellStart"/>
      <w:r w:rsidRPr="00515A6E">
        <w:rPr>
          <w:rStyle w:val="Strong"/>
          <w:rFonts w:eastAsiaTheme="minorEastAsia"/>
        </w:rPr>
        <w:t>hear</w:t>
      </w:r>
      <w:proofErr w:type="spellEnd"/>
      <w:r w:rsidRPr="00515A6E">
        <w:rPr>
          <w:rStyle w:val="Strong"/>
          <w:rFonts w:eastAsiaTheme="minorEastAsia"/>
        </w:rPr>
        <w:t xml:space="preserve"> </w:t>
      </w:r>
      <w:proofErr w:type="spellStart"/>
      <w:r w:rsidRPr="00515A6E">
        <w:rPr>
          <w:rStyle w:val="Strong"/>
          <w:rFonts w:eastAsiaTheme="minorEastAsia"/>
        </w:rPr>
        <w:t>confession</w:t>
      </w:r>
      <w:proofErr w:type="spellEnd"/>
      <w:r w:rsidRPr="00515A6E">
        <w:rPr>
          <w:rStyle w:val="Strong"/>
          <w:rFonts w:eastAsiaTheme="minorEastAsia"/>
        </w:rPr>
        <w:t xml:space="preserve"> </w:t>
      </w:r>
      <w:proofErr w:type="spellStart"/>
      <w:r w:rsidRPr="00515A6E">
        <w:rPr>
          <w:rStyle w:val="Strong"/>
          <w:rFonts w:eastAsiaTheme="minorEastAsia"/>
          <w:color w:val="FF0000"/>
          <w:shd w:val="clear" w:color="auto" w:fill="FFFFFF"/>
        </w:rPr>
        <w:t>by</w:t>
      </w:r>
      <w:proofErr w:type="spellEnd"/>
      <w:r w:rsidRPr="00515A6E">
        <w:rPr>
          <w:rStyle w:val="Strong"/>
          <w:rFonts w:eastAsiaTheme="minorEastAsia"/>
          <w:color w:val="FF0000"/>
          <w:shd w:val="clear" w:color="auto" w:fill="FFFFFF"/>
        </w:rPr>
        <w:t xml:space="preserve"> </w:t>
      </w:r>
      <w:proofErr w:type="spellStart"/>
      <w:r w:rsidRPr="00515A6E">
        <w:rPr>
          <w:rStyle w:val="Strong"/>
          <w:rFonts w:eastAsiaTheme="minorEastAsia"/>
          <w:color w:val="FF0000"/>
          <w:shd w:val="clear" w:color="auto" w:fill="FFFFFF"/>
        </w:rPr>
        <w:t>appointment</w:t>
      </w:r>
      <w:proofErr w:type="spellEnd"/>
      <w:r w:rsidRPr="00515A6E">
        <w:rPr>
          <w:rStyle w:val="Strong"/>
          <w:rFonts w:eastAsiaTheme="minorEastAsia"/>
        </w:rPr>
        <w:t xml:space="preserve"> </w:t>
      </w:r>
      <w:proofErr w:type="spellStart"/>
      <w:r w:rsidRPr="00515A6E">
        <w:rPr>
          <w:rStyle w:val="Strong"/>
          <w:rFonts w:eastAsiaTheme="minorEastAsia"/>
        </w:rPr>
        <w:t>on</w:t>
      </w:r>
      <w:proofErr w:type="spellEnd"/>
      <w:r w:rsidRPr="00515A6E">
        <w:rPr>
          <w:rStyle w:val="Strong"/>
          <w:rFonts w:eastAsiaTheme="minorEastAsia"/>
        </w:rPr>
        <w:t xml:space="preserve"> </w:t>
      </w:r>
      <w:proofErr w:type="spellStart"/>
      <w:r w:rsidRPr="00515A6E">
        <w:rPr>
          <w:rStyle w:val="Strong"/>
          <w:rFonts w:eastAsiaTheme="minorEastAsia"/>
        </w:rPr>
        <w:t>Saturdays</w:t>
      </w:r>
      <w:proofErr w:type="spellEnd"/>
      <w:r w:rsidRPr="00515A6E">
        <w:rPr>
          <w:rStyle w:val="Strong"/>
          <w:rFonts w:eastAsiaTheme="minorEastAsia"/>
        </w:rPr>
        <w:t>.</w:t>
      </w:r>
    </w:p>
    <w:p w14:paraId="3BF6817E" w14:textId="0E2B212B" w:rsidR="00E9791E" w:rsidRPr="00515A6E" w:rsidRDefault="00515A6E" w:rsidP="00911C42">
      <w:pPr>
        <w:pStyle w:val="NormalWeb"/>
      </w:pPr>
      <w:hyperlink r:id="rId8" w:history="1">
        <w:proofErr w:type="spellStart"/>
        <w:r w:rsidR="00E9791E" w:rsidRPr="00515A6E">
          <w:rPr>
            <w:rStyle w:val="Hyperlink"/>
            <w:b/>
            <w:bCs/>
          </w:rPr>
          <w:t>Sign</w:t>
        </w:r>
        <w:proofErr w:type="spellEnd"/>
        <w:r w:rsidR="00E9791E" w:rsidRPr="00515A6E">
          <w:rPr>
            <w:rStyle w:val="Hyperlink"/>
            <w:b/>
            <w:bCs/>
          </w:rPr>
          <w:t xml:space="preserve"> </w:t>
        </w:r>
        <w:proofErr w:type="spellStart"/>
        <w:r w:rsidR="00E9791E" w:rsidRPr="00515A6E">
          <w:rPr>
            <w:rStyle w:val="Hyperlink"/>
            <w:b/>
            <w:bCs/>
          </w:rPr>
          <w:t>up</w:t>
        </w:r>
        <w:proofErr w:type="spellEnd"/>
        <w:r w:rsidR="00E9791E" w:rsidRPr="00515A6E">
          <w:rPr>
            <w:rStyle w:val="Hyperlink"/>
            <w:b/>
            <w:bCs/>
          </w:rPr>
          <w:t xml:space="preserve"> </w:t>
        </w:r>
        <w:proofErr w:type="spellStart"/>
        <w:r w:rsidR="00E9791E" w:rsidRPr="00515A6E">
          <w:rPr>
            <w:rStyle w:val="Hyperlink"/>
            <w:b/>
            <w:bCs/>
          </w:rPr>
          <w:t>here</w:t>
        </w:r>
        <w:proofErr w:type="spellEnd"/>
        <w:r w:rsidR="00E9791E" w:rsidRPr="00515A6E">
          <w:rPr>
            <w:rStyle w:val="Hyperlink"/>
            <w:b/>
            <w:bCs/>
          </w:rPr>
          <w:t xml:space="preserve"> </w:t>
        </w:r>
        <w:proofErr w:type="spellStart"/>
        <w:r w:rsidR="00E9791E" w:rsidRPr="00515A6E">
          <w:rPr>
            <w:rStyle w:val="Hyperlink"/>
            <w:b/>
            <w:bCs/>
          </w:rPr>
          <w:t>for</w:t>
        </w:r>
        <w:proofErr w:type="spellEnd"/>
        <w:r w:rsidR="00E9791E" w:rsidRPr="00515A6E">
          <w:rPr>
            <w:rStyle w:val="Hyperlink"/>
            <w:b/>
            <w:bCs/>
          </w:rPr>
          <w:t xml:space="preserve"> a </w:t>
        </w:r>
        <w:proofErr w:type="spellStart"/>
        <w:r w:rsidR="00E9791E" w:rsidRPr="00515A6E">
          <w:rPr>
            <w:rStyle w:val="Hyperlink"/>
            <w:b/>
            <w:bCs/>
          </w:rPr>
          <w:t>Saturday</w:t>
        </w:r>
        <w:proofErr w:type="spellEnd"/>
        <w:r w:rsidR="00E9791E" w:rsidRPr="00515A6E">
          <w:rPr>
            <w:rStyle w:val="Hyperlink"/>
            <w:b/>
            <w:bCs/>
          </w:rPr>
          <w:t xml:space="preserve"> </w:t>
        </w:r>
        <w:proofErr w:type="spellStart"/>
        <w:r w:rsidR="00E9791E" w:rsidRPr="00515A6E">
          <w:rPr>
            <w:rStyle w:val="Hyperlink"/>
            <w:b/>
            <w:bCs/>
          </w:rPr>
          <w:t>appointment</w:t>
        </w:r>
        <w:proofErr w:type="spellEnd"/>
        <w:r w:rsidR="00E9791E" w:rsidRPr="00515A6E">
          <w:rPr>
            <w:rStyle w:val="Hyperlink"/>
            <w:b/>
            <w:bCs/>
          </w:rPr>
          <w:t xml:space="preserve"> </w:t>
        </w:r>
        <w:proofErr w:type="spellStart"/>
        <w:r w:rsidR="00E9791E" w:rsidRPr="00515A6E">
          <w:rPr>
            <w:rStyle w:val="Hyperlink"/>
            <w:b/>
            <w:bCs/>
          </w:rPr>
          <w:t>for</w:t>
        </w:r>
        <w:proofErr w:type="spellEnd"/>
        <w:r w:rsidR="00E9791E" w:rsidRPr="00515A6E">
          <w:rPr>
            <w:rStyle w:val="Hyperlink"/>
            <w:b/>
            <w:bCs/>
          </w:rPr>
          <w:t xml:space="preserve"> </w:t>
        </w:r>
        <w:proofErr w:type="spellStart"/>
        <w:r w:rsidR="00E9791E" w:rsidRPr="00515A6E">
          <w:rPr>
            <w:rStyle w:val="Hyperlink"/>
            <w:b/>
            <w:bCs/>
          </w:rPr>
          <w:t>Holy</w:t>
        </w:r>
        <w:proofErr w:type="spellEnd"/>
        <w:r w:rsidR="00E9791E" w:rsidRPr="00515A6E">
          <w:rPr>
            <w:rStyle w:val="Hyperlink"/>
            <w:b/>
            <w:bCs/>
          </w:rPr>
          <w:t xml:space="preserve"> </w:t>
        </w:r>
        <w:proofErr w:type="spellStart"/>
        <w:r w:rsidR="00E9791E" w:rsidRPr="00515A6E">
          <w:rPr>
            <w:rStyle w:val="Hyperlink"/>
            <w:b/>
            <w:bCs/>
          </w:rPr>
          <w:t>Confession</w:t>
        </w:r>
        <w:proofErr w:type="spellEnd"/>
        <w:r w:rsidR="00E9791E" w:rsidRPr="00515A6E">
          <w:rPr>
            <w:rStyle w:val="Hyperlink"/>
            <w:b/>
            <w:bCs/>
          </w:rPr>
          <w:t> </w:t>
        </w:r>
      </w:hyperlink>
    </w:p>
    <w:p w14:paraId="51622C91" w14:textId="77777777" w:rsidR="0088332A" w:rsidRPr="00515A6E" w:rsidRDefault="0088332A" w:rsidP="0088332A">
      <w:pPr>
        <w:pBdr>
          <w:bottom w:val="double" w:sz="4" w:space="1" w:color="auto"/>
        </w:pBdr>
        <w:tabs>
          <w:tab w:val="left" w:pos="1985"/>
        </w:tabs>
        <w:ind w:right="72"/>
        <w:rPr>
          <w:b/>
          <w:bCs/>
          <w:color w:val="000000" w:themeColor="text1"/>
        </w:rPr>
      </w:pPr>
    </w:p>
    <w:p w14:paraId="3E549CE1" w14:textId="77777777" w:rsidR="0088332A" w:rsidRPr="00515A6E" w:rsidRDefault="0088332A" w:rsidP="0088332A">
      <w:pPr>
        <w:shd w:val="clear" w:color="auto" w:fill="FFFFFF" w:themeFill="background1"/>
        <w:jc w:val="both"/>
        <w:rPr>
          <w:b/>
          <w:bCs/>
        </w:rPr>
      </w:pPr>
    </w:p>
    <w:p w14:paraId="3A4F947E" w14:textId="77777777" w:rsidR="00515A6E" w:rsidRPr="00515A6E" w:rsidRDefault="00515A6E" w:rsidP="00515A6E">
      <w:pPr>
        <w:shd w:val="clear" w:color="auto" w:fill="FFFFFF" w:themeFill="background1"/>
        <w:ind w:left="1701" w:hanging="1701"/>
        <w:jc w:val="both"/>
        <w:rPr>
          <w:b/>
          <w:bCs/>
        </w:rPr>
      </w:pPr>
      <w:r w:rsidRPr="00515A6E">
        <w:rPr>
          <w:b/>
          <w:bCs/>
        </w:rPr>
        <w:t>Sun. 18 Apr.</w:t>
      </w:r>
      <w:r w:rsidRPr="00515A6E">
        <w:rPr>
          <w:b/>
          <w:bCs/>
        </w:rPr>
        <w:tab/>
        <w:t xml:space="preserve">FIFTH SUNDAY OF THE GREAT FAST. TONE 4. VENERABLE MARY of Egypt. Martyrs THEODULUS &amp; AGATHOPODES the deacon &amp; others (303), THEONAS, SYMEON &amp; PHORBINUS of Egypt. MARK the Anchorite of Athens (400) PLATO, Abbot of the </w:t>
      </w:r>
      <w:proofErr w:type="spellStart"/>
      <w:r w:rsidRPr="00515A6E">
        <w:rPr>
          <w:b/>
          <w:bCs/>
        </w:rPr>
        <w:t>Studion</w:t>
      </w:r>
      <w:proofErr w:type="spellEnd"/>
      <w:r w:rsidRPr="00515A6E">
        <w:rPr>
          <w:b/>
          <w:bCs/>
        </w:rPr>
        <w:t xml:space="preserve"> (814). THEODORA the nun of Thessalonica (892).</w:t>
      </w:r>
    </w:p>
    <w:p w14:paraId="1A00792C" w14:textId="77777777" w:rsidR="00515A6E" w:rsidRPr="00515A6E" w:rsidRDefault="00515A6E" w:rsidP="00515A6E">
      <w:pPr>
        <w:shd w:val="clear" w:color="auto" w:fill="FFFFFF" w:themeFill="background1"/>
        <w:tabs>
          <w:tab w:val="left" w:pos="1710"/>
        </w:tabs>
        <w:ind w:left="1701" w:firstLine="9"/>
        <w:rPr>
          <w:b/>
          <w:bCs/>
        </w:rPr>
      </w:pPr>
      <w:r w:rsidRPr="00515A6E">
        <w:rPr>
          <w:b/>
          <w:bCs/>
        </w:rPr>
        <w:t xml:space="preserve">Epistles: </w:t>
      </w:r>
      <w:r w:rsidRPr="00515A6E">
        <w:rPr>
          <w:b/>
          <w:bCs/>
        </w:rPr>
        <w:tab/>
        <w:t>Hebrews 9:11-14</w:t>
      </w:r>
      <w:r w:rsidRPr="00515A6E">
        <w:rPr>
          <w:b/>
          <w:bCs/>
        </w:rPr>
        <w:tab/>
        <w:t>&amp;</w:t>
      </w:r>
      <w:r w:rsidRPr="00515A6E">
        <w:rPr>
          <w:b/>
          <w:bCs/>
        </w:rPr>
        <w:tab/>
        <w:t>Galatians 3:23-29</w:t>
      </w:r>
    </w:p>
    <w:p w14:paraId="1F3546D5" w14:textId="77777777" w:rsidR="00515A6E" w:rsidRPr="00515A6E" w:rsidRDefault="00515A6E" w:rsidP="00515A6E">
      <w:pPr>
        <w:shd w:val="clear" w:color="auto" w:fill="FFFFFF" w:themeFill="background1"/>
        <w:tabs>
          <w:tab w:val="left" w:pos="1710"/>
        </w:tabs>
        <w:ind w:left="1701" w:firstLine="9"/>
        <w:jc w:val="both"/>
        <w:rPr>
          <w:b/>
          <w:bCs/>
        </w:rPr>
      </w:pPr>
      <w:r w:rsidRPr="00515A6E">
        <w:rPr>
          <w:b/>
          <w:bCs/>
        </w:rPr>
        <w:t>Gospels:</w:t>
      </w:r>
      <w:r w:rsidRPr="00515A6E">
        <w:rPr>
          <w:b/>
          <w:bCs/>
        </w:rPr>
        <w:tab/>
        <w:t>Mark 10:32-45</w:t>
      </w:r>
      <w:r w:rsidRPr="00515A6E">
        <w:rPr>
          <w:b/>
          <w:bCs/>
        </w:rPr>
        <w:tab/>
      </w:r>
      <w:r w:rsidRPr="00515A6E">
        <w:rPr>
          <w:b/>
          <w:bCs/>
        </w:rPr>
        <w:tab/>
        <w:t>&amp;</w:t>
      </w:r>
      <w:r w:rsidRPr="00515A6E">
        <w:rPr>
          <w:b/>
          <w:bCs/>
        </w:rPr>
        <w:tab/>
        <w:t>Luke 7:36-50</w:t>
      </w:r>
    </w:p>
    <w:p w14:paraId="59EB158C" w14:textId="77777777" w:rsidR="00515A6E" w:rsidRPr="00515A6E" w:rsidRDefault="00515A6E" w:rsidP="00515A6E">
      <w:pPr>
        <w:shd w:val="clear" w:color="auto" w:fill="FFFFFF" w:themeFill="background1"/>
        <w:tabs>
          <w:tab w:val="left" w:pos="1710"/>
        </w:tabs>
        <w:ind w:left="1701" w:hanging="1341"/>
        <w:rPr>
          <w:b/>
          <w:bCs/>
        </w:rPr>
      </w:pPr>
      <w:r w:rsidRPr="00515A6E">
        <w:rPr>
          <w:b/>
          <w:bCs/>
          <w:highlight w:val="lightGray"/>
        </w:rPr>
        <w:t>Memorial Litiya for newly departed Olga, Allan and Betty</w:t>
      </w:r>
    </w:p>
    <w:p w14:paraId="2AA6703B" w14:textId="77777777" w:rsidR="00515A6E" w:rsidRPr="00515A6E" w:rsidRDefault="00515A6E" w:rsidP="00515A6E">
      <w:pPr>
        <w:shd w:val="clear" w:color="auto" w:fill="FFFFFF" w:themeFill="background1"/>
        <w:ind w:left="1701" w:hanging="1341"/>
        <w:jc w:val="both"/>
        <w:rPr>
          <w:b/>
          <w:bCs/>
          <w:i/>
          <w:iCs/>
          <w:smallCaps/>
          <w:highlight w:val="lightGray"/>
        </w:rPr>
      </w:pPr>
      <w:r w:rsidRPr="00515A6E">
        <w:rPr>
          <w:b/>
          <w:bCs/>
          <w:i/>
          <w:iCs/>
          <w:smallCaps/>
          <w:highlight w:val="lightGray"/>
        </w:rPr>
        <w:t>5:00 PM</w:t>
      </w:r>
      <w:r w:rsidRPr="00515A6E">
        <w:rPr>
          <w:b/>
          <w:bCs/>
          <w:i/>
          <w:iCs/>
          <w:smallCaps/>
          <w:highlight w:val="lightGray"/>
        </w:rPr>
        <w:tab/>
      </w:r>
      <w:proofErr w:type="spellStart"/>
      <w:r w:rsidRPr="00515A6E">
        <w:rPr>
          <w:b/>
          <w:bCs/>
          <w:i/>
          <w:iCs/>
          <w:smallCaps/>
          <w:highlight w:val="lightGray"/>
        </w:rPr>
        <w:t>Passia</w:t>
      </w:r>
      <w:proofErr w:type="spellEnd"/>
      <w:r w:rsidRPr="00515A6E">
        <w:rPr>
          <w:b/>
          <w:bCs/>
          <w:i/>
          <w:iCs/>
          <w:smallCaps/>
          <w:highlight w:val="lightGray"/>
        </w:rPr>
        <w:t xml:space="preserve"> or the Divine Suffering of Christ </w:t>
      </w:r>
      <w:r w:rsidRPr="00515A6E">
        <w:rPr>
          <w:highlight w:val="lightGray"/>
        </w:rPr>
        <w:t>(</w:t>
      </w:r>
      <w:r w:rsidRPr="00515A6E">
        <w:rPr>
          <w:b/>
          <w:bCs/>
          <w:i/>
          <w:iCs/>
          <w:smallCaps/>
          <w:highlight w:val="lightGray"/>
        </w:rPr>
        <w:t>Our Church)</w:t>
      </w:r>
    </w:p>
    <w:p w14:paraId="1D02DF58" w14:textId="7297CFE0" w:rsidR="00BF0A48" w:rsidRPr="00515A6E" w:rsidRDefault="00BF0A48" w:rsidP="009A6549">
      <w:pPr>
        <w:pBdr>
          <w:bottom w:val="double" w:sz="4" w:space="1" w:color="auto"/>
        </w:pBdr>
        <w:tabs>
          <w:tab w:val="left" w:pos="1985"/>
        </w:tabs>
        <w:ind w:right="72"/>
        <w:rPr>
          <w:b/>
          <w:bCs/>
          <w:color w:val="000000" w:themeColor="text1"/>
        </w:rPr>
      </w:pPr>
    </w:p>
    <w:p w14:paraId="450EC3AE" w14:textId="6275B510" w:rsidR="00BF0A48" w:rsidRPr="00515A6E" w:rsidRDefault="00BF0A48" w:rsidP="00BF0A48">
      <w:pPr>
        <w:rPr>
          <w:b/>
          <w:bCs/>
          <w:color w:val="000000" w:themeColor="text1"/>
        </w:rPr>
      </w:pPr>
    </w:p>
    <w:p w14:paraId="4E242611" w14:textId="77777777" w:rsidR="00515A6E" w:rsidRPr="00515A6E" w:rsidRDefault="00515A6E" w:rsidP="00515A6E">
      <w:pPr>
        <w:jc w:val="center"/>
        <w:rPr>
          <w:b/>
        </w:rPr>
      </w:pPr>
      <w:r w:rsidRPr="00515A6E">
        <w:rPr>
          <w:b/>
          <w:highlight w:val="lightGray"/>
        </w:rPr>
        <w:t>The Bulletin is sponsored by Martha Misko in memory of for her dad, Martin Sheska</w:t>
      </w:r>
    </w:p>
    <w:p w14:paraId="57659659" w14:textId="77777777" w:rsidR="00515A6E" w:rsidRPr="00515A6E" w:rsidRDefault="00515A6E" w:rsidP="00515A6E">
      <w:pPr>
        <w:shd w:val="clear" w:color="auto" w:fill="FFFFFF" w:themeFill="background1"/>
        <w:tabs>
          <w:tab w:val="left" w:pos="0"/>
          <w:tab w:val="left" w:pos="3690"/>
          <w:tab w:val="left" w:pos="5760"/>
        </w:tabs>
        <w:spacing w:after="60"/>
        <w:ind w:right="72"/>
        <w:jc w:val="center"/>
        <w:rPr>
          <w:b/>
          <w:bCs/>
          <w:iCs/>
          <w:smallCaps/>
        </w:rPr>
      </w:pPr>
    </w:p>
    <w:p w14:paraId="5BD52DDF" w14:textId="215BBCC5" w:rsidR="00515A6E" w:rsidRPr="00515A6E" w:rsidRDefault="00515A6E" w:rsidP="00515A6E">
      <w:pPr>
        <w:shd w:val="clear" w:color="auto" w:fill="FFFFFF" w:themeFill="background1"/>
        <w:tabs>
          <w:tab w:val="left" w:pos="0"/>
          <w:tab w:val="left" w:pos="3690"/>
          <w:tab w:val="left" w:pos="5760"/>
        </w:tabs>
        <w:spacing w:after="60"/>
        <w:ind w:right="72"/>
        <w:jc w:val="center"/>
        <w:rPr>
          <w:b/>
          <w:bCs/>
          <w:iCs/>
          <w:smallCaps/>
        </w:rPr>
      </w:pPr>
      <w:r w:rsidRPr="00515A6E">
        <w:rPr>
          <w:b/>
          <w:bCs/>
          <w:iCs/>
          <w:smallCaps/>
        </w:rPr>
        <w:t>Liturgical Meneion &amp; Scripture Readings</w:t>
      </w:r>
    </w:p>
    <w:p w14:paraId="1C4D99BB" w14:textId="77777777" w:rsidR="00515A6E" w:rsidRPr="00515A6E" w:rsidRDefault="00515A6E" w:rsidP="00515A6E">
      <w:pPr>
        <w:tabs>
          <w:tab w:val="left" w:pos="1710"/>
        </w:tabs>
        <w:autoSpaceDE w:val="0"/>
        <w:autoSpaceDN w:val="0"/>
        <w:rPr>
          <w:rFonts w:eastAsiaTheme="minorHAnsi"/>
        </w:rPr>
      </w:pPr>
      <w:r w:rsidRPr="00515A6E">
        <w:rPr>
          <w:b/>
          <w:bCs/>
        </w:rPr>
        <w:t>Mon. 19 Apr.</w:t>
      </w:r>
      <w:r w:rsidRPr="00515A6E">
        <w:rPr>
          <w:b/>
          <w:bCs/>
        </w:rPr>
        <w:tab/>
      </w:r>
      <w:r w:rsidRPr="00515A6E">
        <w:rPr>
          <w:rFonts w:eastAsiaTheme="minorHAnsi"/>
        </w:rPr>
        <w:t>St. Methodius, Equal-to-the-Apostles, enlightener of the Slavs (885).</w:t>
      </w:r>
    </w:p>
    <w:p w14:paraId="680F6CFA" w14:textId="77777777" w:rsidR="00515A6E" w:rsidRPr="00515A6E" w:rsidRDefault="00515A6E" w:rsidP="00515A6E">
      <w:pPr>
        <w:shd w:val="clear" w:color="auto" w:fill="FFFFFF" w:themeFill="background1"/>
        <w:tabs>
          <w:tab w:val="left" w:pos="1985"/>
          <w:tab w:val="left" w:pos="4140"/>
          <w:tab w:val="left" w:pos="6210"/>
        </w:tabs>
        <w:autoSpaceDE w:val="0"/>
        <w:autoSpaceDN w:val="0"/>
        <w:spacing w:after="60"/>
        <w:ind w:left="1710" w:right="72"/>
        <w:jc w:val="both"/>
        <w:rPr>
          <w:rFonts w:eastAsiaTheme="minorHAnsi"/>
          <w:b/>
          <w:bCs/>
          <w:iCs/>
        </w:rPr>
      </w:pPr>
      <w:r w:rsidRPr="00515A6E">
        <w:rPr>
          <w:rFonts w:eastAsiaTheme="minorHAnsi"/>
          <w:b/>
          <w:bCs/>
          <w:iCs/>
        </w:rPr>
        <w:t>Is. 48:17–49:4</w:t>
      </w:r>
      <w:r w:rsidRPr="00515A6E">
        <w:rPr>
          <w:rFonts w:eastAsiaTheme="minorHAnsi"/>
          <w:b/>
          <w:bCs/>
          <w:iCs/>
        </w:rPr>
        <w:tab/>
        <w:t>Gen. 27:1-41</w:t>
      </w:r>
      <w:r w:rsidRPr="00515A6E">
        <w:rPr>
          <w:rFonts w:eastAsiaTheme="minorHAnsi"/>
          <w:b/>
          <w:bCs/>
          <w:iCs/>
        </w:rPr>
        <w:tab/>
        <w:t>Prov. 19:16-25</w:t>
      </w:r>
    </w:p>
    <w:p w14:paraId="32D4AF0D" w14:textId="77777777" w:rsidR="00515A6E" w:rsidRPr="00515A6E" w:rsidRDefault="00515A6E" w:rsidP="00515A6E">
      <w:pPr>
        <w:shd w:val="clear" w:color="auto" w:fill="FFFFFF" w:themeFill="background1"/>
        <w:tabs>
          <w:tab w:val="left" w:pos="1985"/>
        </w:tabs>
        <w:autoSpaceDE w:val="0"/>
        <w:autoSpaceDN w:val="0"/>
        <w:ind w:left="1710" w:right="72" w:hanging="1710"/>
        <w:jc w:val="both"/>
        <w:rPr>
          <w:rFonts w:eastAsiaTheme="minorHAnsi"/>
        </w:rPr>
      </w:pPr>
      <w:r w:rsidRPr="00515A6E">
        <w:rPr>
          <w:b/>
        </w:rPr>
        <w:t xml:space="preserve">Tue. 20 </w:t>
      </w:r>
      <w:r w:rsidRPr="00515A6E">
        <w:rPr>
          <w:b/>
          <w:bCs/>
        </w:rPr>
        <w:t>Apr.</w:t>
      </w:r>
      <w:r w:rsidRPr="00515A6E">
        <w:rPr>
          <w:b/>
        </w:rPr>
        <w:tab/>
      </w:r>
      <w:r w:rsidRPr="00515A6E">
        <w:rPr>
          <w:rFonts w:eastAsiaTheme="minorHAnsi"/>
        </w:rPr>
        <w:t xml:space="preserve">Ven. Daniel, abbot, of </w:t>
      </w:r>
      <w:proofErr w:type="spellStart"/>
      <w:r w:rsidRPr="00515A6E">
        <w:rPr>
          <w:rFonts w:eastAsiaTheme="minorHAnsi"/>
        </w:rPr>
        <w:t>Pereyaslav</w:t>
      </w:r>
      <w:proofErr w:type="spellEnd"/>
      <w:r w:rsidRPr="00515A6E">
        <w:rPr>
          <w:rFonts w:eastAsiaTheme="minorHAnsi"/>
        </w:rPr>
        <w:t xml:space="preserve"> (1540).</w:t>
      </w:r>
    </w:p>
    <w:p w14:paraId="244C65B5" w14:textId="77777777" w:rsidR="00515A6E" w:rsidRPr="00515A6E" w:rsidRDefault="00515A6E" w:rsidP="00515A6E">
      <w:pPr>
        <w:tabs>
          <w:tab w:val="left" w:pos="1710"/>
          <w:tab w:val="left" w:pos="4140"/>
          <w:tab w:val="left" w:pos="4230"/>
          <w:tab w:val="left" w:pos="6210"/>
        </w:tabs>
        <w:autoSpaceDE w:val="0"/>
        <w:autoSpaceDN w:val="0"/>
        <w:spacing w:after="60"/>
        <w:ind w:left="1710"/>
        <w:rPr>
          <w:rFonts w:eastAsiaTheme="minorHAnsi"/>
          <w:b/>
          <w:bCs/>
          <w:iCs/>
        </w:rPr>
      </w:pPr>
      <w:r w:rsidRPr="00515A6E">
        <w:rPr>
          <w:rFonts w:eastAsiaTheme="minorHAnsi"/>
          <w:b/>
          <w:bCs/>
          <w:iCs/>
        </w:rPr>
        <w:t>Is. 49:6-10</w:t>
      </w:r>
      <w:r w:rsidRPr="00515A6E">
        <w:rPr>
          <w:rFonts w:eastAsiaTheme="minorHAnsi"/>
          <w:b/>
          <w:bCs/>
          <w:iCs/>
        </w:rPr>
        <w:tab/>
        <w:t>Gen. 31:3-16</w:t>
      </w:r>
      <w:r w:rsidRPr="00515A6E">
        <w:rPr>
          <w:rFonts w:eastAsiaTheme="minorHAnsi"/>
          <w:b/>
          <w:bCs/>
          <w:iCs/>
        </w:rPr>
        <w:tab/>
        <w:t>Prov. 21:3-21</w:t>
      </w:r>
    </w:p>
    <w:p w14:paraId="21E69E62" w14:textId="77777777" w:rsidR="00515A6E" w:rsidRPr="00515A6E" w:rsidRDefault="00515A6E" w:rsidP="00515A6E">
      <w:pPr>
        <w:tabs>
          <w:tab w:val="left" w:pos="1710"/>
        </w:tabs>
        <w:autoSpaceDE w:val="0"/>
        <w:autoSpaceDN w:val="0"/>
        <w:rPr>
          <w:rFonts w:eastAsiaTheme="minorHAnsi"/>
        </w:rPr>
      </w:pPr>
      <w:r w:rsidRPr="00515A6E">
        <w:rPr>
          <w:b/>
          <w:bCs/>
        </w:rPr>
        <w:t>Wed. 21 Apr.</w:t>
      </w:r>
      <w:r w:rsidRPr="00515A6E">
        <w:rPr>
          <w:b/>
          <w:bCs/>
        </w:rPr>
        <w:tab/>
      </w:r>
      <w:r w:rsidRPr="00515A6E">
        <w:rPr>
          <w:rFonts w:eastAsiaTheme="minorHAnsi"/>
        </w:rPr>
        <w:t>Ven. Rufus the Obedient of the Kyiv Caves (14th c.).</w:t>
      </w:r>
    </w:p>
    <w:p w14:paraId="2756CFF9" w14:textId="77777777" w:rsidR="00515A6E" w:rsidRPr="00515A6E" w:rsidRDefault="00515A6E" w:rsidP="00515A6E">
      <w:pPr>
        <w:shd w:val="clear" w:color="auto" w:fill="FFFFFF" w:themeFill="background1"/>
        <w:tabs>
          <w:tab w:val="left" w:pos="1710"/>
          <w:tab w:val="left" w:pos="3420"/>
          <w:tab w:val="left" w:pos="3510"/>
          <w:tab w:val="left" w:pos="3600"/>
          <w:tab w:val="left" w:pos="4230"/>
          <w:tab w:val="left" w:pos="6210"/>
        </w:tabs>
        <w:autoSpaceDE w:val="0"/>
        <w:autoSpaceDN w:val="0"/>
        <w:ind w:left="1710" w:right="72"/>
        <w:jc w:val="both"/>
        <w:rPr>
          <w:rFonts w:eastAsiaTheme="minorHAnsi"/>
          <w:b/>
          <w:bCs/>
          <w:iCs/>
        </w:rPr>
      </w:pPr>
      <w:r w:rsidRPr="00515A6E">
        <w:rPr>
          <w:rFonts w:eastAsiaTheme="minorHAnsi"/>
          <w:b/>
          <w:bCs/>
          <w:iCs/>
        </w:rPr>
        <w:t>Is. 58:1-11</w:t>
      </w:r>
      <w:r w:rsidRPr="00515A6E">
        <w:rPr>
          <w:rFonts w:eastAsiaTheme="minorHAnsi"/>
          <w:b/>
          <w:bCs/>
          <w:iCs/>
        </w:rPr>
        <w:tab/>
        <w:t>Gen. 43:26-31; 45:1-16</w:t>
      </w:r>
      <w:r w:rsidRPr="00515A6E">
        <w:rPr>
          <w:rFonts w:eastAsiaTheme="minorHAnsi"/>
          <w:b/>
          <w:bCs/>
          <w:iCs/>
        </w:rPr>
        <w:tab/>
        <w:t>Prov. 21:23–22:4</w:t>
      </w:r>
    </w:p>
    <w:p w14:paraId="48754A0A" w14:textId="77777777" w:rsidR="00515A6E" w:rsidRPr="00515A6E" w:rsidRDefault="00515A6E" w:rsidP="00515A6E">
      <w:pPr>
        <w:shd w:val="clear" w:color="auto" w:fill="FFFFFF" w:themeFill="background1"/>
        <w:tabs>
          <w:tab w:val="left" w:pos="1710"/>
          <w:tab w:val="left" w:pos="5850"/>
        </w:tabs>
        <w:autoSpaceDE w:val="0"/>
        <w:autoSpaceDN w:val="0"/>
        <w:spacing w:after="60"/>
        <w:ind w:right="72" w:firstLine="360"/>
        <w:jc w:val="both"/>
        <w:rPr>
          <w:b/>
        </w:rPr>
      </w:pPr>
      <w:r w:rsidRPr="00515A6E">
        <w:rPr>
          <w:b/>
          <w:bCs/>
          <w:i/>
          <w:iCs/>
          <w:highlight w:val="lightGray"/>
        </w:rPr>
        <w:t>6:00 PM</w:t>
      </w:r>
      <w:r w:rsidRPr="00515A6E">
        <w:rPr>
          <w:b/>
          <w:bCs/>
          <w:i/>
          <w:iCs/>
          <w:highlight w:val="lightGray"/>
        </w:rPr>
        <w:tab/>
      </w:r>
      <w:r w:rsidRPr="00515A6E">
        <w:rPr>
          <w:b/>
          <w:bCs/>
          <w:i/>
          <w:iCs/>
          <w:smallCaps/>
          <w:highlight w:val="lightGray"/>
        </w:rPr>
        <w:t>Liturgy of the Presanctified Gifts</w:t>
      </w:r>
    </w:p>
    <w:p w14:paraId="56A63F84" w14:textId="77777777" w:rsidR="00515A6E" w:rsidRPr="00515A6E" w:rsidRDefault="00515A6E" w:rsidP="00515A6E">
      <w:pPr>
        <w:shd w:val="clear" w:color="auto" w:fill="FFFFFF" w:themeFill="background1"/>
        <w:tabs>
          <w:tab w:val="left" w:pos="1985"/>
          <w:tab w:val="left" w:pos="5103"/>
        </w:tabs>
        <w:autoSpaceDE w:val="0"/>
        <w:autoSpaceDN w:val="0"/>
        <w:ind w:left="1699" w:right="72" w:hanging="1699"/>
        <w:jc w:val="both"/>
        <w:rPr>
          <w:rFonts w:eastAsiaTheme="minorHAnsi"/>
        </w:rPr>
      </w:pPr>
      <w:r w:rsidRPr="00515A6E">
        <w:rPr>
          <w:b/>
          <w:bCs/>
        </w:rPr>
        <w:t>Thu. 22 Apr.</w:t>
      </w:r>
      <w:r w:rsidRPr="00515A6E">
        <w:rPr>
          <w:b/>
          <w:bCs/>
        </w:rPr>
        <w:tab/>
      </w:r>
      <w:r w:rsidRPr="00515A6E">
        <w:rPr>
          <w:rFonts w:eastAsiaTheme="minorHAnsi"/>
        </w:rPr>
        <w:t xml:space="preserve">Martyrs </w:t>
      </w:r>
      <w:proofErr w:type="spellStart"/>
      <w:r w:rsidRPr="00515A6E">
        <w:rPr>
          <w:rFonts w:eastAsiaTheme="minorHAnsi"/>
        </w:rPr>
        <w:t>Desan</w:t>
      </w:r>
      <w:proofErr w:type="spellEnd"/>
      <w:r w:rsidRPr="00515A6E">
        <w:rPr>
          <w:rFonts w:eastAsiaTheme="minorHAnsi"/>
        </w:rPr>
        <w:t xml:space="preserve"> </w:t>
      </w:r>
      <w:proofErr w:type="spellStart"/>
      <w:r w:rsidRPr="00515A6E">
        <w:rPr>
          <w:rFonts w:eastAsiaTheme="minorHAnsi"/>
        </w:rPr>
        <w:t>bishopand</w:t>
      </w:r>
      <w:proofErr w:type="spellEnd"/>
      <w:r w:rsidRPr="00515A6E">
        <w:rPr>
          <w:rFonts w:eastAsiaTheme="minorHAnsi"/>
        </w:rPr>
        <w:t xml:space="preserve"> 270 other martyrs in Persia (362).</w:t>
      </w:r>
    </w:p>
    <w:p w14:paraId="42DF9BA5" w14:textId="77777777" w:rsidR="00515A6E" w:rsidRPr="00515A6E" w:rsidRDefault="00515A6E" w:rsidP="00515A6E">
      <w:pPr>
        <w:shd w:val="clear" w:color="auto" w:fill="FFFFFF" w:themeFill="background1"/>
        <w:tabs>
          <w:tab w:val="left" w:pos="1985"/>
          <w:tab w:val="left" w:pos="4140"/>
          <w:tab w:val="left" w:pos="6210"/>
        </w:tabs>
        <w:autoSpaceDE w:val="0"/>
        <w:autoSpaceDN w:val="0"/>
        <w:spacing w:after="60"/>
        <w:ind w:left="1710" w:right="72"/>
        <w:jc w:val="both"/>
        <w:rPr>
          <w:rFonts w:eastAsiaTheme="minorHAnsi"/>
          <w:b/>
          <w:bCs/>
          <w:i/>
        </w:rPr>
      </w:pPr>
      <w:r w:rsidRPr="00515A6E">
        <w:rPr>
          <w:rFonts w:eastAsiaTheme="minorHAnsi"/>
          <w:b/>
          <w:bCs/>
          <w:iCs/>
        </w:rPr>
        <w:t>Is. 65:8-16</w:t>
      </w:r>
      <w:r w:rsidRPr="00515A6E">
        <w:rPr>
          <w:rFonts w:eastAsiaTheme="minorHAnsi"/>
          <w:b/>
          <w:bCs/>
          <w:iCs/>
        </w:rPr>
        <w:tab/>
        <w:t>Gen. 46:1-7</w:t>
      </w:r>
      <w:r w:rsidRPr="00515A6E">
        <w:rPr>
          <w:rFonts w:eastAsiaTheme="minorHAnsi"/>
          <w:b/>
          <w:bCs/>
          <w:iCs/>
        </w:rPr>
        <w:tab/>
        <w:t>Prov. 23:15-24:5</w:t>
      </w:r>
    </w:p>
    <w:p w14:paraId="1762E9FA" w14:textId="77777777" w:rsidR="00515A6E" w:rsidRPr="00515A6E" w:rsidRDefault="00515A6E" w:rsidP="00515A6E">
      <w:pPr>
        <w:shd w:val="clear" w:color="auto" w:fill="FFFFFF" w:themeFill="background1"/>
        <w:tabs>
          <w:tab w:val="left" w:pos="1985"/>
          <w:tab w:val="left" w:pos="5103"/>
        </w:tabs>
        <w:autoSpaceDE w:val="0"/>
        <w:autoSpaceDN w:val="0"/>
        <w:ind w:left="1699" w:right="72" w:hanging="1699"/>
        <w:jc w:val="both"/>
        <w:rPr>
          <w:rFonts w:eastAsiaTheme="minorHAnsi"/>
        </w:rPr>
      </w:pPr>
      <w:r w:rsidRPr="00515A6E">
        <w:rPr>
          <w:b/>
          <w:bCs/>
        </w:rPr>
        <w:t>Fri. 23 Apr.</w:t>
      </w:r>
      <w:r w:rsidRPr="00515A6E">
        <w:rPr>
          <w:bCs/>
        </w:rPr>
        <w:tab/>
      </w:r>
      <w:r w:rsidRPr="00515A6E">
        <w:rPr>
          <w:rFonts w:eastAsiaTheme="minorHAnsi"/>
        </w:rPr>
        <w:t xml:space="preserve">Martyrs Terence, </w:t>
      </w:r>
      <w:proofErr w:type="spellStart"/>
      <w:r w:rsidRPr="00515A6E">
        <w:rPr>
          <w:rFonts w:eastAsiaTheme="minorHAnsi"/>
        </w:rPr>
        <w:t>Pompeius</w:t>
      </w:r>
      <w:proofErr w:type="spellEnd"/>
      <w:r w:rsidRPr="00515A6E">
        <w:rPr>
          <w:rFonts w:eastAsiaTheme="minorHAnsi"/>
        </w:rPr>
        <w:t xml:space="preserve"> and 33 others, beheaded at Carthage (250).</w:t>
      </w:r>
    </w:p>
    <w:p w14:paraId="48B6D7EA" w14:textId="77777777" w:rsidR="00515A6E" w:rsidRPr="00515A6E" w:rsidRDefault="00515A6E" w:rsidP="00515A6E">
      <w:pPr>
        <w:shd w:val="clear" w:color="auto" w:fill="FFFFFF" w:themeFill="background1"/>
        <w:tabs>
          <w:tab w:val="left" w:pos="1985"/>
          <w:tab w:val="left" w:pos="3870"/>
          <w:tab w:val="left" w:pos="4140"/>
          <w:tab w:val="left" w:pos="4230"/>
          <w:tab w:val="left" w:pos="6210"/>
        </w:tabs>
        <w:autoSpaceDE w:val="0"/>
        <w:autoSpaceDN w:val="0"/>
        <w:spacing w:after="60"/>
        <w:ind w:left="1699" w:right="72" w:firstLine="11"/>
        <w:jc w:val="both"/>
        <w:rPr>
          <w:rFonts w:eastAsiaTheme="minorHAnsi"/>
          <w:b/>
          <w:bCs/>
          <w:iCs/>
        </w:rPr>
      </w:pPr>
      <w:r w:rsidRPr="00515A6E">
        <w:rPr>
          <w:rFonts w:eastAsiaTheme="minorHAnsi"/>
          <w:b/>
          <w:bCs/>
          <w:iCs/>
        </w:rPr>
        <w:t>Is. 66:10-24</w:t>
      </w:r>
      <w:r w:rsidRPr="00515A6E">
        <w:rPr>
          <w:rFonts w:eastAsiaTheme="minorHAnsi"/>
          <w:b/>
          <w:bCs/>
          <w:iCs/>
        </w:rPr>
        <w:tab/>
        <w:t>Gen. 49:33–50:26</w:t>
      </w:r>
      <w:r w:rsidRPr="00515A6E">
        <w:rPr>
          <w:rFonts w:eastAsiaTheme="minorHAnsi"/>
          <w:b/>
          <w:bCs/>
          <w:iCs/>
        </w:rPr>
        <w:tab/>
        <w:t>Prov. 31:8-32</w:t>
      </w:r>
    </w:p>
    <w:p w14:paraId="2985F969" w14:textId="77777777" w:rsidR="00515A6E" w:rsidRPr="00515A6E" w:rsidRDefault="00515A6E" w:rsidP="00515A6E">
      <w:pPr>
        <w:shd w:val="clear" w:color="auto" w:fill="FFFFFF" w:themeFill="background1"/>
        <w:tabs>
          <w:tab w:val="left" w:pos="1985"/>
          <w:tab w:val="left" w:pos="5103"/>
        </w:tabs>
        <w:autoSpaceDE w:val="0"/>
        <w:autoSpaceDN w:val="0"/>
        <w:ind w:left="1699" w:right="72" w:hanging="1699"/>
        <w:jc w:val="both"/>
        <w:rPr>
          <w:rFonts w:eastAsiaTheme="minorHAnsi"/>
          <w:b/>
          <w:bCs/>
        </w:rPr>
      </w:pPr>
      <w:r w:rsidRPr="00515A6E">
        <w:rPr>
          <w:b/>
          <w:bCs/>
        </w:rPr>
        <w:t>Sat. 24 Apr.</w:t>
      </w:r>
      <w:r w:rsidRPr="00515A6E">
        <w:rPr>
          <w:b/>
          <w:bCs/>
        </w:rPr>
        <w:tab/>
      </w:r>
      <w:r w:rsidRPr="00515A6E">
        <w:rPr>
          <w:rFonts w:eastAsiaTheme="minorHAnsi"/>
          <w:b/>
          <w:bCs/>
        </w:rPr>
        <w:t>THE RESURRECTION OF THE RIGHTEOUS LAZARUS.</w:t>
      </w:r>
    </w:p>
    <w:p w14:paraId="13BDFCFA" w14:textId="77777777" w:rsidR="00515A6E" w:rsidRPr="00515A6E" w:rsidRDefault="00515A6E" w:rsidP="00515A6E">
      <w:pPr>
        <w:shd w:val="clear" w:color="auto" w:fill="FFFFFF" w:themeFill="background1"/>
        <w:tabs>
          <w:tab w:val="left" w:pos="1710"/>
          <w:tab w:val="left" w:pos="4140"/>
          <w:tab w:val="left" w:pos="5850"/>
          <w:tab w:val="left" w:pos="6030"/>
        </w:tabs>
        <w:autoSpaceDE w:val="0"/>
        <w:autoSpaceDN w:val="0"/>
        <w:ind w:left="5760" w:right="72" w:hanging="4050"/>
        <w:jc w:val="both"/>
        <w:rPr>
          <w:rFonts w:eastAsiaTheme="minorHAnsi"/>
          <w:b/>
          <w:bCs/>
          <w:iCs/>
        </w:rPr>
      </w:pPr>
      <w:r w:rsidRPr="00515A6E">
        <w:rPr>
          <w:rFonts w:eastAsiaTheme="minorHAnsi"/>
          <w:b/>
          <w:bCs/>
          <w:iCs/>
        </w:rPr>
        <w:t>Heb. 12:28–13:8</w:t>
      </w:r>
      <w:r w:rsidRPr="00515A6E">
        <w:rPr>
          <w:rFonts w:eastAsiaTheme="minorHAnsi"/>
          <w:b/>
          <w:bCs/>
          <w:iCs/>
        </w:rPr>
        <w:tab/>
        <w:t>Jn. 11:1-45</w:t>
      </w:r>
    </w:p>
    <w:p w14:paraId="7A9EAF66" w14:textId="77777777" w:rsidR="00515A6E" w:rsidRPr="00515A6E" w:rsidRDefault="00515A6E" w:rsidP="00515A6E">
      <w:pPr>
        <w:tabs>
          <w:tab w:val="left" w:pos="1701"/>
          <w:tab w:val="left" w:pos="5103"/>
          <w:tab w:val="left" w:pos="6946"/>
        </w:tabs>
        <w:ind w:firstLine="360"/>
        <w:jc w:val="both"/>
        <w:rPr>
          <w:b/>
          <w:bCs/>
          <w:i/>
          <w:iCs/>
          <w:smallCaps/>
          <w:highlight w:val="lightGray"/>
        </w:rPr>
      </w:pPr>
      <w:r w:rsidRPr="00515A6E">
        <w:rPr>
          <w:b/>
          <w:bCs/>
          <w:i/>
          <w:iCs/>
          <w:highlight w:val="lightGray"/>
        </w:rPr>
        <w:t>9:00 AM</w:t>
      </w:r>
      <w:r w:rsidRPr="00515A6E">
        <w:rPr>
          <w:b/>
          <w:bCs/>
          <w:i/>
          <w:iCs/>
          <w:highlight w:val="lightGray"/>
        </w:rPr>
        <w:tab/>
      </w:r>
      <w:r w:rsidRPr="00515A6E">
        <w:rPr>
          <w:b/>
          <w:bCs/>
          <w:i/>
          <w:iCs/>
          <w:smallCaps/>
          <w:highlight w:val="lightGray"/>
        </w:rPr>
        <w:t>Divine Liturgy of St. John Chrysostom.</w:t>
      </w:r>
    </w:p>
    <w:p w14:paraId="34BBDF2E" w14:textId="77777777" w:rsidR="00515A6E" w:rsidRPr="00515A6E" w:rsidRDefault="00515A6E" w:rsidP="00515A6E">
      <w:pPr>
        <w:shd w:val="clear" w:color="auto" w:fill="FFFFFF" w:themeFill="background1"/>
        <w:tabs>
          <w:tab w:val="left" w:pos="1985"/>
        </w:tabs>
        <w:autoSpaceDE w:val="0"/>
        <w:autoSpaceDN w:val="0"/>
        <w:spacing w:after="60"/>
        <w:ind w:left="1699" w:right="72" w:hanging="1339"/>
        <w:jc w:val="both"/>
        <w:rPr>
          <w:b/>
          <w:bCs/>
          <w:i/>
          <w:iCs/>
          <w:smallCaps/>
        </w:rPr>
      </w:pPr>
      <w:r w:rsidRPr="00515A6E">
        <w:rPr>
          <w:b/>
          <w:bCs/>
          <w:i/>
          <w:iCs/>
          <w:highlight w:val="lightGray"/>
        </w:rPr>
        <w:t>5:00 PM</w:t>
      </w:r>
      <w:r w:rsidRPr="00515A6E">
        <w:rPr>
          <w:b/>
          <w:bCs/>
          <w:i/>
          <w:iCs/>
          <w:highlight w:val="lightGray"/>
        </w:rPr>
        <w:tab/>
      </w:r>
      <w:r w:rsidRPr="00515A6E">
        <w:rPr>
          <w:b/>
          <w:bCs/>
          <w:i/>
          <w:iCs/>
          <w:smallCaps/>
          <w:highlight w:val="lightGray"/>
        </w:rPr>
        <w:t>Great Vespers</w:t>
      </w:r>
    </w:p>
    <w:p w14:paraId="266DBCC2" w14:textId="77777777" w:rsidR="00515A6E" w:rsidRPr="00515A6E" w:rsidRDefault="00515A6E" w:rsidP="00515A6E">
      <w:pPr>
        <w:tabs>
          <w:tab w:val="left" w:pos="1710"/>
        </w:tabs>
        <w:autoSpaceDE w:val="0"/>
        <w:autoSpaceDN w:val="0"/>
        <w:rPr>
          <w:rFonts w:eastAsiaTheme="minorHAnsi"/>
          <w:b/>
          <w:bCs/>
        </w:rPr>
      </w:pPr>
      <w:r w:rsidRPr="00515A6E">
        <w:rPr>
          <w:b/>
          <w:bCs/>
        </w:rPr>
        <w:t>Sun. 25 Apr.</w:t>
      </w:r>
      <w:r w:rsidRPr="00515A6E">
        <w:rPr>
          <w:b/>
          <w:bCs/>
        </w:rPr>
        <w:tab/>
        <w:t>PALM SUNDAY. THE ENTRY OF THE LORD INTO JERUSALEM.</w:t>
      </w:r>
    </w:p>
    <w:p w14:paraId="5AEF182C" w14:textId="77777777" w:rsidR="00515A6E" w:rsidRPr="00515A6E" w:rsidRDefault="00515A6E" w:rsidP="00515A6E">
      <w:pPr>
        <w:tabs>
          <w:tab w:val="left" w:pos="1701"/>
          <w:tab w:val="left" w:pos="5103"/>
          <w:tab w:val="left" w:pos="6946"/>
        </w:tabs>
        <w:ind w:firstLine="360"/>
        <w:jc w:val="both"/>
        <w:rPr>
          <w:b/>
          <w:bCs/>
          <w:i/>
          <w:iCs/>
          <w:smallCaps/>
          <w:highlight w:val="lightGray"/>
        </w:rPr>
      </w:pPr>
      <w:r w:rsidRPr="00515A6E">
        <w:rPr>
          <w:b/>
          <w:bCs/>
          <w:i/>
          <w:iCs/>
          <w:highlight w:val="lightGray"/>
        </w:rPr>
        <w:t>9:00 AM</w:t>
      </w:r>
      <w:r w:rsidRPr="00515A6E">
        <w:rPr>
          <w:b/>
          <w:bCs/>
          <w:i/>
          <w:iCs/>
          <w:highlight w:val="lightGray"/>
        </w:rPr>
        <w:tab/>
      </w:r>
      <w:r w:rsidRPr="00515A6E">
        <w:rPr>
          <w:b/>
          <w:bCs/>
          <w:i/>
          <w:iCs/>
          <w:smallCaps/>
          <w:highlight w:val="lightGray"/>
        </w:rPr>
        <w:t>Divine Liturgy of St. Basil the Great.  (40 people; available Online)</w:t>
      </w:r>
    </w:p>
    <w:p w14:paraId="217F2495" w14:textId="77777777" w:rsidR="00515A6E" w:rsidRPr="00515A6E" w:rsidRDefault="00515A6E" w:rsidP="00515A6E">
      <w:pPr>
        <w:tabs>
          <w:tab w:val="left" w:pos="1701"/>
          <w:tab w:val="left" w:pos="5103"/>
          <w:tab w:val="left" w:pos="6946"/>
        </w:tabs>
        <w:spacing w:after="60"/>
        <w:ind w:left="270" w:firstLine="90"/>
        <w:jc w:val="both"/>
        <w:rPr>
          <w:b/>
          <w:bCs/>
          <w:i/>
          <w:iCs/>
          <w:smallCaps/>
        </w:rPr>
      </w:pPr>
      <w:r w:rsidRPr="00515A6E">
        <w:rPr>
          <w:b/>
          <w:bCs/>
          <w:i/>
          <w:iCs/>
          <w:smallCaps/>
          <w:highlight w:val="lightGray"/>
        </w:rPr>
        <w:t>5:00 PM</w:t>
      </w:r>
      <w:r w:rsidRPr="00515A6E">
        <w:rPr>
          <w:b/>
          <w:bCs/>
          <w:i/>
          <w:iCs/>
          <w:smallCaps/>
          <w:highlight w:val="lightGray"/>
        </w:rPr>
        <w:tab/>
      </w:r>
      <w:proofErr w:type="spellStart"/>
      <w:r w:rsidRPr="00515A6E">
        <w:rPr>
          <w:b/>
          <w:bCs/>
          <w:i/>
          <w:iCs/>
          <w:smallCaps/>
          <w:highlight w:val="lightGray"/>
        </w:rPr>
        <w:t>Passia</w:t>
      </w:r>
      <w:proofErr w:type="spellEnd"/>
      <w:r w:rsidRPr="00515A6E">
        <w:rPr>
          <w:b/>
          <w:bCs/>
          <w:i/>
          <w:iCs/>
          <w:smallCaps/>
          <w:highlight w:val="lightGray"/>
        </w:rPr>
        <w:t xml:space="preserve"> or the Divine Suffering of Christ </w:t>
      </w:r>
      <w:r w:rsidRPr="00515A6E">
        <w:rPr>
          <w:b/>
          <w:highlight w:val="lightGray"/>
        </w:rPr>
        <w:t>(</w:t>
      </w:r>
      <w:r w:rsidRPr="00515A6E">
        <w:rPr>
          <w:b/>
          <w:bCs/>
          <w:i/>
          <w:iCs/>
          <w:smallCaps/>
          <w:highlight w:val="lightGray"/>
        </w:rPr>
        <w:t>Allentown)</w:t>
      </w:r>
    </w:p>
    <w:p w14:paraId="25AB1E61" w14:textId="77777777" w:rsidR="00515A6E" w:rsidRPr="00515A6E" w:rsidRDefault="00515A6E" w:rsidP="00515A6E">
      <w:pPr>
        <w:pStyle w:val="NormalWeb"/>
        <w:shd w:val="clear" w:color="auto" w:fill="FFFFFF"/>
        <w:spacing w:before="0" w:beforeAutospacing="0" w:after="120" w:afterAutospacing="0"/>
        <w:jc w:val="both"/>
        <w:rPr>
          <w:rFonts w:eastAsiaTheme="minorEastAsia"/>
          <w:b/>
          <w:bCs/>
          <w:i/>
          <w:iCs/>
          <w:smallCaps/>
          <w:kern w:val="28"/>
          <w:lang w:val="en-US" w:eastAsia="en-US"/>
        </w:rPr>
      </w:pPr>
    </w:p>
    <w:p w14:paraId="30B93632" w14:textId="77777777" w:rsidR="00515A6E" w:rsidRPr="00515A6E" w:rsidRDefault="00515A6E" w:rsidP="00515A6E">
      <w:pPr>
        <w:pStyle w:val="NormalWeb"/>
        <w:shd w:val="clear" w:color="auto" w:fill="FFFFFF"/>
        <w:spacing w:before="0" w:beforeAutospacing="0" w:after="120" w:afterAutospacing="0"/>
        <w:jc w:val="both"/>
        <w:rPr>
          <w:lang w:val="en-US"/>
        </w:rPr>
      </w:pPr>
      <w:r w:rsidRPr="00515A6E">
        <w:rPr>
          <w:lang w:val="en-US"/>
        </w:rPr>
        <w:t xml:space="preserve">On this Sunday of the Great Fast, Lent as we complete the fifth week of our </w:t>
      </w:r>
      <w:proofErr w:type="spellStart"/>
      <w:r w:rsidRPr="00515A6E">
        <w:rPr>
          <w:lang w:val="en-US"/>
        </w:rPr>
        <w:t>lenten</w:t>
      </w:r>
      <w:proofErr w:type="spellEnd"/>
      <w:r w:rsidRPr="00515A6E">
        <w:rPr>
          <w:lang w:val="en-US"/>
        </w:rPr>
        <w:t xml:space="preserve"> renewal and penance we commemorate St. Mary of Egypt. Our venerable mother, Mary of Egypt, lived </w:t>
      </w:r>
      <w:r w:rsidRPr="00515A6E">
        <w:rPr>
          <w:lang w:val="en-US"/>
        </w:rPr>
        <w:lastRenderedPageBreak/>
        <w:t xml:space="preserve">a most sinful and infamous life in the area of Alexandria in Egypt for some seventeen years. At the site of the Holy </w:t>
      </w:r>
      <w:proofErr w:type="spellStart"/>
      <w:r w:rsidRPr="00515A6E">
        <w:rPr>
          <w:lang w:val="en-US"/>
        </w:rPr>
        <w:t>Sepulchre</w:t>
      </w:r>
      <w:proofErr w:type="spellEnd"/>
      <w:r w:rsidRPr="00515A6E">
        <w:rPr>
          <w:lang w:val="en-US"/>
        </w:rPr>
        <w:t xml:space="preserve"> in Jerusalem the grace of God worked its effect on her way of life. She retired into the desert near the Jordan River and did penance for forty-seven years. She died around the year 421. As Mary of Egypt reformed her life and devoted herself to the Lord, so are we called especially during this season of repentance, to change our lives from sinfulness and worldliness to a life of dedicated service to the witness of the Lord. This is liturgically the final week of renewal and repentance. These are properly the last days of our </w:t>
      </w:r>
      <w:proofErr w:type="spellStart"/>
      <w:r w:rsidRPr="00515A6E">
        <w:rPr>
          <w:lang w:val="en-US"/>
        </w:rPr>
        <w:t>lenten</w:t>
      </w:r>
      <w:proofErr w:type="spellEnd"/>
      <w:r w:rsidRPr="00515A6E">
        <w:rPr>
          <w:lang w:val="en-US"/>
        </w:rPr>
        <w:t xml:space="preserve"> reconciliation and any necessary confession and conversion of life. Next Saturday is the Saturday of Lazarus. In the Byzantine Rite it is a day of change from the Great Fast to the Great and Holy Week. The Resurrection of Lazarus was a prefiguring of Christ’s own resurrection. As such, Saturday is celebrated liturgically as a Sunday and a brief respite as we change our </w:t>
      </w:r>
      <w:proofErr w:type="spellStart"/>
      <w:r w:rsidRPr="00515A6E">
        <w:rPr>
          <w:lang w:val="en-US"/>
        </w:rPr>
        <w:t>lenten</w:t>
      </w:r>
      <w:proofErr w:type="spellEnd"/>
      <w:r w:rsidRPr="00515A6E">
        <w:rPr>
          <w:lang w:val="en-US"/>
        </w:rPr>
        <w:t xml:space="preserve"> penance to the sorrow and sadness connected with our mourning over the suffering, passion and death of our Savior.</w:t>
      </w:r>
    </w:p>
    <w:p w14:paraId="4C60F687" w14:textId="77777777" w:rsidR="00515A6E" w:rsidRPr="00515A6E" w:rsidRDefault="00515A6E" w:rsidP="00515A6E">
      <w:pPr>
        <w:pStyle w:val="NormalWeb"/>
        <w:shd w:val="clear" w:color="auto" w:fill="FFFFFF"/>
        <w:spacing w:before="0" w:beforeAutospacing="0" w:after="40" w:afterAutospacing="0"/>
        <w:ind w:firstLine="720"/>
        <w:jc w:val="center"/>
        <w:rPr>
          <w:lang w:val="en-US"/>
        </w:rPr>
      </w:pPr>
      <w:r w:rsidRPr="00515A6E">
        <w:rPr>
          <w:lang w:val="en-US"/>
        </w:rPr>
        <w:t>An example of St Mary of Egypt encourages us to:</w:t>
      </w:r>
    </w:p>
    <w:p w14:paraId="3EDE7521" w14:textId="77777777" w:rsidR="00515A6E" w:rsidRPr="00515A6E" w:rsidRDefault="00515A6E" w:rsidP="00515A6E">
      <w:pPr>
        <w:tabs>
          <w:tab w:val="left" w:pos="1156"/>
          <w:tab w:val="left" w:pos="1700"/>
        </w:tabs>
        <w:spacing w:after="40"/>
        <w:ind w:left="1700" w:hanging="544"/>
        <w:jc w:val="center"/>
      </w:pPr>
      <w:r w:rsidRPr="00515A6E">
        <w:t>Repent of our sins.</w:t>
      </w:r>
    </w:p>
    <w:p w14:paraId="774055E4" w14:textId="77777777" w:rsidR="00515A6E" w:rsidRPr="00515A6E" w:rsidRDefault="00515A6E" w:rsidP="00515A6E">
      <w:pPr>
        <w:tabs>
          <w:tab w:val="left" w:pos="1156"/>
          <w:tab w:val="left" w:pos="1700"/>
        </w:tabs>
        <w:spacing w:after="40"/>
        <w:ind w:left="1700" w:hanging="544"/>
        <w:jc w:val="center"/>
      </w:pPr>
      <w:r w:rsidRPr="00515A6E">
        <w:t>Confess them and ask forgiveness.</w:t>
      </w:r>
    </w:p>
    <w:p w14:paraId="7A2C0309" w14:textId="77777777" w:rsidR="00515A6E" w:rsidRPr="00515A6E" w:rsidRDefault="00515A6E" w:rsidP="00515A6E">
      <w:pPr>
        <w:tabs>
          <w:tab w:val="left" w:pos="1156"/>
          <w:tab w:val="left" w:pos="1700"/>
        </w:tabs>
        <w:spacing w:after="40"/>
        <w:ind w:left="1700" w:hanging="544"/>
        <w:jc w:val="center"/>
      </w:pPr>
      <w:r w:rsidRPr="00515A6E">
        <w:t>Make a firm resolve not to repeat them.</w:t>
      </w:r>
    </w:p>
    <w:p w14:paraId="057D702D" w14:textId="77777777" w:rsidR="00515A6E" w:rsidRPr="00515A6E" w:rsidRDefault="00515A6E" w:rsidP="00515A6E">
      <w:pPr>
        <w:tabs>
          <w:tab w:val="left" w:pos="1156"/>
          <w:tab w:val="left" w:pos="1700"/>
        </w:tabs>
        <w:spacing w:after="40"/>
        <w:ind w:left="1700" w:hanging="544"/>
        <w:jc w:val="center"/>
      </w:pPr>
      <w:r w:rsidRPr="00515A6E">
        <w:t>Leave behind all associations, friends, contacts which incite desires of our past life.</w:t>
      </w:r>
    </w:p>
    <w:p w14:paraId="38452439" w14:textId="77777777" w:rsidR="00515A6E" w:rsidRPr="00515A6E" w:rsidRDefault="00515A6E" w:rsidP="00515A6E">
      <w:pPr>
        <w:tabs>
          <w:tab w:val="left" w:pos="1156"/>
          <w:tab w:val="left" w:pos="1700"/>
        </w:tabs>
        <w:spacing w:after="40"/>
        <w:ind w:left="1700" w:hanging="544"/>
        <w:jc w:val="center"/>
      </w:pPr>
      <w:r w:rsidRPr="00515A6E">
        <w:t xml:space="preserve">Acknowledge the </w:t>
      </w:r>
      <w:proofErr w:type="spellStart"/>
      <w:r w:rsidRPr="00515A6E">
        <w:t>Saviour</w:t>
      </w:r>
      <w:proofErr w:type="spellEnd"/>
      <w:r w:rsidRPr="00515A6E">
        <w:t xml:space="preserve"> as our Hope and Foundation.</w:t>
      </w:r>
    </w:p>
    <w:p w14:paraId="4F8B692F" w14:textId="77777777" w:rsidR="00515A6E" w:rsidRPr="00515A6E" w:rsidRDefault="00515A6E" w:rsidP="00515A6E">
      <w:pPr>
        <w:tabs>
          <w:tab w:val="left" w:pos="1156"/>
          <w:tab w:val="left" w:pos="1700"/>
        </w:tabs>
        <w:spacing w:after="40"/>
        <w:ind w:left="1700" w:hanging="544"/>
        <w:jc w:val="center"/>
      </w:pPr>
      <w:r w:rsidRPr="00515A6E">
        <w:t>Receive the Eucharist.</w:t>
      </w:r>
    </w:p>
    <w:p w14:paraId="324F1F0B" w14:textId="77777777" w:rsidR="00515A6E" w:rsidRPr="00515A6E" w:rsidRDefault="00515A6E" w:rsidP="00515A6E">
      <w:pPr>
        <w:tabs>
          <w:tab w:val="left" w:pos="1156"/>
          <w:tab w:val="left" w:pos="1700"/>
        </w:tabs>
        <w:spacing w:after="40"/>
        <w:ind w:left="1700" w:hanging="544"/>
        <w:jc w:val="center"/>
      </w:pPr>
    </w:p>
    <w:p w14:paraId="2066C336" w14:textId="6F45CACB" w:rsidR="00515A6E" w:rsidRPr="00515A6E" w:rsidRDefault="00515A6E" w:rsidP="00515A6E">
      <w:pPr>
        <w:tabs>
          <w:tab w:val="left" w:pos="1156"/>
          <w:tab w:val="left" w:pos="1700"/>
        </w:tabs>
        <w:spacing w:after="40"/>
        <w:ind w:left="1700" w:hanging="544"/>
        <w:jc w:val="center"/>
      </w:pPr>
      <w:r w:rsidRPr="00515A6E">
        <w:t>The words of the prophet Hosea speak to us:</w:t>
      </w:r>
      <w:r w:rsidRPr="00515A6E">
        <w:br/>
        <w:t>Come, let us return to the Lord.</w:t>
      </w:r>
      <w:r w:rsidRPr="00515A6E">
        <w:br/>
        <w:t>He has rent us and he will heal us;</w:t>
      </w:r>
      <w:r w:rsidRPr="00515A6E">
        <w:br/>
        <w:t>He has struck us and He will bind up our wounds;</w:t>
      </w:r>
      <w:r w:rsidRPr="00515A6E">
        <w:br/>
        <w:t>After two days He will revive us,</w:t>
      </w:r>
      <w:r w:rsidRPr="00515A6E">
        <w:br/>
        <w:t>On the third day He will raise us up</w:t>
      </w:r>
      <w:r w:rsidRPr="00515A6E">
        <w:br/>
        <w:t>And we shall live in His presence.</w:t>
      </w:r>
      <w:r w:rsidRPr="00515A6E">
        <w:br/>
        <w:t>Let us know; let us strive to know the Lord;</w:t>
      </w:r>
      <w:r w:rsidRPr="00515A6E">
        <w:br/>
        <w:t>That He will come in as certain as the dawn.</w:t>
      </w:r>
      <w:r w:rsidRPr="00515A6E">
        <w:br/>
        <w:t>He will come to us like a shower, like the rain of springtime to the</w:t>
      </w:r>
      <w:r w:rsidRPr="00515A6E">
        <w:br/>
        <w:t>earth...[His] sentence will blaze forth like the dawn--</w:t>
      </w:r>
      <w:r w:rsidRPr="00515A6E">
        <w:br/>
        <w:t>For mercy is what pleases [Him], not sacrifice;</w:t>
      </w:r>
      <w:r w:rsidRPr="00515A6E">
        <w:br/>
        <w:t>knowledge of God, not burnt offerings.</w:t>
      </w:r>
      <w:r w:rsidRPr="00515A6E">
        <w:br/>
        <w:t xml:space="preserve">(Fr. O. </w:t>
      </w:r>
      <w:proofErr w:type="spellStart"/>
      <w:r w:rsidRPr="00515A6E">
        <w:t>Shmemman</w:t>
      </w:r>
      <w:proofErr w:type="spellEnd"/>
      <w:r w:rsidRPr="00515A6E">
        <w:t>)</w:t>
      </w:r>
    </w:p>
    <w:p w14:paraId="6684BECF" w14:textId="77777777" w:rsidR="00515A6E" w:rsidRPr="00515A6E" w:rsidRDefault="00515A6E" w:rsidP="00515A6E">
      <w:pPr>
        <w:jc w:val="center"/>
        <w:rPr>
          <w:b/>
        </w:rPr>
      </w:pPr>
      <w:r w:rsidRPr="00515A6E">
        <w:rPr>
          <w:b/>
        </w:rPr>
        <w:t>PROPERS of St. BASIL’S LITURGY</w:t>
      </w:r>
    </w:p>
    <w:p w14:paraId="10243736" w14:textId="77777777" w:rsidR="00515A6E" w:rsidRPr="00515A6E" w:rsidRDefault="00515A6E" w:rsidP="00515A6E">
      <w:pPr>
        <w:jc w:val="both"/>
        <w:rPr>
          <w:b/>
        </w:rPr>
      </w:pPr>
    </w:p>
    <w:p w14:paraId="0D98EFD5" w14:textId="5D869C3A" w:rsidR="00515A6E" w:rsidRPr="00515A6E" w:rsidRDefault="00515A6E" w:rsidP="00515A6E">
      <w:pPr>
        <w:jc w:val="both"/>
        <w:rPr>
          <w:b/>
        </w:rPr>
      </w:pPr>
      <w:r w:rsidRPr="00515A6E">
        <w:rPr>
          <w:b/>
        </w:rPr>
        <w:t>Tropar of the Resurrection, Tone 4</w:t>
      </w:r>
    </w:p>
    <w:p w14:paraId="3F356FAF" w14:textId="77777777" w:rsidR="00515A6E" w:rsidRPr="00515A6E" w:rsidRDefault="00515A6E" w:rsidP="00515A6E">
      <w:pPr>
        <w:jc w:val="both"/>
      </w:pPr>
      <w:r w:rsidRPr="00515A6E">
        <w:lastRenderedPageBreak/>
        <w:t>When the women disciples of the Lord learned from The angel the joyous message of Your Resurrection, They cast away the ancestral curse and with gladness told the Apostles: death is overthrown. Christ God is Risen, granting the world great mercy.</w:t>
      </w:r>
    </w:p>
    <w:p w14:paraId="000A53FC" w14:textId="77777777" w:rsidR="00515A6E" w:rsidRPr="00515A6E" w:rsidRDefault="00515A6E" w:rsidP="00515A6E">
      <w:pPr>
        <w:jc w:val="both"/>
      </w:pPr>
    </w:p>
    <w:p w14:paraId="2744A1FF" w14:textId="77777777" w:rsidR="00515A6E" w:rsidRPr="00515A6E" w:rsidRDefault="00515A6E" w:rsidP="00515A6E">
      <w:pPr>
        <w:jc w:val="both"/>
        <w:rPr>
          <w:b/>
        </w:rPr>
      </w:pPr>
      <w:r w:rsidRPr="00515A6E">
        <w:rPr>
          <w:b/>
        </w:rPr>
        <w:t>Tropar of the Dormition, Tone 1</w:t>
      </w:r>
    </w:p>
    <w:p w14:paraId="0F077701" w14:textId="77777777" w:rsidR="00515A6E" w:rsidRPr="00515A6E" w:rsidRDefault="00515A6E" w:rsidP="00515A6E">
      <w:pPr>
        <w:jc w:val="both"/>
      </w:pPr>
      <w:r w:rsidRPr="00515A6E">
        <w:t>In giving birth, you preserved your virginity. In falling asleep you did not forsake the world, Birth-Giver of God. You were translated to Life, Mother of Life and through your prayers you deliver our souls from death.</w:t>
      </w:r>
    </w:p>
    <w:p w14:paraId="2C6D076E" w14:textId="77777777" w:rsidR="00515A6E" w:rsidRPr="00515A6E" w:rsidRDefault="00515A6E" w:rsidP="00515A6E">
      <w:pPr>
        <w:jc w:val="both"/>
        <w:rPr>
          <w:b/>
        </w:rPr>
      </w:pPr>
    </w:p>
    <w:p w14:paraId="6DC2C4ED" w14:textId="77777777" w:rsidR="00515A6E" w:rsidRPr="00515A6E" w:rsidRDefault="00515A6E" w:rsidP="00515A6E">
      <w:pPr>
        <w:jc w:val="both"/>
        <w:rPr>
          <w:b/>
        </w:rPr>
      </w:pPr>
      <w:r w:rsidRPr="00515A6E">
        <w:rPr>
          <w:b/>
        </w:rPr>
        <w:t>Tropar of Mary of Egypt, Tone 8</w:t>
      </w:r>
    </w:p>
    <w:p w14:paraId="64099A40" w14:textId="77777777" w:rsidR="00515A6E" w:rsidRPr="00515A6E" w:rsidRDefault="00515A6E" w:rsidP="00515A6E">
      <w:pPr>
        <w:jc w:val="both"/>
      </w:pPr>
      <w:r w:rsidRPr="00515A6E">
        <w:t>The image of God was truly preserved in you, O Mother, for you took up the Cross and followed Christ. By so doing, you taught us to disregard the flesh, for it passes away, but to care instead for the soul, since it is immortal. Therefore, Holy Mother Mary, you spirit rejoices with the angels.</w:t>
      </w:r>
    </w:p>
    <w:p w14:paraId="5F6F87A7" w14:textId="77777777" w:rsidR="00515A6E" w:rsidRPr="00515A6E" w:rsidRDefault="00515A6E" w:rsidP="00515A6E">
      <w:pPr>
        <w:jc w:val="both"/>
        <w:rPr>
          <w:b/>
        </w:rPr>
      </w:pPr>
    </w:p>
    <w:p w14:paraId="54B3FBEA" w14:textId="77777777" w:rsidR="00515A6E" w:rsidRPr="00515A6E" w:rsidRDefault="00515A6E" w:rsidP="00515A6E">
      <w:pPr>
        <w:jc w:val="both"/>
        <w:rPr>
          <w:b/>
        </w:rPr>
      </w:pPr>
      <w:r w:rsidRPr="00515A6E">
        <w:rPr>
          <w:b/>
        </w:rPr>
        <w:t>Tropar of the Triodion, Tone 4</w:t>
      </w:r>
    </w:p>
    <w:p w14:paraId="17D42F94" w14:textId="77777777" w:rsidR="00515A6E" w:rsidRPr="00515A6E" w:rsidRDefault="00515A6E" w:rsidP="00515A6E">
      <w:pPr>
        <w:jc w:val="both"/>
      </w:pPr>
      <w:r w:rsidRPr="00515A6E">
        <w:t>Having suffered the temptations of spiritual winter, let us bring renewed souls and the fruit of good deeds, uplifted in spirit. Behold the Bridegroom Christ is drawing near and giving the crowns of sainthood. Let us be attentive that He might find us worthy to accept the eternal crowns.</w:t>
      </w:r>
    </w:p>
    <w:p w14:paraId="42320600" w14:textId="77777777" w:rsidR="00515A6E" w:rsidRPr="00515A6E" w:rsidRDefault="00515A6E" w:rsidP="00515A6E">
      <w:pPr>
        <w:jc w:val="both"/>
        <w:rPr>
          <w:b/>
        </w:rPr>
      </w:pPr>
    </w:p>
    <w:p w14:paraId="141D018C" w14:textId="77777777" w:rsidR="00515A6E" w:rsidRPr="00515A6E" w:rsidRDefault="00515A6E" w:rsidP="00515A6E">
      <w:pPr>
        <w:jc w:val="both"/>
        <w:rPr>
          <w:b/>
        </w:rPr>
      </w:pPr>
      <w:r w:rsidRPr="00515A6E">
        <w:rPr>
          <w:b/>
        </w:rPr>
        <w:t>Glory to the Father… Kondak of  Mary of Egypt, Tone 3</w:t>
      </w:r>
    </w:p>
    <w:p w14:paraId="37D11FA4" w14:textId="77777777" w:rsidR="00515A6E" w:rsidRPr="00515A6E" w:rsidRDefault="00515A6E" w:rsidP="00515A6E">
      <w:pPr>
        <w:jc w:val="both"/>
      </w:pPr>
      <w:r w:rsidRPr="00515A6E">
        <w:t>You, who were once defiled by every type of evil, have today become a Bride of Christ through repentance. Emulating the angelic life, you cast down demons with the weapon of the Cross. Therefore, O Glorious Mary, you were made a Bride In the Kingdom.</w:t>
      </w:r>
    </w:p>
    <w:p w14:paraId="6CB7B0DD" w14:textId="77777777" w:rsidR="00515A6E" w:rsidRPr="00515A6E" w:rsidRDefault="00515A6E" w:rsidP="00515A6E">
      <w:pPr>
        <w:jc w:val="both"/>
      </w:pPr>
    </w:p>
    <w:p w14:paraId="5E0909C4" w14:textId="77777777" w:rsidR="00515A6E" w:rsidRPr="00515A6E" w:rsidRDefault="00515A6E" w:rsidP="00515A6E">
      <w:pPr>
        <w:jc w:val="both"/>
        <w:rPr>
          <w:b/>
        </w:rPr>
      </w:pPr>
      <w:r w:rsidRPr="00515A6E">
        <w:rPr>
          <w:b/>
        </w:rPr>
        <w:t>Now and ever… Kondak of the Dormition, Tone 2</w:t>
      </w:r>
    </w:p>
    <w:p w14:paraId="1BC88B3B" w14:textId="77777777" w:rsidR="00515A6E" w:rsidRPr="00515A6E" w:rsidRDefault="00515A6E" w:rsidP="00515A6E">
      <w:pPr>
        <w:jc w:val="both"/>
      </w:pPr>
      <w:r w:rsidRPr="00515A6E">
        <w:t>Neither the tomb nor death had power over the Birth-Giver of God. She is ever watchful in her prayers and in her intercession lies unfailing hope. For as the Mother of Life, she has been translated to Life by the One Who dwelt within her ever virginal womb.</w:t>
      </w:r>
    </w:p>
    <w:p w14:paraId="779226E7" w14:textId="77777777" w:rsidR="00515A6E" w:rsidRPr="00515A6E" w:rsidRDefault="00515A6E" w:rsidP="00515A6E">
      <w:pPr>
        <w:jc w:val="both"/>
      </w:pPr>
    </w:p>
    <w:p w14:paraId="3CEB6F45" w14:textId="77777777" w:rsidR="00515A6E" w:rsidRPr="00515A6E" w:rsidRDefault="00515A6E" w:rsidP="00515A6E">
      <w:pPr>
        <w:jc w:val="both"/>
      </w:pPr>
      <w:r w:rsidRPr="00515A6E">
        <w:rPr>
          <w:b/>
        </w:rPr>
        <w:t>Prokimen of the Resurrection, Tone 4.</w:t>
      </w:r>
      <w:r w:rsidRPr="00515A6E">
        <w:t xml:space="preserve"> How marvelous are Your works, O Lord. In wisdom, You have made them all.</w:t>
      </w:r>
    </w:p>
    <w:p w14:paraId="2F186D94" w14:textId="77777777" w:rsidR="00515A6E" w:rsidRPr="00515A6E" w:rsidRDefault="00515A6E" w:rsidP="00515A6E">
      <w:pPr>
        <w:jc w:val="both"/>
      </w:pPr>
    </w:p>
    <w:p w14:paraId="5730937E" w14:textId="77777777" w:rsidR="00515A6E" w:rsidRPr="00515A6E" w:rsidRDefault="00515A6E" w:rsidP="00515A6E">
      <w:pPr>
        <w:jc w:val="both"/>
      </w:pPr>
      <w:r w:rsidRPr="00515A6E">
        <w:rPr>
          <w:b/>
        </w:rPr>
        <w:t>Verse:</w:t>
      </w:r>
      <w:r w:rsidRPr="00515A6E">
        <w:t xml:space="preserve"> Bless the Lord, my soul. O Lord my God, You are very great. </w:t>
      </w:r>
    </w:p>
    <w:p w14:paraId="7D97229C" w14:textId="77777777" w:rsidR="00515A6E" w:rsidRPr="00515A6E" w:rsidRDefault="00515A6E" w:rsidP="00515A6E">
      <w:pPr>
        <w:jc w:val="both"/>
      </w:pPr>
    </w:p>
    <w:p w14:paraId="2A17B2B5" w14:textId="77777777" w:rsidR="00515A6E" w:rsidRPr="00515A6E" w:rsidRDefault="00515A6E" w:rsidP="00515A6E">
      <w:pPr>
        <w:jc w:val="both"/>
        <w:rPr>
          <w:b/>
        </w:rPr>
      </w:pPr>
      <w:r w:rsidRPr="00515A6E">
        <w:rPr>
          <w:b/>
        </w:rPr>
        <w:t>Prokimen of Mary of Egypt, Tone 4</w:t>
      </w:r>
    </w:p>
    <w:p w14:paraId="6A2FA34A" w14:textId="77777777" w:rsidR="00515A6E" w:rsidRPr="00515A6E" w:rsidRDefault="00515A6E" w:rsidP="00515A6E">
      <w:pPr>
        <w:jc w:val="both"/>
      </w:pPr>
      <w:r w:rsidRPr="00515A6E">
        <w:t>God is wondrous in His saints, the God of Israel.</w:t>
      </w:r>
    </w:p>
    <w:p w14:paraId="40985068" w14:textId="77777777" w:rsidR="00515A6E" w:rsidRPr="00515A6E" w:rsidRDefault="00515A6E" w:rsidP="00515A6E">
      <w:pPr>
        <w:jc w:val="both"/>
      </w:pPr>
    </w:p>
    <w:p w14:paraId="2E518FA8" w14:textId="77777777" w:rsidR="00515A6E" w:rsidRPr="00515A6E" w:rsidRDefault="00515A6E" w:rsidP="00515A6E">
      <w:pPr>
        <w:jc w:val="both"/>
        <w:rPr>
          <w:b/>
        </w:rPr>
      </w:pPr>
      <w:r w:rsidRPr="00515A6E">
        <w:rPr>
          <w:b/>
        </w:rPr>
        <w:t>Epistles: Hebrews 9:11-14 &amp; Galatians 3:23-29</w:t>
      </w:r>
    </w:p>
    <w:p w14:paraId="0A00ECC3" w14:textId="77777777" w:rsidR="00515A6E" w:rsidRPr="00515A6E" w:rsidRDefault="00515A6E" w:rsidP="00515A6E">
      <w:pPr>
        <w:jc w:val="both"/>
      </w:pPr>
    </w:p>
    <w:p w14:paraId="6087A850" w14:textId="77777777" w:rsidR="00515A6E" w:rsidRPr="00515A6E" w:rsidRDefault="00515A6E" w:rsidP="00515A6E">
      <w:pPr>
        <w:jc w:val="both"/>
      </w:pPr>
      <w:r w:rsidRPr="00515A6E">
        <w:rPr>
          <w:b/>
        </w:rPr>
        <w:t>Alleluia Verses, Tone 4.</w:t>
      </w:r>
      <w:r w:rsidRPr="00515A6E">
        <w:t xml:space="preserve"> Ben Your bow and proceed prosperously, and reign because of truth, meekness and righteousness.</w:t>
      </w:r>
    </w:p>
    <w:p w14:paraId="4F50FD19" w14:textId="77777777" w:rsidR="00515A6E" w:rsidRPr="00515A6E" w:rsidRDefault="00515A6E" w:rsidP="00515A6E">
      <w:pPr>
        <w:jc w:val="both"/>
      </w:pPr>
    </w:p>
    <w:p w14:paraId="710A8178" w14:textId="77777777" w:rsidR="00515A6E" w:rsidRPr="00515A6E" w:rsidRDefault="00515A6E" w:rsidP="00515A6E">
      <w:pPr>
        <w:jc w:val="both"/>
      </w:pPr>
      <w:r w:rsidRPr="00515A6E">
        <w:t>With patience have I waited for the Lord and He was attentive to me and listened to my supplication.</w:t>
      </w:r>
    </w:p>
    <w:p w14:paraId="3B15CD2F" w14:textId="77777777" w:rsidR="00515A6E" w:rsidRPr="00515A6E" w:rsidRDefault="00515A6E" w:rsidP="00515A6E">
      <w:pPr>
        <w:jc w:val="both"/>
      </w:pPr>
    </w:p>
    <w:p w14:paraId="4E6D4FD3" w14:textId="77777777" w:rsidR="00515A6E" w:rsidRPr="00515A6E" w:rsidRDefault="00515A6E" w:rsidP="00515A6E">
      <w:pPr>
        <w:jc w:val="both"/>
        <w:rPr>
          <w:b/>
        </w:rPr>
      </w:pPr>
      <w:r w:rsidRPr="00515A6E">
        <w:rPr>
          <w:b/>
        </w:rPr>
        <w:t>Gospels: Mark 10:32-45 &amp; Luke 7:36-50</w:t>
      </w:r>
    </w:p>
    <w:p w14:paraId="529C43FE" w14:textId="77777777" w:rsidR="00515A6E" w:rsidRPr="00515A6E" w:rsidRDefault="00515A6E" w:rsidP="00515A6E">
      <w:pPr>
        <w:jc w:val="both"/>
      </w:pPr>
    </w:p>
    <w:p w14:paraId="4FE94828" w14:textId="77777777" w:rsidR="00515A6E" w:rsidRPr="00515A6E" w:rsidRDefault="00515A6E" w:rsidP="00515A6E">
      <w:pPr>
        <w:jc w:val="both"/>
      </w:pPr>
      <w:r w:rsidRPr="00515A6E">
        <w:rPr>
          <w:b/>
        </w:rPr>
        <w:t>In place of “It is right in truth”…</w:t>
      </w:r>
      <w:r w:rsidRPr="00515A6E">
        <w:t xml:space="preserve"> All of creation rejoices in you, Lady, Full of Grace, the assembly of angels and the human race, Sanctified Temple and Spiritual Paradise, the Glory of Virgins, from whom God was incarnate and became a Child – our God before the ages. He made your body into a throne and your womb more spacious than the heavens. All of creation rejoices in You, Lady, Full of Grace. Glory to you!</w:t>
      </w:r>
    </w:p>
    <w:p w14:paraId="4381FB0D" w14:textId="77777777" w:rsidR="00515A6E" w:rsidRPr="00515A6E" w:rsidRDefault="00515A6E" w:rsidP="00515A6E">
      <w:pPr>
        <w:jc w:val="both"/>
      </w:pPr>
    </w:p>
    <w:p w14:paraId="6C88F75D" w14:textId="0519B790" w:rsidR="00515A6E" w:rsidRPr="00515A6E" w:rsidRDefault="00515A6E" w:rsidP="00515A6E">
      <w:pPr>
        <w:jc w:val="both"/>
      </w:pPr>
      <w:r w:rsidRPr="00515A6E">
        <w:rPr>
          <w:b/>
        </w:rPr>
        <w:t>Communion Hymn:</w:t>
      </w:r>
      <w:r w:rsidRPr="00515A6E">
        <w:t xml:space="preserve"> Praise the Lord from the heavens, praise Him In the Highest. The righteous shall be in everlasting remembrance. They shall not be afraid of any evil report. Alleluia (3X).</w:t>
      </w:r>
    </w:p>
    <w:p w14:paraId="3FB2BA30" w14:textId="77777777" w:rsidR="00515A6E" w:rsidRDefault="00515A6E" w:rsidP="00515A6E">
      <w:pPr>
        <w:spacing w:after="60"/>
        <w:ind w:right="-36"/>
        <w:rPr>
          <w:b/>
        </w:rPr>
      </w:pPr>
    </w:p>
    <w:p w14:paraId="1648F078" w14:textId="6D786B21" w:rsidR="00515A6E" w:rsidRPr="00515A6E" w:rsidRDefault="00515A6E" w:rsidP="00515A6E">
      <w:pPr>
        <w:spacing w:after="60"/>
        <w:ind w:right="-36"/>
      </w:pPr>
      <w:r w:rsidRPr="00515A6E">
        <w:rPr>
          <w:b/>
        </w:rPr>
        <w:t>Donation in Memory of Olga Dorosh</w:t>
      </w:r>
      <w:r w:rsidRPr="00515A6E">
        <w:t xml:space="preserve"> – Sisterhood of Faith, Hope &amp; Love - $25. </w:t>
      </w:r>
    </w:p>
    <w:p w14:paraId="073DDBED" w14:textId="77777777" w:rsidR="00515A6E" w:rsidRPr="00515A6E" w:rsidRDefault="00515A6E" w:rsidP="00515A6E">
      <w:pPr>
        <w:spacing w:after="60"/>
        <w:ind w:right="-36"/>
      </w:pPr>
      <w:r w:rsidRPr="00515A6E">
        <w:rPr>
          <w:b/>
        </w:rPr>
        <w:t>Donation in Memory of Alan Bach</w:t>
      </w:r>
      <w:r w:rsidRPr="00515A6E">
        <w:t xml:space="preserve"> – Hnatow Family - $30</w:t>
      </w:r>
    </w:p>
    <w:p w14:paraId="27C9FCEA" w14:textId="77777777" w:rsidR="00515A6E" w:rsidRDefault="00515A6E" w:rsidP="00515A6E">
      <w:pPr>
        <w:spacing w:after="60"/>
        <w:ind w:right="-36"/>
        <w:rPr>
          <w:b/>
        </w:rPr>
      </w:pPr>
    </w:p>
    <w:p w14:paraId="6B2ACCA4" w14:textId="469D9E2D" w:rsidR="00515A6E" w:rsidRPr="00515A6E" w:rsidRDefault="00515A6E" w:rsidP="00515A6E">
      <w:pPr>
        <w:spacing w:after="60"/>
        <w:ind w:right="-36"/>
      </w:pPr>
      <w:r w:rsidRPr="00515A6E">
        <w:rPr>
          <w:b/>
        </w:rPr>
        <w:t xml:space="preserve">Palm Sunday and Pascha. </w:t>
      </w:r>
      <w:r w:rsidRPr="00515A6E">
        <w:t>Attendance availability will be increased to 50 with preregistration required (the "50" will not include choir members nor altar servers). Blessing of the baskets following Liturgy on Pascha in the Parish Hall.</w:t>
      </w:r>
    </w:p>
    <w:p w14:paraId="63F99C99" w14:textId="77777777" w:rsidR="00515A6E" w:rsidRPr="00515A6E" w:rsidRDefault="00515A6E" w:rsidP="00515A6E">
      <w:pPr>
        <w:spacing w:after="60"/>
        <w:ind w:right="-36"/>
        <w:jc w:val="both"/>
        <w:rPr>
          <w:b/>
          <w:lang w:eastAsia="ru-RU"/>
        </w:rPr>
      </w:pPr>
      <w:r w:rsidRPr="00515A6E">
        <w:rPr>
          <w:b/>
          <w:lang w:eastAsia="ru-RU"/>
        </w:rPr>
        <w:t xml:space="preserve">SR UOL Cheesecake Sale for PASCHA. </w:t>
      </w:r>
      <w:r w:rsidRPr="00515A6E">
        <w:rPr>
          <w:lang w:eastAsia="ru-RU"/>
        </w:rPr>
        <w:t>Order by Sunday, April 18 for delivery on Sunday, April 25. Cost is $20. Please place orders with Linda Winters.</w:t>
      </w:r>
    </w:p>
    <w:p w14:paraId="79F97E82" w14:textId="77777777" w:rsidR="00515A6E" w:rsidRPr="00515A6E" w:rsidRDefault="00515A6E" w:rsidP="00515A6E">
      <w:pPr>
        <w:spacing w:after="60"/>
        <w:ind w:right="-36"/>
        <w:jc w:val="both"/>
        <w:rPr>
          <w:lang w:eastAsia="ru-RU"/>
        </w:rPr>
      </w:pPr>
      <w:r w:rsidRPr="00515A6E">
        <w:rPr>
          <w:b/>
          <w:lang w:eastAsia="ru-RU"/>
        </w:rPr>
        <w:t>2021 Spring pierogi schedule:</w:t>
      </w:r>
      <w:r w:rsidRPr="00515A6E">
        <w:rPr>
          <w:lang w:eastAsia="ru-RU"/>
        </w:rPr>
        <w:t xml:space="preserve"> May 6, 13, 20. For orders or volunteers please call   Helen: 610-261-4575.</w:t>
      </w:r>
    </w:p>
    <w:p w14:paraId="737734C3" w14:textId="77777777" w:rsidR="00515A6E" w:rsidRPr="00515A6E" w:rsidRDefault="00515A6E" w:rsidP="00515A6E">
      <w:pPr>
        <w:spacing w:after="60"/>
        <w:ind w:right="-36"/>
        <w:jc w:val="both"/>
      </w:pPr>
      <w:r w:rsidRPr="00515A6E">
        <w:rPr>
          <w:b/>
        </w:rPr>
        <w:t>RELIGIOUS EDUCATION</w:t>
      </w:r>
      <w:r w:rsidRPr="00515A6E">
        <w:t xml:space="preserve">: Every Wednesday evening, the Office of Youth Ministry holds 30-minute sessions via Zoom, with a different theme for each week! For details, go to </w:t>
      </w:r>
      <w:hyperlink r:id="rId9" w:tgtFrame="_blank" w:history="1">
        <w:r w:rsidRPr="00515A6E">
          <w:rPr>
            <w:rStyle w:val="Hyperlink"/>
          </w:rPr>
          <w:t>https://www.uocyouth.org/faithhopeandlovehomeedition</w:t>
        </w:r>
      </w:hyperlink>
      <w:r w:rsidRPr="00515A6E">
        <w:t>.</w:t>
      </w:r>
    </w:p>
    <w:p w14:paraId="3F3020A4" w14:textId="77777777" w:rsidR="00515A6E" w:rsidRPr="00515A6E" w:rsidRDefault="00515A6E" w:rsidP="00515A6E">
      <w:pPr>
        <w:spacing w:after="60"/>
        <w:ind w:right="-36"/>
        <w:jc w:val="both"/>
        <w:rPr>
          <w:b/>
          <w:bCs/>
          <w:shd w:val="clear" w:color="auto" w:fill="FFFFFF"/>
        </w:rPr>
      </w:pPr>
      <w:r w:rsidRPr="00515A6E">
        <w:rPr>
          <w:b/>
        </w:rPr>
        <w:t>For the food banks</w:t>
      </w:r>
      <w:r w:rsidRPr="00515A6E">
        <w:t>: We were assigned baby foods, but they also need cans of potatoes, tuna fish, canned meats, pasta, spaghetti sauce, mac &amp; cheese.</w:t>
      </w:r>
    </w:p>
    <w:p w14:paraId="54EC2728" w14:textId="77777777" w:rsidR="00515A6E" w:rsidRPr="00515A6E" w:rsidRDefault="00515A6E" w:rsidP="00515A6E">
      <w:pPr>
        <w:ind w:right="-36"/>
        <w:jc w:val="both"/>
        <w:rPr>
          <w:b/>
          <w:bCs/>
        </w:rPr>
      </w:pPr>
    </w:p>
    <w:p w14:paraId="3460FA89" w14:textId="139EFA11" w:rsidR="00515A6E" w:rsidRPr="00515A6E" w:rsidRDefault="00515A6E" w:rsidP="00515A6E">
      <w:pPr>
        <w:ind w:right="-36"/>
        <w:jc w:val="both"/>
        <w:rPr>
          <w:bCs/>
        </w:rPr>
      </w:pPr>
      <w:r w:rsidRPr="00515A6E">
        <w:rPr>
          <w:b/>
          <w:bCs/>
        </w:rPr>
        <w:t>BIRTHDAYS:</w:t>
      </w:r>
      <w:r w:rsidRPr="00515A6E">
        <w:rPr>
          <w:bCs/>
        </w:rPr>
        <w:t xml:space="preserve"> </w:t>
      </w:r>
    </w:p>
    <w:p w14:paraId="07783423" w14:textId="77777777" w:rsidR="00515A6E" w:rsidRPr="00515A6E" w:rsidRDefault="00515A6E" w:rsidP="00515A6E">
      <w:pPr>
        <w:spacing w:after="60"/>
        <w:ind w:right="-36"/>
        <w:jc w:val="both"/>
        <w:rPr>
          <w:b/>
          <w:bCs/>
        </w:rPr>
      </w:pPr>
      <w:r w:rsidRPr="00515A6E">
        <w:rPr>
          <w:b/>
          <w:bCs/>
        </w:rPr>
        <w:t>25 April</w:t>
      </w:r>
      <w:r w:rsidRPr="00515A6E">
        <w:rPr>
          <w:bCs/>
        </w:rPr>
        <w:t>…Andrea Sawarynski</w:t>
      </w:r>
    </w:p>
    <w:p w14:paraId="2974D871" w14:textId="77777777" w:rsidR="00515A6E" w:rsidRPr="00515A6E" w:rsidRDefault="00515A6E" w:rsidP="00515A6E">
      <w:pPr>
        <w:spacing w:after="60"/>
        <w:ind w:right="-36"/>
        <w:jc w:val="both"/>
        <w:rPr>
          <w:b/>
          <w:bCs/>
        </w:rPr>
      </w:pPr>
      <w:r w:rsidRPr="00515A6E">
        <w:rPr>
          <w:b/>
          <w:bCs/>
        </w:rPr>
        <w:t>MNOHAYA LITA! MANY YEARS!</w:t>
      </w:r>
    </w:p>
    <w:p w14:paraId="0EDA72F2" w14:textId="77777777" w:rsidR="00515A6E" w:rsidRDefault="00515A6E" w:rsidP="00515A6E">
      <w:pPr>
        <w:ind w:right="-36"/>
        <w:rPr>
          <w:b/>
          <w:bCs/>
        </w:rPr>
      </w:pPr>
    </w:p>
    <w:p w14:paraId="02A02399" w14:textId="7FC6F60E" w:rsidR="00515A6E" w:rsidRPr="00515A6E" w:rsidRDefault="00515A6E" w:rsidP="00515A6E">
      <w:pPr>
        <w:ind w:right="-36"/>
        <w:rPr>
          <w:b/>
          <w:bCs/>
        </w:rPr>
      </w:pPr>
      <w:r w:rsidRPr="00515A6E">
        <w:rPr>
          <w:b/>
          <w:bCs/>
        </w:rPr>
        <w:t xml:space="preserve">NECROLOGY:   </w:t>
      </w:r>
      <w:r w:rsidRPr="00515A6E">
        <w:t>Newly Departed Mary, Betty</w:t>
      </w:r>
    </w:p>
    <w:p w14:paraId="54824F11" w14:textId="77777777" w:rsidR="00515A6E" w:rsidRPr="00515A6E" w:rsidRDefault="00515A6E" w:rsidP="00515A6E">
      <w:pPr>
        <w:ind w:right="-36"/>
        <w:jc w:val="both"/>
        <w:rPr>
          <w:b/>
        </w:rPr>
      </w:pPr>
      <w:r w:rsidRPr="00515A6E">
        <w:rPr>
          <w:b/>
        </w:rPr>
        <w:t>19 Apr</w:t>
      </w:r>
      <w:r w:rsidRPr="00515A6E">
        <w:t xml:space="preserve">…Gregory Gul ’30, Olga </w:t>
      </w:r>
      <w:proofErr w:type="spellStart"/>
      <w:r w:rsidRPr="00515A6E">
        <w:t>Sokalsky</w:t>
      </w:r>
      <w:proofErr w:type="spellEnd"/>
      <w:r w:rsidRPr="00515A6E">
        <w:t xml:space="preserve"> ‘92</w:t>
      </w:r>
    </w:p>
    <w:p w14:paraId="262018A5" w14:textId="77777777" w:rsidR="00515A6E" w:rsidRPr="00515A6E" w:rsidRDefault="00515A6E" w:rsidP="00515A6E">
      <w:pPr>
        <w:ind w:right="-36"/>
        <w:jc w:val="both"/>
        <w:rPr>
          <w:b/>
        </w:rPr>
      </w:pPr>
      <w:r w:rsidRPr="00515A6E">
        <w:rPr>
          <w:b/>
        </w:rPr>
        <w:t>20 Apr</w:t>
      </w:r>
      <w:r w:rsidRPr="00515A6E">
        <w:t>…Martin Sheska ‘12</w:t>
      </w:r>
    </w:p>
    <w:p w14:paraId="385E37C6" w14:textId="77777777" w:rsidR="00515A6E" w:rsidRPr="00515A6E" w:rsidRDefault="00515A6E" w:rsidP="00515A6E">
      <w:pPr>
        <w:ind w:right="-36"/>
        <w:jc w:val="both"/>
      </w:pPr>
      <w:r w:rsidRPr="00515A6E">
        <w:rPr>
          <w:b/>
        </w:rPr>
        <w:t>21 Apr</w:t>
      </w:r>
      <w:r w:rsidRPr="00515A6E">
        <w:t>…</w:t>
      </w:r>
      <w:proofErr w:type="spellStart"/>
      <w:r w:rsidRPr="00515A6E">
        <w:t>Antin</w:t>
      </w:r>
      <w:proofErr w:type="spellEnd"/>
      <w:r w:rsidRPr="00515A6E">
        <w:t xml:space="preserve"> Masur ’44, </w:t>
      </w:r>
      <w:proofErr w:type="spellStart"/>
      <w:r w:rsidRPr="00515A6E">
        <w:t>Jameleh</w:t>
      </w:r>
      <w:proofErr w:type="spellEnd"/>
      <w:r w:rsidRPr="00515A6E">
        <w:t xml:space="preserve"> Azar ‘85</w:t>
      </w:r>
    </w:p>
    <w:p w14:paraId="118E8BDC" w14:textId="77777777" w:rsidR="00515A6E" w:rsidRPr="00515A6E" w:rsidRDefault="00515A6E" w:rsidP="00515A6E">
      <w:pPr>
        <w:ind w:right="-36"/>
        <w:jc w:val="both"/>
      </w:pPr>
      <w:r w:rsidRPr="00515A6E">
        <w:rPr>
          <w:b/>
        </w:rPr>
        <w:t>23 Apr</w:t>
      </w:r>
      <w:r w:rsidRPr="00515A6E">
        <w:t xml:space="preserve">…Michael </w:t>
      </w:r>
      <w:proofErr w:type="spellStart"/>
      <w:r w:rsidRPr="00515A6E">
        <w:t>Miga</w:t>
      </w:r>
      <w:proofErr w:type="spellEnd"/>
    </w:p>
    <w:p w14:paraId="2498441A" w14:textId="77777777" w:rsidR="00515A6E" w:rsidRPr="00515A6E" w:rsidRDefault="00515A6E" w:rsidP="00515A6E">
      <w:pPr>
        <w:ind w:right="-36"/>
        <w:jc w:val="both"/>
        <w:rPr>
          <w:b/>
        </w:rPr>
      </w:pPr>
      <w:r w:rsidRPr="00515A6E">
        <w:rPr>
          <w:b/>
        </w:rPr>
        <w:t>22 Apr</w:t>
      </w:r>
      <w:r w:rsidRPr="00515A6E">
        <w:t xml:space="preserve">…Alexander </w:t>
      </w:r>
      <w:proofErr w:type="spellStart"/>
      <w:r w:rsidRPr="00515A6E">
        <w:t>Poticha</w:t>
      </w:r>
      <w:proofErr w:type="spellEnd"/>
      <w:r w:rsidRPr="00515A6E">
        <w:t xml:space="preserve"> ’62, Michael Lubenesky ‘01</w:t>
      </w:r>
    </w:p>
    <w:p w14:paraId="0079505F" w14:textId="77777777" w:rsidR="00515A6E" w:rsidRPr="00515A6E" w:rsidRDefault="00515A6E" w:rsidP="00515A6E">
      <w:pPr>
        <w:ind w:right="-36"/>
        <w:jc w:val="both"/>
        <w:rPr>
          <w:b/>
        </w:rPr>
      </w:pPr>
      <w:r w:rsidRPr="00515A6E">
        <w:rPr>
          <w:b/>
        </w:rPr>
        <w:t>24 Apr</w:t>
      </w:r>
      <w:r w:rsidRPr="00515A6E">
        <w:t xml:space="preserve">…Ivan </w:t>
      </w:r>
      <w:proofErr w:type="spellStart"/>
      <w:r w:rsidRPr="00515A6E">
        <w:t>Lutyi</w:t>
      </w:r>
      <w:proofErr w:type="spellEnd"/>
      <w:r w:rsidRPr="00515A6E">
        <w:t xml:space="preserve"> ‘79</w:t>
      </w:r>
    </w:p>
    <w:p w14:paraId="490D0575" w14:textId="77777777" w:rsidR="00515A6E" w:rsidRPr="00515A6E" w:rsidRDefault="00515A6E" w:rsidP="00515A6E">
      <w:pPr>
        <w:spacing w:after="120"/>
        <w:ind w:right="-36"/>
        <w:jc w:val="both"/>
        <w:rPr>
          <w:b/>
          <w:bCs/>
        </w:rPr>
      </w:pPr>
      <w:r w:rsidRPr="00515A6E">
        <w:rPr>
          <w:b/>
          <w:bCs/>
        </w:rPr>
        <w:t>VICHNAYA PAMYAT! MEMORY ETERNAL!</w:t>
      </w:r>
    </w:p>
    <w:p w14:paraId="13973525" w14:textId="77777777" w:rsidR="00515A6E" w:rsidRPr="00515A6E" w:rsidRDefault="00515A6E" w:rsidP="00515A6E">
      <w:pPr>
        <w:ind w:right="-36"/>
        <w:jc w:val="both"/>
        <w:rPr>
          <w:bCs/>
        </w:rPr>
      </w:pPr>
      <w:r w:rsidRPr="00515A6E">
        <w:rPr>
          <w:b/>
          <w:bCs/>
        </w:rPr>
        <w:t>WE PRAY FOR THE HEALTH AND WELL-BEING</w:t>
      </w:r>
      <w:r w:rsidRPr="00515A6E">
        <w:rPr>
          <w:bCs/>
        </w:rPr>
        <w:t xml:space="preserve"> of the ill-afflicted:</w:t>
      </w:r>
      <w:r w:rsidRPr="00515A6E">
        <w:rPr>
          <w:color w:val="222222"/>
          <w:shd w:val="clear" w:color="auto" w:fill="FFFFFF"/>
        </w:rPr>
        <w:t xml:space="preserve"> Fr. Mark, Rebecca, Fr. Harry,</w:t>
      </w:r>
      <w:r w:rsidRPr="00515A6E">
        <w:rPr>
          <w:bCs/>
        </w:rPr>
        <w:t xml:space="preserve"> Michael, Raisa, child Oleksandra, child Alexandria, Elizabeth, Daria, Catherine Kochenash, Joan Molnar, Bill Ketterer, Paul, Richard Stetch, Evan, Brandon and Stacy Snyder, Aaliyah Osmun, </w:t>
      </w:r>
      <w:r w:rsidRPr="00515A6E">
        <w:t xml:space="preserve">Michael Mack, </w:t>
      </w:r>
      <w:r w:rsidRPr="00515A6E">
        <w:rPr>
          <w:bCs/>
        </w:rPr>
        <w:t>Ihor Broda, James Osmun, Matthew, Tom, William Savitz, Vladimir &amp; Emma Krasnopera</w:t>
      </w:r>
      <w:r w:rsidRPr="00515A6E">
        <w:t xml:space="preserve">, </w:t>
      </w:r>
      <w:r w:rsidRPr="00515A6E">
        <w:rPr>
          <w:bCs/>
        </w:rPr>
        <w:t>Brendan Phillips, Jessie Hnatow, Jessica Meashock, Adam Hewko, Betty Hendrickson, Andrew Thaxton, Susan Ferretti, Judy Albright, Rob Hewko, Daniel Kochenash, Christopher Mack, Norman Betrous, Luba Walker.</w:t>
      </w:r>
    </w:p>
    <w:p w14:paraId="5BC06A9D" w14:textId="77777777" w:rsidR="00515A6E" w:rsidRDefault="00515A6E" w:rsidP="00515A6E">
      <w:pPr>
        <w:spacing w:after="120"/>
        <w:ind w:right="-36"/>
        <w:jc w:val="both"/>
        <w:rPr>
          <w:bCs/>
        </w:rPr>
      </w:pPr>
    </w:p>
    <w:p w14:paraId="376D8E8F" w14:textId="02A7003A" w:rsidR="00515A6E" w:rsidRPr="00515A6E" w:rsidRDefault="00515A6E" w:rsidP="00515A6E">
      <w:pPr>
        <w:spacing w:after="120"/>
        <w:ind w:right="-36"/>
        <w:jc w:val="both"/>
        <w:rPr>
          <w:bCs/>
        </w:rPr>
      </w:pPr>
      <w:r w:rsidRPr="00515A6E">
        <w:rPr>
          <w:b/>
          <w:bCs/>
        </w:rPr>
        <w:t xml:space="preserve">For reflection: </w:t>
      </w:r>
      <w:r w:rsidRPr="00515A6E">
        <w:rPr>
          <w:bCs/>
        </w:rPr>
        <w:t>Do you exercise authority at home? at work? in other spheres? Are you seeking to serve, or to secure comfort, advancement, recognition, power over other people? When difficulties or hardships arise, what do your reactions reveal about what is most important to you?</w:t>
      </w:r>
    </w:p>
    <w:p w14:paraId="631DC16B" w14:textId="77777777" w:rsidR="00515A6E" w:rsidRPr="00515A6E" w:rsidRDefault="00515A6E" w:rsidP="00515A6E">
      <w:pPr>
        <w:ind w:right="-36"/>
        <w:jc w:val="both"/>
        <w:rPr>
          <w:b/>
          <w:bCs/>
          <w:i/>
          <w:iCs/>
        </w:rPr>
      </w:pPr>
      <w:r w:rsidRPr="00515A6E">
        <w:rPr>
          <w:b/>
          <w:bCs/>
          <w:iCs/>
        </w:rPr>
        <w:t xml:space="preserve">Food for Thought. </w:t>
      </w:r>
      <w:r w:rsidRPr="00515A6E">
        <w:t>The word humility comes from the Latin word humus, which is the organic material used for gardening; another name for it is compost. When you mix banana peels, eggshells, apple cores, and other organic material together with leaves and dirt, you will eventually get compost. Compost is used as rich organic material for gardens. In our life this means that certain areas need to be broken down, such as our pride, ego, and self-centeredness, so that God's Word can be planted in us, and it will hopefully grow.</w:t>
      </w:r>
    </w:p>
    <w:p w14:paraId="07921AB0" w14:textId="77777777" w:rsidR="00515A6E" w:rsidRPr="00515A6E" w:rsidRDefault="00515A6E" w:rsidP="00515A6E">
      <w:pPr>
        <w:ind w:right="-36"/>
        <w:jc w:val="both"/>
      </w:pPr>
      <w:r w:rsidRPr="00515A6E">
        <w:t>Try to remember a selfless act of love that you performed for someone else. How did this action make you feel? Did this act inspire others to do similar acts for other people?</w:t>
      </w:r>
    </w:p>
    <w:p w14:paraId="0B1697B3" w14:textId="77777777" w:rsidR="00515A6E" w:rsidRPr="00515A6E" w:rsidRDefault="00515A6E" w:rsidP="00515A6E">
      <w:pPr>
        <w:spacing w:after="60"/>
        <w:ind w:right="-36"/>
        <w:jc w:val="center"/>
        <w:rPr>
          <w:bCs/>
        </w:rPr>
      </w:pPr>
    </w:p>
    <w:p w14:paraId="7CC6659F" w14:textId="77777777" w:rsidR="00515A6E" w:rsidRPr="00515A6E" w:rsidRDefault="00515A6E" w:rsidP="00515A6E">
      <w:pPr>
        <w:spacing w:after="60"/>
        <w:ind w:right="-36"/>
        <w:jc w:val="center"/>
        <w:rPr>
          <w:b/>
        </w:rPr>
      </w:pPr>
      <w:r w:rsidRPr="00515A6E">
        <w:rPr>
          <w:b/>
        </w:rPr>
        <w:t>Here are four challenges.</w:t>
      </w:r>
    </w:p>
    <w:p w14:paraId="62357C6C" w14:textId="77777777" w:rsidR="00515A6E" w:rsidRPr="00515A6E" w:rsidRDefault="00515A6E" w:rsidP="00515A6E">
      <w:pPr>
        <w:spacing w:after="60"/>
        <w:ind w:right="-36"/>
        <w:jc w:val="center"/>
      </w:pPr>
      <w:r w:rsidRPr="00515A6E">
        <w:t>1. Serve whenever you can.</w:t>
      </w:r>
    </w:p>
    <w:p w14:paraId="38F31839" w14:textId="77777777" w:rsidR="00515A6E" w:rsidRPr="00515A6E" w:rsidRDefault="00515A6E" w:rsidP="00515A6E">
      <w:pPr>
        <w:spacing w:after="60"/>
        <w:ind w:right="-36"/>
        <w:jc w:val="center"/>
      </w:pPr>
      <w:r w:rsidRPr="00515A6E">
        <w:t>2. Serve wherever you can.</w:t>
      </w:r>
    </w:p>
    <w:p w14:paraId="60F50624" w14:textId="77777777" w:rsidR="00515A6E" w:rsidRPr="00515A6E" w:rsidRDefault="00515A6E" w:rsidP="00515A6E">
      <w:pPr>
        <w:spacing w:after="60"/>
        <w:ind w:right="-36"/>
        <w:jc w:val="center"/>
      </w:pPr>
      <w:r w:rsidRPr="00515A6E">
        <w:t>3. Serve whoever is in need.</w:t>
      </w:r>
    </w:p>
    <w:p w14:paraId="32F97F33" w14:textId="77777777" w:rsidR="00515A6E" w:rsidRPr="00515A6E" w:rsidRDefault="00515A6E" w:rsidP="00515A6E">
      <w:pPr>
        <w:spacing w:after="60"/>
        <w:ind w:right="-36"/>
        <w:jc w:val="center"/>
      </w:pPr>
      <w:r w:rsidRPr="00515A6E">
        <w:t>4. Be willing to do whatever it takes.</w:t>
      </w:r>
    </w:p>
    <w:p w14:paraId="2891A57D" w14:textId="77777777" w:rsidR="00515A6E" w:rsidRPr="00515A6E" w:rsidRDefault="00515A6E" w:rsidP="00515A6E">
      <w:pPr>
        <w:spacing w:after="60"/>
        <w:ind w:right="-36"/>
        <w:jc w:val="center"/>
      </w:pPr>
      <w:r w:rsidRPr="00515A6E">
        <w:t>Do what you can…with what you have…where you are.</w:t>
      </w:r>
    </w:p>
    <w:p w14:paraId="76867DB4" w14:textId="77777777" w:rsidR="00515A6E" w:rsidRPr="00515A6E" w:rsidRDefault="00515A6E" w:rsidP="00515A6E">
      <w:pPr>
        <w:spacing w:after="60"/>
        <w:ind w:right="-36"/>
        <w:jc w:val="center"/>
      </w:pPr>
      <w:r w:rsidRPr="00515A6E">
        <w:t>Monitor your motives. Prepare for problems. Elevate others. Embrace the example of Jesus.</w:t>
      </w:r>
    </w:p>
    <w:p w14:paraId="209165AB" w14:textId="77777777" w:rsidR="00515A6E" w:rsidRPr="00515A6E" w:rsidRDefault="00515A6E" w:rsidP="00515A6E">
      <w:pPr>
        <w:spacing w:after="60"/>
        <w:ind w:right="-36"/>
        <w:jc w:val="center"/>
      </w:pPr>
    </w:p>
    <w:p w14:paraId="04F60D98" w14:textId="77777777" w:rsidR="00515A6E" w:rsidRPr="00515A6E" w:rsidRDefault="00515A6E" w:rsidP="00515A6E">
      <w:pPr>
        <w:ind w:right="-36"/>
        <w:jc w:val="both"/>
        <w:rPr>
          <w:bCs/>
        </w:rPr>
      </w:pPr>
      <w:r w:rsidRPr="00515A6E">
        <w:rPr>
          <w:bCs/>
        </w:rPr>
        <w:t>A room-service waiter at a Marriott hotel learned that the sister of a guest had just died. The waiter, named Charles, bought a sympathy card, had hotel staff members sign it, and gave it to the distraught guest with a piece of hot apple pie. "Mr. Marriott," the guest later wrote to the president of Marriott Hotels, "I'll never meet you. And I don't need to meet you. Because I met Charles. I know what you stand for. ... I want to assure you that as long as I live, I will stay at your hotels. And I will tell my friends to stay at your hotels."</w:t>
      </w:r>
    </w:p>
    <w:p w14:paraId="6E7423BB" w14:textId="77777777" w:rsidR="00515A6E" w:rsidRPr="00515A6E" w:rsidRDefault="00515A6E" w:rsidP="00515A6E">
      <w:pPr>
        <w:ind w:right="-36"/>
        <w:jc w:val="right"/>
        <w:rPr>
          <w:bCs/>
        </w:rPr>
      </w:pPr>
      <w:r w:rsidRPr="00515A6E">
        <w:rPr>
          <w:bCs/>
        </w:rPr>
        <w:t>Roger Dow and Susan Cook, Turned On, (New York: Harper Business, 1996).</w:t>
      </w:r>
    </w:p>
    <w:p w14:paraId="788BC0E1" w14:textId="77777777" w:rsidR="00515A6E" w:rsidRPr="00515A6E" w:rsidRDefault="00515A6E" w:rsidP="00515A6E">
      <w:pPr>
        <w:spacing w:after="120"/>
        <w:ind w:right="-36"/>
        <w:jc w:val="both"/>
        <w:rPr>
          <w:bCs/>
        </w:rPr>
      </w:pPr>
    </w:p>
    <w:p w14:paraId="247372FF" w14:textId="77777777" w:rsidR="00515A6E" w:rsidRPr="00515A6E" w:rsidRDefault="00515A6E" w:rsidP="00515A6E">
      <w:pPr>
        <w:jc w:val="center"/>
        <w:rPr>
          <w:b/>
        </w:rPr>
      </w:pPr>
      <w:r w:rsidRPr="00515A6E">
        <w:rPr>
          <w:b/>
        </w:rPr>
        <w:t>The Book of Proverbs cites a list in 16:16-19:</w:t>
      </w:r>
    </w:p>
    <w:p w14:paraId="7C0F72D4" w14:textId="77777777" w:rsidR="00515A6E" w:rsidRPr="00515A6E" w:rsidRDefault="00515A6E" w:rsidP="00515A6E">
      <w:pPr>
        <w:jc w:val="center"/>
        <w:rPr>
          <w:b/>
        </w:rPr>
      </w:pPr>
      <w:r w:rsidRPr="00515A6E">
        <w:rPr>
          <w:b/>
        </w:rPr>
        <w:t>Six things the Lord hates, and seven that are an abomination to him:</w:t>
      </w:r>
    </w:p>
    <w:p w14:paraId="77B5392E" w14:textId="77777777" w:rsidR="00515A6E" w:rsidRPr="00515A6E" w:rsidRDefault="00515A6E" w:rsidP="00515A6E">
      <w:pPr>
        <w:spacing w:after="60"/>
        <w:jc w:val="center"/>
      </w:pPr>
      <w:r w:rsidRPr="00515A6E">
        <w:t>a proud look,</w:t>
      </w:r>
    </w:p>
    <w:p w14:paraId="7E5F97D0" w14:textId="77777777" w:rsidR="00515A6E" w:rsidRPr="00515A6E" w:rsidRDefault="00515A6E" w:rsidP="00515A6E">
      <w:pPr>
        <w:spacing w:after="60"/>
        <w:jc w:val="center"/>
      </w:pPr>
      <w:r w:rsidRPr="00515A6E">
        <w:t>a lying tongue,</w:t>
      </w:r>
    </w:p>
    <w:p w14:paraId="344FFB60" w14:textId="77777777" w:rsidR="00515A6E" w:rsidRPr="00515A6E" w:rsidRDefault="00515A6E" w:rsidP="00515A6E">
      <w:pPr>
        <w:spacing w:after="60"/>
        <w:jc w:val="center"/>
      </w:pPr>
      <w:r w:rsidRPr="00515A6E">
        <w:t>hands that shed innocent blood,</w:t>
      </w:r>
    </w:p>
    <w:p w14:paraId="7B6B729B" w14:textId="77777777" w:rsidR="00515A6E" w:rsidRPr="00515A6E" w:rsidRDefault="00515A6E" w:rsidP="00515A6E">
      <w:pPr>
        <w:spacing w:after="60"/>
        <w:jc w:val="center"/>
      </w:pPr>
      <w:r w:rsidRPr="00515A6E">
        <w:t>a heart that devises evil plots,</w:t>
      </w:r>
    </w:p>
    <w:p w14:paraId="64189141" w14:textId="77777777" w:rsidR="00515A6E" w:rsidRPr="00515A6E" w:rsidRDefault="00515A6E" w:rsidP="00515A6E">
      <w:pPr>
        <w:spacing w:after="60"/>
        <w:jc w:val="center"/>
      </w:pPr>
      <w:r w:rsidRPr="00515A6E">
        <w:t>feet that are quick to run into mischief,</w:t>
      </w:r>
    </w:p>
    <w:p w14:paraId="1D8948A7" w14:textId="77777777" w:rsidR="00515A6E" w:rsidRPr="00515A6E" w:rsidRDefault="00515A6E" w:rsidP="00515A6E">
      <w:pPr>
        <w:spacing w:after="60"/>
        <w:jc w:val="center"/>
      </w:pPr>
      <w:r w:rsidRPr="00515A6E">
        <w:t>a deceitful witness that utters lies and</w:t>
      </w:r>
    </w:p>
    <w:p w14:paraId="36B4E092" w14:textId="77777777" w:rsidR="00515A6E" w:rsidRPr="00515A6E" w:rsidRDefault="00515A6E" w:rsidP="00515A6E">
      <w:pPr>
        <w:spacing w:after="60"/>
        <w:jc w:val="center"/>
      </w:pPr>
      <w:r w:rsidRPr="00515A6E">
        <w:t>the person that sows discord among the brethren.</w:t>
      </w:r>
    </w:p>
    <w:p w14:paraId="541819D4" w14:textId="77777777" w:rsidR="00515A6E" w:rsidRPr="00515A6E" w:rsidRDefault="00515A6E" w:rsidP="00515A6E"/>
    <w:p w14:paraId="4FBEE076" w14:textId="77777777" w:rsidR="00BF0A48" w:rsidRPr="00515A6E" w:rsidRDefault="00BF0A48" w:rsidP="00BF0A48">
      <w:pPr>
        <w:tabs>
          <w:tab w:val="left" w:pos="1788"/>
        </w:tabs>
      </w:pPr>
    </w:p>
    <w:sectPr w:rsidR="00BF0A48" w:rsidRPr="00515A6E"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28D4"/>
    <w:rsid w:val="00012C1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71D03"/>
    <w:rsid w:val="001952FF"/>
    <w:rsid w:val="001A32E8"/>
    <w:rsid w:val="001A35D4"/>
    <w:rsid w:val="001A4516"/>
    <w:rsid w:val="001A59AE"/>
    <w:rsid w:val="001D4D3E"/>
    <w:rsid w:val="001E51A3"/>
    <w:rsid w:val="001F7D2F"/>
    <w:rsid w:val="002038E1"/>
    <w:rsid w:val="002052FB"/>
    <w:rsid w:val="00205C01"/>
    <w:rsid w:val="00211C57"/>
    <w:rsid w:val="002219D7"/>
    <w:rsid w:val="0022341F"/>
    <w:rsid w:val="00230455"/>
    <w:rsid w:val="0023047D"/>
    <w:rsid w:val="00234AEE"/>
    <w:rsid w:val="00236A40"/>
    <w:rsid w:val="00237610"/>
    <w:rsid w:val="00244D99"/>
    <w:rsid w:val="00244EF8"/>
    <w:rsid w:val="0024648A"/>
    <w:rsid w:val="00246855"/>
    <w:rsid w:val="002573C0"/>
    <w:rsid w:val="00262353"/>
    <w:rsid w:val="00283CF3"/>
    <w:rsid w:val="002925A6"/>
    <w:rsid w:val="002926B0"/>
    <w:rsid w:val="002934A3"/>
    <w:rsid w:val="0029377F"/>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556F8"/>
    <w:rsid w:val="003647E9"/>
    <w:rsid w:val="00373AE6"/>
    <w:rsid w:val="00375E77"/>
    <w:rsid w:val="00377009"/>
    <w:rsid w:val="003846CF"/>
    <w:rsid w:val="00395528"/>
    <w:rsid w:val="00396E0F"/>
    <w:rsid w:val="003B123F"/>
    <w:rsid w:val="003B1F0D"/>
    <w:rsid w:val="003B2A45"/>
    <w:rsid w:val="003B5C20"/>
    <w:rsid w:val="003C3285"/>
    <w:rsid w:val="003C66E4"/>
    <w:rsid w:val="003F2C07"/>
    <w:rsid w:val="004015FA"/>
    <w:rsid w:val="00405689"/>
    <w:rsid w:val="004102A3"/>
    <w:rsid w:val="0041111A"/>
    <w:rsid w:val="00413DFA"/>
    <w:rsid w:val="0041549B"/>
    <w:rsid w:val="00423C8D"/>
    <w:rsid w:val="00436040"/>
    <w:rsid w:val="0044651B"/>
    <w:rsid w:val="00455D2F"/>
    <w:rsid w:val="004646B8"/>
    <w:rsid w:val="00473E7F"/>
    <w:rsid w:val="00481D19"/>
    <w:rsid w:val="00483FB7"/>
    <w:rsid w:val="004A08A8"/>
    <w:rsid w:val="004C0B1A"/>
    <w:rsid w:val="004C27A7"/>
    <w:rsid w:val="004D1481"/>
    <w:rsid w:val="004D3B09"/>
    <w:rsid w:val="004D4F05"/>
    <w:rsid w:val="004D6131"/>
    <w:rsid w:val="004E1CC6"/>
    <w:rsid w:val="004E5DF0"/>
    <w:rsid w:val="004E6B40"/>
    <w:rsid w:val="004F2ACE"/>
    <w:rsid w:val="004F4EF2"/>
    <w:rsid w:val="00501E04"/>
    <w:rsid w:val="00511A63"/>
    <w:rsid w:val="00514835"/>
    <w:rsid w:val="00515A6E"/>
    <w:rsid w:val="00517040"/>
    <w:rsid w:val="00525E6D"/>
    <w:rsid w:val="00531C0C"/>
    <w:rsid w:val="0053235B"/>
    <w:rsid w:val="005405F8"/>
    <w:rsid w:val="00543C06"/>
    <w:rsid w:val="00561392"/>
    <w:rsid w:val="005744CE"/>
    <w:rsid w:val="00577725"/>
    <w:rsid w:val="00590B9A"/>
    <w:rsid w:val="005A27DE"/>
    <w:rsid w:val="005A47EF"/>
    <w:rsid w:val="005B0E6F"/>
    <w:rsid w:val="005C711C"/>
    <w:rsid w:val="005C7920"/>
    <w:rsid w:val="005D2DFA"/>
    <w:rsid w:val="005E4F60"/>
    <w:rsid w:val="005F15C1"/>
    <w:rsid w:val="005F322A"/>
    <w:rsid w:val="00600897"/>
    <w:rsid w:val="00602516"/>
    <w:rsid w:val="0060379A"/>
    <w:rsid w:val="00603826"/>
    <w:rsid w:val="00604BC2"/>
    <w:rsid w:val="006119E4"/>
    <w:rsid w:val="00612D67"/>
    <w:rsid w:val="00613167"/>
    <w:rsid w:val="006215C8"/>
    <w:rsid w:val="00624BC8"/>
    <w:rsid w:val="00633261"/>
    <w:rsid w:val="00667AC2"/>
    <w:rsid w:val="00673138"/>
    <w:rsid w:val="00675AC0"/>
    <w:rsid w:val="00680498"/>
    <w:rsid w:val="0069439D"/>
    <w:rsid w:val="00696E1B"/>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3880"/>
    <w:rsid w:val="00777C40"/>
    <w:rsid w:val="00791494"/>
    <w:rsid w:val="007964E1"/>
    <w:rsid w:val="007979F9"/>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30B0"/>
    <w:rsid w:val="008640FA"/>
    <w:rsid w:val="00864D35"/>
    <w:rsid w:val="00873DB4"/>
    <w:rsid w:val="008769E2"/>
    <w:rsid w:val="0088332A"/>
    <w:rsid w:val="00883BAF"/>
    <w:rsid w:val="008965AE"/>
    <w:rsid w:val="008A1A9F"/>
    <w:rsid w:val="008A4DC7"/>
    <w:rsid w:val="008B1846"/>
    <w:rsid w:val="008B4F49"/>
    <w:rsid w:val="008C3766"/>
    <w:rsid w:val="008C381D"/>
    <w:rsid w:val="008C6F5A"/>
    <w:rsid w:val="008E514F"/>
    <w:rsid w:val="008F22F4"/>
    <w:rsid w:val="00902706"/>
    <w:rsid w:val="00911C42"/>
    <w:rsid w:val="009137A0"/>
    <w:rsid w:val="00920C5C"/>
    <w:rsid w:val="00926311"/>
    <w:rsid w:val="00931368"/>
    <w:rsid w:val="0094050F"/>
    <w:rsid w:val="00941B43"/>
    <w:rsid w:val="00951CBE"/>
    <w:rsid w:val="00952CD9"/>
    <w:rsid w:val="00973304"/>
    <w:rsid w:val="00990755"/>
    <w:rsid w:val="00996E32"/>
    <w:rsid w:val="009A0A9E"/>
    <w:rsid w:val="009A2B58"/>
    <w:rsid w:val="009A4406"/>
    <w:rsid w:val="009A6549"/>
    <w:rsid w:val="009B4DD0"/>
    <w:rsid w:val="009B7D2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43AC9"/>
    <w:rsid w:val="00A6361B"/>
    <w:rsid w:val="00A65C00"/>
    <w:rsid w:val="00A87298"/>
    <w:rsid w:val="00A90460"/>
    <w:rsid w:val="00A90837"/>
    <w:rsid w:val="00A90B39"/>
    <w:rsid w:val="00AA286F"/>
    <w:rsid w:val="00AA53B7"/>
    <w:rsid w:val="00AA69BB"/>
    <w:rsid w:val="00AA6FBB"/>
    <w:rsid w:val="00AB262E"/>
    <w:rsid w:val="00AC0C5B"/>
    <w:rsid w:val="00AC5744"/>
    <w:rsid w:val="00AC5875"/>
    <w:rsid w:val="00AC6993"/>
    <w:rsid w:val="00B112C7"/>
    <w:rsid w:val="00B16E81"/>
    <w:rsid w:val="00B16F28"/>
    <w:rsid w:val="00B17A17"/>
    <w:rsid w:val="00B200A3"/>
    <w:rsid w:val="00B214CA"/>
    <w:rsid w:val="00B32623"/>
    <w:rsid w:val="00B34E0C"/>
    <w:rsid w:val="00B4509A"/>
    <w:rsid w:val="00B51017"/>
    <w:rsid w:val="00B51EA1"/>
    <w:rsid w:val="00B527C3"/>
    <w:rsid w:val="00B64DA2"/>
    <w:rsid w:val="00BA017F"/>
    <w:rsid w:val="00BA6D94"/>
    <w:rsid w:val="00BB43BF"/>
    <w:rsid w:val="00BB698D"/>
    <w:rsid w:val="00BC70A5"/>
    <w:rsid w:val="00BD3385"/>
    <w:rsid w:val="00BE3A3B"/>
    <w:rsid w:val="00BE6617"/>
    <w:rsid w:val="00BF0A48"/>
    <w:rsid w:val="00C02CA1"/>
    <w:rsid w:val="00C05D5E"/>
    <w:rsid w:val="00C10DDA"/>
    <w:rsid w:val="00C23C20"/>
    <w:rsid w:val="00C26231"/>
    <w:rsid w:val="00C430E7"/>
    <w:rsid w:val="00C47060"/>
    <w:rsid w:val="00C52A4F"/>
    <w:rsid w:val="00C64892"/>
    <w:rsid w:val="00C64FC0"/>
    <w:rsid w:val="00C64FFB"/>
    <w:rsid w:val="00C6634B"/>
    <w:rsid w:val="00C71FA6"/>
    <w:rsid w:val="00C73DF1"/>
    <w:rsid w:val="00C73E30"/>
    <w:rsid w:val="00C742EE"/>
    <w:rsid w:val="00C80BA6"/>
    <w:rsid w:val="00C84E0F"/>
    <w:rsid w:val="00C90E0C"/>
    <w:rsid w:val="00C94293"/>
    <w:rsid w:val="00CA3BF5"/>
    <w:rsid w:val="00CA40A8"/>
    <w:rsid w:val="00CB02AE"/>
    <w:rsid w:val="00CB7DE1"/>
    <w:rsid w:val="00CD3191"/>
    <w:rsid w:val="00CD7C05"/>
    <w:rsid w:val="00CE1468"/>
    <w:rsid w:val="00CE188F"/>
    <w:rsid w:val="00CF0D40"/>
    <w:rsid w:val="00CF58AA"/>
    <w:rsid w:val="00D047FB"/>
    <w:rsid w:val="00D052FE"/>
    <w:rsid w:val="00D07862"/>
    <w:rsid w:val="00D11A31"/>
    <w:rsid w:val="00D2378C"/>
    <w:rsid w:val="00D35946"/>
    <w:rsid w:val="00D43462"/>
    <w:rsid w:val="00D434E7"/>
    <w:rsid w:val="00D44969"/>
    <w:rsid w:val="00D5124E"/>
    <w:rsid w:val="00D87BB5"/>
    <w:rsid w:val="00D948FB"/>
    <w:rsid w:val="00D9602B"/>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12CAA"/>
    <w:rsid w:val="00E2059C"/>
    <w:rsid w:val="00E27E60"/>
    <w:rsid w:val="00E3355A"/>
    <w:rsid w:val="00E33C10"/>
    <w:rsid w:val="00E35377"/>
    <w:rsid w:val="00E364F2"/>
    <w:rsid w:val="00E47B5F"/>
    <w:rsid w:val="00E50C58"/>
    <w:rsid w:val="00E54F33"/>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E4887"/>
    <w:rsid w:val="00EF00F2"/>
    <w:rsid w:val="00F111BB"/>
    <w:rsid w:val="00F11E2F"/>
    <w:rsid w:val="00F2068E"/>
    <w:rsid w:val="00F310A6"/>
    <w:rsid w:val="00F32619"/>
    <w:rsid w:val="00F36C5B"/>
    <w:rsid w:val="00F37500"/>
    <w:rsid w:val="00F42429"/>
    <w:rsid w:val="00F54B1F"/>
    <w:rsid w:val="00F55703"/>
    <w:rsid w:val="00F55CEF"/>
    <w:rsid w:val="00F62579"/>
    <w:rsid w:val="00F70E2A"/>
    <w:rsid w:val="00F70F7C"/>
    <w:rsid w:val="00F763FB"/>
    <w:rsid w:val="00F76429"/>
    <w:rsid w:val="00F857E7"/>
    <w:rsid w:val="00F91CBF"/>
    <w:rsid w:val="00FA037E"/>
    <w:rsid w:val="00FA197D"/>
    <w:rsid w:val="00FA2339"/>
    <w:rsid w:val="00FB1116"/>
    <w:rsid w:val="00FB56B4"/>
    <w:rsid w:val="00FC3A6F"/>
    <w:rsid w:val="00FC3DBB"/>
    <w:rsid w:val="00FC5181"/>
    <w:rsid w:val="00FD1182"/>
    <w:rsid w:val="00FD2E83"/>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 w:type="paragraph" w:customStyle="1" w:styleId="H3">
    <w:name w:val="H3"/>
    <w:basedOn w:val="Normal"/>
    <w:next w:val="Normal"/>
    <w:rsid w:val="00B214CA"/>
    <w:pPr>
      <w:keepNext/>
      <w:spacing w:before="100" w:after="100"/>
      <w:outlineLvl w:val="3"/>
    </w:pPr>
    <w:rPr>
      <w:b/>
      <w:snapToGrid w:val="0"/>
      <w:sz w:val="28"/>
      <w:szCs w:val="20"/>
    </w:rPr>
  </w:style>
  <w:style w:type="table" w:styleId="TableGrid">
    <w:name w:val="Table Grid"/>
    <w:basedOn w:val="TableNormal"/>
    <w:uiPriority w:val="39"/>
    <w:unhideWhenUsed/>
    <w:rsid w:val="009B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DefaultParagraphFont"/>
    <w:rsid w:val="004F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83">
      <w:bodyDiv w:val="1"/>
      <w:marLeft w:val="0"/>
      <w:marRight w:val="0"/>
      <w:marTop w:val="0"/>
      <w:marBottom w:val="0"/>
      <w:divBdr>
        <w:top w:val="none" w:sz="0" w:space="0" w:color="auto"/>
        <w:left w:val="none" w:sz="0" w:space="0" w:color="auto"/>
        <w:bottom w:val="none" w:sz="0" w:space="0" w:color="auto"/>
        <w:right w:val="none" w:sz="0" w:space="0" w:color="auto"/>
      </w:divBdr>
    </w:div>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41329802">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434600219">
      <w:bodyDiv w:val="1"/>
      <w:marLeft w:val="0"/>
      <w:marRight w:val="0"/>
      <w:marTop w:val="0"/>
      <w:marBottom w:val="0"/>
      <w:divBdr>
        <w:top w:val="none" w:sz="0" w:space="0" w:color="auto"/>
        <w:left w:val="none" w:sz="0" w:space="0" w:color="auto"/>
        <w:bottom w:val="none" w:sz="0" w:space="0" w:color="auto"/>
        <w:right w:val="none" w:sz="0" w:space="0" w:color="auto"/>
      </w:divBdr>
    </w:div>
    <w:div w:id="53812756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8ADAC29A1F85-confession1" TargetMode="External"/><Relationship Id="rId3" Type="http://schemas.openxmlformats.org/officeDocument/2006/relationships/settings" Target="settings.xml"/><Relationship Id="rId7" Type="http://schemas.openxmlformats.org/officeDocument/2006/relationships/hyperlink" Target="https://www.signupgenius.com/go/9040548adac29a1f85-ves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ssumption-of-the-Virgin-Mary-Ukrainian-Orthodox-Church-113456096722198" TargetMode="External"/><Relationship Id="rId11" Type="http://schemas.openxmlformats.org/officeDocument/2006/relationships/theme" Target="theme/theme1.xml"/><Relationship Id="rId5" Type="http://schemas.openxmlformats.org/officeDocument/2006/relationships/hyperlink" Target="https://www.signupgenius.com/go/9040548ADAC29A1F85-assump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cyouth.org/faithhopeandlovehome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2021-04-16T18:03:00Z</dcterms:created>
  <dcterms:modified xsi:type="dcterms:W3CDTF">2021-04-16T18:03:00Z</dcterms:modified>
</cp:coreProperties>
</file>